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91B04" w14:textId="66436C05" w:rsidR="78DE1D86" w:rsidRDefault="78DE1D86" w:rsidP="47C6A08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8"/>
          <w:szCs w:val="28"/>
        </w:rPr>
      </w:pPr>
    </w:p>
    <w:p w14:paraId="6603926B" w14:textId="2940214D" w:rsidR="01396079" w:rsidRDefault="01396079" w:rsidP="47C6A08A">
      <w:pPr>
        <w:jc w:val="both"/>
        <w:rPr>
          <w:rFonts w:ascii="Aptos" w:eastAsia="Aptos" w:hAnsi="Aptos" w:cs="Aptos"/>
          <w:b/>
          <w:bCs/>
          <w:sz w:val="28"/>
          <w:szCs w:val="28"/>
        </w:rPr>
      </w:pPr>
      <w:proofErr w:type="spellStart"/>
      <w:r w:rsidRPr="47C6A08A">
        <w:rPr>
          <w:rFonts w:ascii="Aptos" w:eastAsia="Aptos" w:hAnsi="Aptos" w:cs="Aptos"/>
          <w:b/>
          <w:bCs/>
          <w:sz w:val="28"/>
          <w:szCs w:val="28"/>
        </w:rPr>
        <w:t>Manifesta</w:t>
      </w:r>
      <w:proofErr w:type="spellEnd"/>
      <w:r w:rsidRPr="47C6A08A">
        <w:rPr>
          <w:rFonts w:ascii="Aptos" w:eastAsia="Aptos" w:hAnsi="Aptos" w:cs="Aptos"/>
          <w:b/>
          <w:bCs/>
          <w:sz w:val="28"/>
          <w:szCs w:val="28"/>
        </w:rPr>
        <w:t xml:space="preserve"> 16</w:t>
      </w:r>
      <w:r w:rsidR="6DD92838" w:rsidRPr="47C6A08A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r w:rsidRPr="47C6A08A">
        <w:rPr>
          <w:rFonts w:ascii="Aptos" w:eastAsia="Aptos" w:hAnsi="Aptos" w:cs="Aptos"/>
          <w:b/>
          <w:bCs/>
          <w:sz w:val="28"/>
          <w:szCs w:val="28"/>
        </w:rPr>
        <w:t xml:space="preserve">ogłasza </w:t>
      </w:r>
      <w:r w:rsidR="51D8571A" w:rsidRPr="47C6A08A">
        <w:rPr>
          <w:rFonts w:ascii="Aptos" w:eastAsia="Aptos" w:hAnsi="Aptos" w:cs="Aptos"/>
          <w:b/>
          <w:bCs/>
          <w:sz w:val="28"/>
          <w:szCs w:val="28"/>
        </w:rPr>
        <w:t>program</w:t>
      </w:r>
      <w:r w:rsidRPr="47C6A08A">
        <w:rPr>
          <w:rFonts w:ascii="Aptos" w:eastAsia="Aptos" w:hAnsi="Aptos" w:cs="Aptos"/>
          <w:b/>
          <w:bCs/>
          <w:sz w:val="28"/>
          <w:szCs w:val="28"/>
        </w:rPr>
        <w:t xml:space="preserve">: aż </w:t>
      </w:r>
      <w:r w:rsidR="003E132D">
        <w:rPr>
          <w:rFonts w:ascii="Aptos" w:eastAsia="Aptos" w:hAnsi="Aptos" w:cs="Aptos"/>
          <w:b/>
          <w:bCs/>
          <w:sz w:val="28"/>
          <w:szCs w:val="28"/>
        </w:rPr>
        <w:t>9</w:t>
      </w:r>
      <w:r w:rsidRPr="47C6A08A">
        <w:rPr>
          <w:rFonts w:ascii="Aptos" w:eastAsia="Aptos" w:hAnsi="Aptos" w:cs="Aptos"/>
          <w:b/>
          <w:bCs/>
          <w:sz w:val="28"/>
          <w:szCs w:val="28"/>
        </w:rPr>
        <w:t xml:space="preserve"> nazwisk z Polski na jednej z najważniejszych imprez artystycznych na świecie</w:t>
      </w:r>
    </w:p>
    <w:p w14:paraId="335FF66C" w14:textId="5A969DDF" w:rsidR="78E9BE94" w:rsidRDefault="78E9BE94" w:rsidP="47C6A08A">
      <w:pPr>
        <w:jc w:val="both"/>
        <w:rPr>
          <w:rFonts w:ascii="Aptos" w:eastAsia="Aptos" w:hAnsi="Aptos" w:cs="Aptos"/>
          <w:b/>
          <w:bCs/>
        </w:rPr>
      </w:pPr>
      <w:proofErr w:type="spellStart"/>
      <w:r w:rsidRPr="47C6A08A">
        <w:rPr>
          <w:rFonts w:ascii="Aptos" w:eastAsia="Aptos" w:hAnsi="Aptos" w:cs="Aptos"/>
          <w:b/>
          <w:bCs/>
        </w:rPr>
        <w:t>Manifesta</w:t>
      </w:r>
      <w:proofErr w:type="spellEnd"/>
      <w:r w:rsidRPr="47C6A08A">
        <w:rPr>
          <w:rFonts w:ascii="Aptos" w:eastAsia="Aptos" w:hAnsi="Aptos" w:cs="Aptos"/>
          <w:b/>
          <w:bCs/>
        </w:rPr>
        <w:t xml:space="preserve"> 16 Ruhr ogłosiła listę </w:t>
      </w:r>
      <w:r w:rsidR="51F73B37" w:rsidRPr="47C6A08A">
        <w:rPr>
          <w:rFonts w:ascii="Aptos" w:eastAsia="Aptos" w:hAnsi="Aptos" w:cs="Aptos"/>
          <w:b/>
          <w:bCs/>
        </w:rPr>
        <w:t>artystów i artystek biorących udział w tegorocznej edycji</w:t>
      </w:r>
      <w:r w:rsidRPr="47C6A08A">
        <w:rPr>
          <w:rFonts w:ascii="Aptos" w:eastAsia="Aptos" w:hAnsi="Aptos" w:cs="Aptos"/>
          <w:b/>
          <w:bCs/>
        </w:rPr>
        <w:t xml:space="preserve">. Wśród nich znalazło się aż </w:t>
      </w:r>
      <w:r w:rsidR="003E132D">
        <w:rPr>
          <w:rFonts w:ascii="Aptos" w:eastAsia="Aptos" w:hAnsi="Aptos" w:cs="Aptos"/>
          <w:b/>
          <w:bCs/>
        </w:rPr>
        <w:t>9</w:t>
      </w:r>
      <w:r w:rsidRPr="47C6A08A">
        <w:rPr>
          <w:rFonts w:ascii="Aptos" w:eastAsia="Aptos" w:hAnsi="Aptos" w:cs="Aptos"/>
          <w:b/>
          <w:bCs/>
        </w:rPr>
        <w:t xml:space="preserve"> twórców i twórczyń z Polski</w:t>
      </w:r>
      <w:r w:rsidR="242E12EC" w:rsidRPr="47C6A08A">
        <w:rPr>
          <w:rFonts w:ascii="Aptos" w:eastAsia="Aptos" w:hAnsi="Aptos" w:cs="Aptos"/>
          <w:b/>
          <w:bCs/>
        </w:rPr>
        <w:t xml:space="preserve"> </w:t>
      </w:r>
      <w:r w:rsidR="007DB0C1" w:rsidRPr="47C6A08A">
        <w:rPr>
          <w:rFonts w:ascii="Aptos" w:eastAsia="Aptos" w:hAnsi="Aptos" w:cs="Aptos"/>
          <w:b/>
          <w:bCs/>
        </w:rPr>
        <w:t>zaproszonych przez międzynarodowe grono kuratorskie, w</w:t>
      </w:r>
      <w:r w:rsidR="505EDA7A" w:rsidRPr="47C6A08A">
        <w:rPr>
          <w:rFonts w:ascii="Aptos" w:eastAsia="Aptos" w:hAnsi="Aptos" w:cs="Aptos"/>
          <w:b/>
          <w:bCs/>
        </w:rPr>
        <w:t xml:space="preserve">spółtworzone w tym roku </w:t>
      </w:r>
      <w:r w:rsidR="36F6EF8C" w:rsidRPr="47C6A08A">
        <w:rPr>
          <w:rFonts w:ascii="Aptos" w:eastAsia="Aptos" w:hAnsi="Aptos" w:cs="Aptos"/>
          <w:b/>
          <w:bCs/>
        </w:rPr>
        <w:t xml:space="preserve">m.in. </w:t>
      </w:r>
      <w:r w:rsidR="505EDA7A" w:rsidRPr="47C6A08A">
        <w:rPr>
          <w:rFonts w:ascii="Aptos" w:eastAsia="Aptos" w:hAnsi="Aptos" w:cs="Aptos"/>
          <w:b/>
          <w:bCs/>
        </w:rPr>
        <w:t xml:space="preserve">przez </w:t>
      </w:r>
      <w:proofErr w:type="spellStart"/>
      <w:r w:rsidR="242E12EC" w:rsidRPr="47C6A08A">
        <w:rPr>
          <w:rFonts w:ascii="Aptos" w:eastAsia="Aptos" w:hAnsi="Aptos" w:cs="Aptos"/>
          <w:b/>
          <w:bCs/>
        </w:rPr>
        <w:t>And</w:t>
      </w:r>
      <w:r w:rsidR="4F323CF3" w:rsidRPr="47C6A08A">
        <w:rPr>
          <w:rFonts w:ascii="Aptos" w:eastAsia="Aptos" w:hAnsi="Aptos" w:cs="Aptos"/>
          <w:b/>
          <w:bCs/>
        </w:rPr>
        <w:t>ę</w:t>
      </w:r>
      <w:proofErr w:type="spellEnd"/>
      <w:r w:rsidR="242E12EC" w:rsidRPr="47C6A08A">
        <w:rPr>
          <w:rFonts w:ascii="Aptos" w:eastAsia="Aptos" w:hAnsi="Aptos" w:cs="Aptos"/>
          <w:b/>
          <w:bCs/>
        </w:rPr>
        <w:t xml:space="preserve"> Rottenberg i Krzysztof</w:t>
      </w:r>
      <w:r w:rsidR="6791344E" w:rsidRPr="47C6A08A">
        <w:rPr>
          <w:rFonts w:ascii="Aptos" w:eastAsia="Aptos" w:hAnsi="Aptos" w:cs="Aptos"/>
          <w:b/>
          <w:bCs/>
        </w:rPr>
        <w:t>a</w:t>
      </w:r>
      <w:r w:rsidR="242E12EC" w:rsidRPr="47C6A08A">
        <w:rPr>
          <w:rFonts w:ascii="Aptos" w:eastAsia="Aptos" w:hAnsi="Aptos" w:cs="Aptos"/>
          <w:b/>
          <w:bCs/>
        </w:rPr>
        <w:t xml:space="preserve"> </w:t>
      </w:r>
      <w:proofErr w:type="spellStart"/>
      <w:r w:rsidR="242E12EC" w:rsidRPr="47C6A08A">
        <w:rPr>
          <w:rFonts w:ascii="Aptos" w:eastAsia="Aptos" w:hAnsi="Aptos" w:cs="Aptos"/>
          <w:b/>
          <w:bCs/>
        </w:rPr>
        <w:t>Kościuczuka</w:t>
      </w:r>
      <w:proofErr w:type="spellEnd"/>
      <w:r w:rsidR="0A621777" w:rsidRPr="47C6A08A">
        <w:rPr>
          <w:rFonts w:ascii="Aptos" w:eastAsia="Aptos" w:hAnsi="Aptos" w:cs="Aptos"/>
          <w:b/>
          <w:bCs/>
        </w:rPr>
        <w:t>. T</w:t>
      </w:r>
      <w:r w:rsidRPr="47C6A08A">
        <w:rPr>
          <w:rFonts w:ascii="Aptos" w:eastAsia="Aptos" w:hAnsi="Aptos" w:cs="Aptos"/>
          <w:b/>
          <w:bCs/>
        </w:rPr>
        <w:t xml:space="preserve">egoroczna edycja </w:t>
      </w:r>
      <w:r w:rsidR="6378EF1D" w:rsidRPr="47C6A08A">
        <w:rPr>
          <w:rFonts w:ascii="Aptos" w:eastAsia="Aptos" w:hAnsi="Aptos" w:cs="Aptos"/>
          <w:b/>
          <w:bCs/>
        </w:rPr>
        <w:t xml:space="preserve">jednej z najważniejszych wystaw sztuki współczesnej w Europie </w:t>
      </w:r>
      <w:r w:rsidRPr="47C6A08A">
        <w:rPr>
          <w:rFonts w:ascii="Aptos" w:eastAsia="Aptos" w:hAnsi="Aptos" w:cs="Aptos"/>
          <w:b/>
          <w:bCs/>
        </w:rPr>
        <w:t xml:space="preserve">potrwa od 21 czerwca do 4 października 2026 roku i odbędzie się w 12 opuszczonych kościołach w Zagłębiu Ruhry. </w:t>
      </w:r>
      <w:r w:rsidR="4E25DAE8" w:rsidRPr="47C6A08A">
        <w:rPr>
          <w:rFonts w:ascii="Aptos" w:eastAsia="Aptos" w:hAnsi="Aptos" w:cs="Aptos"/>
          <w:b/>
          <w:bCs/>
        </w:rPr>
        <w:t>Pod hasłem „To nie jest kościół” („</w:t>
      </w:r>
      <w:proofErr w:type="spellStart"/>
      <w:r w:rsidR="4E25DAE8" w:rsidRPr="47C6A08A">
        <w:rPr>
          <w:rFonts w:ascii="Aptos" w:eastAsia="Aptos" w:hAnsi="Aptos" w:cs="Aptos"/>
          <w:b/>
          <w:bCs/>
        </w:rPr>
        <w:t>This</w:t>
      </w:r>
      <w:proofErr w:type="spellEnd"/>
      <w:r w:rsidR="4E25DAE8" w:rsidRPr="47C6A08A">
        <w:rPr>
          <w:rFonts w:ascii="Aptos" w:eastAsia="Aptos" w:hAnsi="Aptos" w:cs="Aptos"/>
          <w:b/>
          <w:bCs/>
        </w:rPr>
        <w:t xml:space="preserve"> </w:t>
      </w:r>
      <w:proofErr w:type="spellStart"/>
      <w:r w:rsidR="4E25DAE8" w:rsidRPr="47C6A08A">
        <w:rPr>
          <w:rFonts w:ascii="Aptos" w:eastAsia="Aptos" w:hAnsi="Aptos" w:cs="Aptos"/>
          <w:b/>
          <w:bCs/>
        </w:rPr>
        <w:t>is</w:t>
      </w:r>
      <w:proofErr w:type="spellEnd"/>
      <w:r w:rsidR="4E25DAE8" w:rsidRPr="47C6A08A">
        <w:rPr>
          <w:rFonts w:ascii="Aptos" w:eastAsia="Aptos" w:hAnsi="Aptos" w:cs="Aptos"/>
          <w:b/>
          <w:bCs/>
        </w:rPr>
        <w:t xml:space="preserve"> not a </w:t>
      </w:r>
      <w:proofErr w:type="spellStart"/>
      <w:r w:rsidR="4E25DAE8" w:rsidRPr="47C6A08A">
        <w:rPr>
          <w:rFonts w:ascii="Aptos" w:eastAsia="Aptos" w:hAnsi="Aptos" w:cs="Aptos"/>
          <w:b/>
          <w:bCs/>
        </w:rPr>
        <w:t>church</w:t>
      </w:r>
      <w:proofErr w:type="spellEnd"/>
      <w:r w:rsidR="4E25DAE8" w:rsidRPr="47C6A08A">
        <w:rPr>
          <w:rFonts w:ascii="Aptos" w:eastAsia="Aptos" w:hAnsi="Aptos" w:cs="Aptos"/>
          <w:b/>
          <w:bCs/>
        </w:rPr>
        <w:t>”) organizatorzy stawiają pytanie, jak w świecie naznaczonym kryzysami, dezinformacją i podziałami opuszczone miejsca kultu mogą ponownie stać się przestrzenią spotkania oraz codziennego życia społecznego.</w:t>
      </w:r>
    </w:p>
    <w:p w14:paraId="1BE6317D" w14:textId="50237B9E" w:rsidR="78E9BE94" w:rsidRDefault="78E9BE94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To najmocniejsza polska reprezentacja na Manifeście od lat</w:t>
      </w:r>
    </w:p>
    <w:p w14:paraId="17D54B4E" w14:textId="04312854" w:rsidR="0EF2CD19" w:rsidRDefault="0EF2CD19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W gronie zaproszonych znaleźli się: </w:t>
      </w:r>
      <w:r w:rsidRPr="47C6A08A">
        <w:rPr>
          <w:rFonts w:ascii="Aptos" w:eastAsia="Aptos" w:hAnsi="Aptos" w:cs="Aptos"/>
          <w:b/>
          <w:bCs/>
        </w:rPr>
        <w:t xml:space="preserve">Mirosław </w:t>
      </w:r>
      <w:proofErr w:type="spellStart"/>
      <w:r w:rsidRPr="47C6A08A">
        <w:rPr>
          <w:rFonts w:ascii="Aptos" w:eastAsia="Aptos" w:hAnsi="Aptos" w:cs="Aptos"/>
          <w:b/>
          <w:bCs/>
        </w:rPr>
        <w:t>Bałka</w:t>
      </w:r>
      <w:proofErr w:type="spellEnd"/>
      <w:r w:rsidRPr="47C6A08A">
        <w:rPr>
          <w:rFonts w:ascii="Aptos" w:eastAsia="Aptos" w:hAnsi="Aptos" w:cs="Aptos"/>
          <w:b/>
          <w:bCs/>
        </w:rPr>
        <w:t xml:space="preserve">, Zuza Golińska, Nicolas </w:t>
      </w:r>
      <w:proofErr w:type="spellStart"/>
      <w:r w:rsidRPr="47C6A08A">
        <w:rPr>
          <w:rFonts w:ascii="Aptos" w:eastAsia="Aptos" w:hAnsi="Aptos" w:cs="Aptos"/>
          <w:b/>
          <w:bCs/>
        </w:rPr>
        <w:t>Grospierre</w:t>
      </w:r>
      <w:proofErr w:type="spellEnd"/>
      <w:r w:rsidRPr="47C6A08A">
        <w:rPr>
          <w:rFonts w:ascii="Aptos" w:eastAsia="Aptos" w:hAnsi="Aptos" w:cs="Aptos"/>
          <w:b/>
          <w:bCs/>
        </w:rPr>
        <w:t xml:space="preserve">, Jarosław Kozłowski, Katarzyna Kozyra, Małgorzata </w:t>
      </w:r>
      <w:proofErr w:type="spellStart"/>
      <w:r w:rsidRPr="47C6A08A">
        <w:rPr>
          <w:rFonts w:ascii="Aptos" w:eastAsia="Aptos" w:hAnsi="Aptos" w:cs="Aptos"/>
          <w:b/>
          <w:bCs/>
        </w:rPr>
        <w:t>Mirga-Tas</w:t>
      </w:r>
      <w:proofErr w:type="spellEnd"/>
      <w:r w:rsidRPr="47C6A08A">
        <w:rPr>
          <w:rFonts w:ascii="Aptos" w:eastAsia="Aptos" w:hAnsi="Aptos" w:cs="Aptos"/>
          <w:b/>
          <w:bCs/>
        </w:rPr>
        <w:t>, Anka Sasnal, Wilhelm Sasnal i Mikołaj Sobczak</w:t>
      </w:r>
      <w:r w:rsidRPr="47C6A08A">
        <w:rPr>
          <w:rFonts w:ascii="Aptos" w:eastAsia="Aptos" w:hAnsi="Aptos" w:cs="Aptos"/>
        </w:rPr>
        <w:t>.</w:t>
      </w:r>
      <w:r w:rsidR="6F6B4B7D" w:rsidRPr="47C6A08A">
        <w:rPr>
          <w:rFonts w:ascii="Aptos" w:eastAsia="Aptos" w:hAnsi="Aptos" w:cs="Aptos"/>
        </w:rPr>
        <w:t xml:space="preserve"> To artyści i artystki reprezentujący różne pokolenia, języki artystyczne i sposoby myślenia o sztuce</w:t>
      </w:r>
      <w:r w:rsidR="6691734E" w:rsidRPr="47C6A08A">
        <w:rPr>
          <w:rFonts w:ascii="Aptos" w:eastAsia="Aptos" w:hAnsi="Aptos" w:cs="Aptos"/>
        </w:rPr>
        <w:t xml:space="preserve"> – </w:t>
      </w:r>
      <w:r w:rsidR="6F6B4B7D" w:rsidRPr="47C6A08A">
        <w:rPr>
          <w:rFonts w:ascii="Aptos" w:eastAsia="Aptos" w:hAnsi="Aptos" w:cs="Aptos"/>
        </w:rPr>
        <w:t xml:space="preserve">od uznanych nazwisk o międzynarodowej pozycji po twórców młodszego pokolenia. Część z nich pokaże już istniejące prace, a część przygotuje nowe realizacje stworzone specjalnie z myślą o przestrzeniach wybranych kościołów. </w:t>
      </w:r>
    </w:p>
    <w:p w14:paraId="25D25D8C" w14:textId="42D5C784" w:rsidR="4E8222BF" w:rsidRDefault="4E8222BF" w:rsidP="47C6A08A">
      <w:pPr>
        <w:jc w:val="both"/>
        <w:rPr>
          <w:rFonts w:ascii="Aptos" w:eastAsia="Aptos" w:hAnsi="Aptos" w:cs="Aptos"/>
        </w:rPr>
      </w:pPr>
      <w:proofErr w:type="spellStart"/>
      <w:r w:rsidRPr="47C6A08A">
        <w:rPr>
          <w:rFonts w:ascii="Aptos" w:eastAsia="Aptos" w:hAnsi="Aptos" w:cs="Aptos"/>
          <w:b/>
          <w:bCs/>
        </w:rPr>
        <w:t>Manifesta</w:t>
      </w:r>
      <w:proofErr w:type="spellEnd"/>
      <w:r w:rsidRPr="47C6A08A">
        <w:rPr>
          <w:rFonts w:ascii="Aptos" w:eastAsia="Aptos" w:hAnsi="Aptos" w:cs="Aptos"/>
          <w:b/>
          <w:bCs/>
        </w:rPr>
        <w:t xml:space="preserve"> to jedno z naj</w:t>
      </w:r>
      <w:r w:rsidR="03D0AEEA" w:rsidRPr="47C6A08A">
        <w:rPr>
          <w:rFonts w:ascii="Aptos" w:eastAsia="Aptos" w:hAnsi="Aptos" w:cs="Aptos"/>
          <w:b/>
          <w:bCs/>
        </w:rPr>
        <w:t>ważniejszych międzynarodowych wydarzeń poświęconych sztuce współczesnej</w:t>
      </w:r>
      <w:r w:rsidRPr="47C6A08A">
        <w:rPr>
          <w:rFonts w:ascii="Aptos" w:eastAsia="Aptos" w:hAnsi="Aptos" w:cs="Aptos"/>
        </w:rPr>
        <w:t xml:space="preserve">, które co dwa lata odbywa się w innym miejscu Europy. Działa inaczej niż większość tego typu </w:t>
      </w:r>
      <w:r w:rsidR="1E162B49" w:rsidRPr="47C6A08A">
        <w:rPr>
          <w:rFonts w:ascii="Aptos" w:eastAsia="Aptos" w:hAnsi="Aptos" w:cs="Aptos"/>
        </w:rPr>
        <w:t xml:space="preserve">inicjatyw </w:t>
      </w:r>
      <w:r w:rsidR="141DDB9D" w:rsidRPr="47C6A08A">
        <w:rPr>
          <w:rFonts w:ascii="Aptos" w:eastAsia="Aptos" w:hAnsi="Aptos" w:cs="Aptos"/>
        </w:rPr>
        <w:t>–</w:t>
      </w:r>
      <w:r w:rsidRPr="47C6A08A">
        <w:rPr>
          <w:rFonts w:ascii="Aptos" w:eastAsia="Aptos" w:hAnsi="Aptos" w:cs="Aptos"/>
        </w:rPr>
        <w:t xml:space="preserve"> nie ogranicza się do prezentowania prac, ale za każdym razem wychodzi od konkretnego miejsca, jego historii, napięć społecznych i wyzwań przyszłości. Je</w:t>
      </w:r>
      <w:r w:rsidR="038AFD17" w:rsidRPr="47C6A08A">
        <w:rPr>
          <w:rFonts w:ascii="Aptos" w:eastAsia="Aptos" w:hAnsi="Aptos" w:cs="Aptos"/>
        </w:rPr>
        <w:t>go</w:t>
      </w:r>
      <w:r w:rsidRPr="47C6A08A">
        <w:rPr>
          <w:rFonts w:ascii="Aptos" w:eastAsia="Aptos" w:hAnsi="Aptos" w:cs="Aptos"/>
        </w:rPr>
        <w:t xml:space="preserve"> celem nie jest tylko stworzenie wystaw, ale także inicjowanie realnej zmiany społecznej poprzez działania osadzone w lokalnym kontekście i rozwijane we współpracy z mieszkańcami.</w:t>
      </w:r>
    </w:p>
    <w:p w14:paraId="3C9B2677" w14:textId="7897EBBD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Za program artystyczny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odpowiada </w:t>
      </w:r>
      <w:r w:rsidR="3D43C598" w:rsidRPr="47C6A08A">
        <w:rPr>
          <w:rFonts w:ascii="Aptos" w:eastAsia="Aptos" w:hAnsi="Aptos" w:cs="Aptos"/>
        </w:rPr>
        <w:t xml:space="preserve">w tym roku </w:t>
      </w:r>
      <w:r w:rsidRPr="47C6A08A">
        <w:rPr>
          <w:rFonts w:ascii="Aptos" w:eastAsia="Aptos" w:hAnsi="Aptos" w:cs="Aptos"/>
        </w:rPr>
        <w:t xml:space="preserve">międzynarodowy, międzypokoleniowy zespół kuratorski, w którego skład wchodzą m.in. Anda Rottenberg i Krzysztof </w:t>
      </w:r>
      <w:proofErr w:type="spellStart"/>
      <w:r w:rsidRPr="47C6A08A">
        <w:rPr>
          <w:rFonts w:ascii="Aptos" w:eastAsia="Aptos" w:hAnsi="Aptos" w:cs="Aptos"/>
        </w:rPr>
        <w:t>Kościuczuk</w:t>
      </w:r>
      <w:proofErr w:type="spellEnd"/>
      <w:r w:rsidRPr="47C6A08A">
        <w:rPr>
          <w:rFonts w:ascii="Aptos" w:eastAsia="Aptos" w:hAnsi="Aptos" w:cs="Aptos"/>
        </w:rPr>
        <w:t>.</w:t>
      </w:r>
    </w:p>
    <w:p w14:paraId="1F5C05D7" w14:textId="15FEAE15" w:rsidR="003E132D" w:rsidRPr="007C65CB" w:rsidRDefault="007C65CB" w:rsidP="47C6A08A">
      <w:pPr>
        <w:jc w:val="both"/>
        <w:rPr>
          <w:rFonts w:ascii="Aptos" w:eastAsia="Aptos" w:hAnsi="Aptos" w:cs="Aptos"/>
          <w:i/>
          <w:iCs/>
        </w:rPr>
      </w:pPr>
      <w:r w:rsidRPr="47C6A08A">
        <w:rPr>
          <w:rFonts w:ascii="Aptos" w:eastAsia="Aptos" w:hAnsi="Aptos" w:cs="Aptos"/>
        </w:rPr>
        <w:t>–</w:t>
      </w:r>
      <w:r>
        <w:rPr>
          <w:rFonts w:ascii="Aptos" w:eastAsia="Aptos" w:hAnsi="Aptos" w:cs="Aptos"/>
        </w:rPr>
        <w:t xml:space="preserve"> </w:t>
      </w:r>
      <w:r w:rsidRPr="007C65CB">
        <w:rPr>
          <w:rFonts w:ascii="Aptos" w:eastAsia="Aptos" w:hAnsi="Aptos" w:cs="Aptos"/>
          <w:b/>
          <w:bCs/>
          <w:i/>
          <w:iCs/>
        </w:rPr>
        <w:t>Dla mnie t</w:t>
      </w:r>
      <w:r w:rsidR="00AF0350">
        <w:rPr>
          <w:rFonts w:ascii="Aptos" w:eastAsia="Aptos" w:hAnsi="Aptos" w:cs="Aptos"/>
          <w:b/>
          <w:bCs/>
          <w:i/>
          <w:iCs/>
        </w:rPr>
        <w:t>a</w:t>
      </w:r>
      <w:r w:rsidRPr="007C65CB">
        <w:rPr>
          <w:rFonts w:ascii="Aptos" w:eastAsia="Aptos" w:hAnsi="Aptos" w:cs="Aptos"/>
          <w:b/>
          <w:bCs/>
          <w:i/>
          <w:iCs/>
        </w:rPr>
        <w:t xml:space="preserve"> edycja </w:t>
      </w:r>
      <w:proofErr w:type="spellStart"/>
      <w:r w:rsidRPr="007C65CB">
        <w:rPr>
          <w:rFonts w:ascii="Aptos" w:eastAsia="Aptos" w:hAnsi="Aptos" w:cs="Aptos"/>
          <w:b/>
          <w:bCs/>
          <w:i/>
          <w:iCs/>
        </w:rPr>
        <w:t>Manifesta</w:t>
      </w:r>
      <w:proofErr w:type="spellEnd"/>
      <w:r w:rsidRPr="007C65CB">
        <w:rPr>
          <w:rFonts w:ascii="Aptos" w:eastAsia="Aptos" w:hAnsi="Aptos" w:cs="Aptos"/>
          <w:b/>
          <w:bCs/>
          <w:i/>
          <w:iCs/>
        </w:rPr>
        <w:t xml:space="preserve"> jest w pewnym sensie zamknięciem koła, rozpoczętego w maju 1991 roku wystawą Europa nieznana, któr</w:t>
      </w:r>
      <w:r w:rsidR="00E1317A">
        <w:rPr>
          <w:rFonts w:ascii="Aptos" w:eastAsia="Aptos" w:hAnsi="Aptos" w:cs="Aptos"/>
          <w:b/>
          <w:bCs/>
          <w:i/>
          <w:iCs/>
        </w:rPr>
        <w:t>ą</w:t>
      </w:r>
      <w:r w:rsidRPr="007C65CB">
        <w:rPr>
          <w:rFonts w:ascii="Aptos" w:eastAsia="Aptos" w:hAnsi="Aptos" w:cs="Aptos"/>
          <w:b/>
          <w:bCs/>
          <w:i/>
          <w:iCs/>
        </w:rPr>
        <w:t xml:space="preserve"> zrobiłam w Krakowie i która jako pierwsza w powojennej historii zderzyła ze sobą na równych prawach młodych twórców ze wszystkich krajów europejskich</w:t>
      </w:r>
      <w:r w:rsidR="00E1317A">
        <w:rPr>
          <w:rFonts w:ascii="Aptos" w:eastAsia="Aptos" w:hAnsi="Aptos" w:cs="Aptos"/>
          <w:b/>
          <w:bCs/>
          <w:i/>
          <w:iCs/>
        </w:rPr>
        <w:t>, a</w:t>
      </w:r>
      <w:r w:rsidRPr="007C65CB">
        <w:rPr>
          <w:rFonts w:ascii="Aptos" w:eastAsia="Aptos" w:hAnsi="Aptos" w:cs="Aptos"/>
          <w:b/>
          <w:bCs/>
          <w:i/>
          <w:iCs/>
        </w:rPr>
        <w:t xml:space="preserve"> po paru latach dyskusji stała się modelem dla </w:t>
      </w:r>
      <w:proofErr w:type="spellStart"/>
      <w:r w:rsidRPr="007C65CB">
        <w:rPr>
          <w:rFonts w:ascii="Aptos" w:eastAsia="Aptos" w:hAnsi="Aptos" w:cs="Aptos"/>
          <w:b/>
          <w:bCs/>
          <w:i/>
          <w:iCs/>
        </w:rPr>
        <w:t>Manifesta</w:t>
      </w:r>
      <w:proofErr w:type="spellEnd"/>
      <w:r w:rsidRPr="007C65CB">
        <w:rPr>
          <w:rFonts w:ascii="Aptos" w:eastAsia="Aptos" w:hAnsi="Aptos" w:cs="Aptos"/>
          <w:b/>
          <w:bCs/>
          <w:i/>
          <w:iCs/>
        </w:rPr>
        <w:t xml:space="preserve">, powstałej najpierw w formie fundacji założonej w Amsterdamie, a potem w formie wystawy, zrealizowanej w Rotterdamie w roku 1996. Teraz, po 30 latach, zostałam poproszona o realizację 16-ej edycji razem z dwoma kolegami, z którymi tę fundację zakładaliśmy. Są nimi Rene Block oraz Henry </w:t>
      </w:r>
      <w:proofErr w:type="spellStart"/>
      <w:r w:rsidRPr="007C65CB">
        <w:rPr>
          <w:rFonts w:ascii="Aptos" w:eastAsia="Aptos" w:hAnsi="Aptos" w:cs="Aptos"/>
          <w:b/>
          <w:bCs/>
          <w:i/>
          <w:iCs/>
        </w:rPr>
        <w:t>Meyrick</w:t>
      </w:r>
      <w:proofErr w:type="spellEnd"/>
      <w:r w:rsidRPr="007C65CB">
        <w:rPr>
          <w:rFonts w:ascii="Aptos" w:eastAsia="Aptos" w:hAnsi="Aptos" w:cs="Aptos"/>
          <w:b/>
          <w:bCs/>
          <w:i/>
          <w:iCs/>
        </w:rPr>
        <w:t xml:space="preserve"> Hughes. To miłe spotkanie, ale też każe spojrzeć wstecz na minione lata. Dlatego razem z Krzysztofem </w:t>
      </w:r>
      <w:proofErr w:type="spellStart"/>
      <w:r w:rsidRPr="007C65CB">
        <w:rPr>
          <w:rFonts w:ascii="Aptos" w:eastAsia="Aptos" w:hAnsi="Aptos" w:cs="Aptos"/>
          <w:b/>
          <w:bCs/>
          <w:i/>
          <w:iCs/>
        </w:rPr>
        <w:t>Kościuczukiem</w:t>
      </w:r>
      <w:proofErr w:type="spellEnd"/>
      <w:r w:rsidRPr="007C65CB">
        <w:rPr>
          <w:rFonts w:ascii="Aptos" w:eastAsia="Aptos" w:hAnsi="Aptos" w:cs="Aptos"/>
          <w:b/>
          <w:bCs/>
          <w:i/>
          <w:iCs/>
        </w:rPr>
        <w:t xml:space="preserve"> zdecydowaliśmy się na konfrontację młodych z dzisiejszymi klasykami, który</w:t>
      </w:r>
      <w:r w:rsidR="00E1317A">
        <w:rPr>
          <w:rFonts w:ascii="Aptos" w:eastAsia="Aptos" w:hAnsi="Aptos" w:cs="Aptos"/>
          <w:b/>
          <w:bCs/>
          <w:i/>
          <w:iCs/>
        </w:rPr>
        <w:t>ch</w:t>
      </w:r>
      <w:r w:rsidRPr="007C65CB">
        <w:rPr>
          <w:rFonts w:ascii="Aptos" w:eastAsia="Aptos" w:hAnsi="Aptos" w:cs="Aptos"/>
          <w:b/>
          <w:bCs/>
          <w:i/>
          <w:iCs/>
        </w:rPr>
        <w:t xml:space="preserve"> ominęły kuratorskie wybory poprzednich edycji </w:t>
      </w:r>
      <w:proofErr w:type="spellStart"/>
      <w:r w:rsidRPr="007C65CB">
        <w:rPr>
          <w:rFonts w:ascii="Aptos" w:eastAsia="Aptos" w:hAnsi="Aptos" w:cs="Aptos"/>
          <w:b/>
          <w:bCs/>
          <w:i/>
          <w:iCs/>
        </w:rPr>
        <w:t>Manifesta</w:t>
      </w:r>
      <w:proofErr w:type="spellEnd"/>
      <w:r>
        <w:rPr>
          <w:rFonts w:ascii="Aptos" w:eastAsia="Aptos" w:hAnsi="Aptos" w:cs="Aptos"/>
          <w:i/>
          <w:iCs/>
        </w:rPr>
        <w:t xml:space="preserve"> </w:t>
      </w:r>
      <w:r w:rsidRPr="47C6A08A">
        <w:rPr>
          <w:rFonts w:ascii="Aptos" w:eastAsia="Aptos" w:hAnsi="Aptos" w:cs="Aptos"/>
        </w:rPr>
        <w:t>–</w:t>
      </w:r>
      <w:r>
        <w:rPr>
          <w:rFonts w:ascii="Aptos" w:eastAsia="Aptos" w:hAnsi="Aptos" w:cs="Aptos"/>
        </w:rPr>
        <w:t xml:space="preserve"> </w:t>
      </w:r>
      <w:r w:rsidR="00FE56B5">
        <w:rPr>
          <w:rFonts w:ascii="Aptos" w:eastAsia="Aptos" w:hAnsi="Aptos" w:cs="Aptos"/>
        </w:rPr>
        <w:t xml:space="preserve">mówi </w:t>
      </w:r>
      <w:r w:rsidR="00FE56B5" w:rsidRPr="00181579">
        <w:rPr>
          <w:rFonts w:ascii="Aptos" w:eastAsia="Aptos" w:hAnsi="Aptos" w:cs="Aptos"/>
          <w:b/>
          <w:bCs/>
        </w:rPr>
        <w:t>Anda Rottenberg</w:t>
      </w:r>
      <w:r w:rsidR="00A2402C" w:rsidRPr="00181579">
        <w:rPr>
          <w:rFonts w:ascii="Aptos" w:eastAsia="Aptos" w:hAnsi="Aptos" w:cs="Aptos"/>
          <w:b/>
          <w:bCs/>
        </w:rPr>
        <w:t xml:space="preserve"> z zespołu kuratorskiego </w:t>
      </w:r>
      <w:proofErr w:type="spellStart"/>
      <w:r w:rsidR="00A2402C" w:rsidRPr="00181579">
        <w:rPr>
          <w:rFonts w:ascii="Aptos" w:eastAsia="Aptos" w:hAnsi="Aptos" w:cs="Aptos"/>
          <w:b/>
          <w:bCs/>
        </w:rPr>
        <w:t>Manifesta</w:t>
      </w:r>
      <w:proofErr w:type="spellEnd"/>
      <w:r w:rsidR="00A2402C" w:rsidRPr="00181579">
        <w:rPr>
          <w:rFonts w:ascii="Aptos" w:eastAsia="Aptos" w:hAnsi="Aptos" w:cs="Aptos"/>
          <w:b/>
          <w:bCs/>
        </w:rPr>
        <w:t xml:space="preserve"> 16 Ruhr</w:t>
      </w:r>
      <w:r w:rsidR="00A2402C">
        <w:rPr>
          <w:rFonts w:ascii="Aptos" w:eastAsia="Aptos" w:hAnsi="Aptos" w:cs="Aptos"/>
        </w:rPr>
        <w:t xml:space="preserve">. </w:t>
      </w:r>
    </w:p>
    <w:p w14:paraId="6867A12C" w14:textId="53131E8B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– </w:t>
      </w:r>
      <w:r w:rsidR="525A4A37" w:rsidRPr="47C6A08A">
        <w:rPr>
          <w:rFonts w:ascii="Aptos" w:eastAsia="Aptos" w:hAnsi="Aptos" w:cs="Aptos"/>
          <w:b/>
          <w:bCs/>
          <w:i/>
          <w:iCs/>
        </w:rPr>
        <w:t xml:space="preserve">Tak silna obecność polskich artystek, artystów i kuratorów na Manifeście pokazuje, że polska sztuka jest dziś ważną częścią międzynarodowej rozmowy o tym, co dzieje się z Europą – z jej pamięcią, społeczeństwem i przestrzenią publiczną. Cieszę się, że polskie </w:t>
      </w:r>
      <w:r w:rsidR="525A4A37" w:rsidRPr="47C6A08A">
        <w:rPr>
          <w:rFonts w:ascii="Aptos" w:eastAsia="Aptos" w:hAnsi="Aptos" w:cs="Aptos"/>
          <w:b/>
          <w:bCs/>
          <w:i/>
          <w:iCs/>
        </w:rPr>
        <w:lastRenderedPageBreak/>
        <w:t>głosy wybrzmiewają właśnie w ramach Manifesty – wydarzenia, które od lat pokazuje, że sztuka może być realnym narzędziem zmiany społecznej</w:t>
      </w:r>
      <w:r w:rsidR="525A4A37" w:rsidRPr="47C6A08A">
        <w:rPr>
          <w:rFonts w:ascii="Aptos" w:eastAsia="Aptos" w:hAnsi="Aptos" w:cs="Aptos"/>
          <w:i/>
          <w:iCs/>
        </w:rPr>
        <w:t xml:space="preserve"> </w:t>
      </w:r>
      <w:r w:rsidR="525A4A37" w:rsidRPr="47C6A08A">
        <w:rPr>
          <w:rFonts w:ascii="Aptos" w:eastAsia="Aptos" w:hAnsi="Aptos" w:cs="Aptos"/>
        </w:rPr>
        <w:t xml:space="preserve">– mówi </w:t>
      </w:r>
      <w:r w:rsidR="525A4A37" w:rsidRPr="47C6A08A">
        <w:rPr>
          <w:rFonts w:ascii="Aptos" w:eastAsia="Aptos" w:hAnsi="Aptos" w:cs="Aptos"/>
          <w:b/>
          <w:bCs/>
        </w:rPr>
        <w:t>Olga Wysocka, dyrektorka Instytutu Adama Mickiewicz</w:t>
      </w:r>
      <w:r w:rsidR="75EE70E3" w:rsidRPr="47C6A08A">
        <w:rPr>
          <w:rFonts w:ascii="Aptos" w:eastAsia="Aptos" w:hAnsi="Aptos" w:cs="Aptos"/>
          <w:b/>
          <w:bCs/>
        </w:rPr>
        <w:t>a,</w:t>
      </w:r>
      <w:r w:rsidR="75EE70E3" w:rsidRPr="47C6A08A">
        <w:rPr>
          <w:rFonts w:ascii="Aptos" w:eastAsia="Aptos" w:hAnsi="Aptos" w:cs="Aptos"/>
        </w:rPr>
        <w:t xml:space="preserve"> który wspiera udział polskich twórców i twórczyń na Biennale.</w:t>
      </w:r>
    </w:p>
    <w:p w14:paraId="0EEF4791" w14:textId="1035BA53" w:rsidR="1D78C261" w:rsidRDefault="1D78C261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Wystawy</w:t>
      </w:r>
      <w:r w:rsidR="6356BA9D" w:rsidRPr="47C6A08A">
        <w:rPr>
          <w:rFonts w:ascii="Aptos" w:eastAsia="Aptos" w:hAnsi="Aptos" w:cs="Aptos"/>
          <w:b/>
          <w:bCs/>
        </w:rPr>
        <w:t xml:space="preserve"> w </w:t>
      </w:r>
      <w:r w:rsidR="75101E2A" w:rsidRPr="47C6A08A">
        <w:rPr>
          <w:rFonts w:ascii="Aptos" w:eastAsia="Aptos" w:hAnsi="Aptos" w:cs="Aptos"/>
          <w:b/>
          <w:bCs/>
        </w:rPr>
        <w:t xml:space="preserve">opustoszałych </w:t>
      </w:r>
      <w:r w:rsidR="6356BA9D" w:rsidRPr="47C6A08A">
        <w:rPr>
          <w:rFonts w:ascii="Aptos" w:eastAsia="Aptos" w:hAnsi="Aptos" w:cs="Aptos"/>
          <w:b/>
          <w:bCs/>
        </w:rPr>
        <w:t>kościołach</w:t>
      </w:r>
    </w:p>
    <w:p w14:paraId="236FE894" w14:textId="594FAA24" w:rsidR="2712DD6A" w:rsidRDefault="2712DD6A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Tegoroczna edycja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odbędzie się w </w:t>
      </w:r>
      <w:proofErr w:type="spellStart"/>
      <w:r w:rsidRPr="47C6A08A">
        <w:rPr>
          <w:rFonts w:ascii="Aptos" w:eastAsia="Aptos" w:hAnsi="Aptos" w:cs="Aptos"/>
        </w:rPr>
        <w:t>Bochum</w:t>
      </w:r>
      <w:proofErr w:type="spellEnd"/>
      <w:r w:rsidRPr="47C6A08A">
        <w:rPr>
          <w:rFonts w:ascii="Aptos" w:eastAsia="Aptos" w:hAnsi="Aptos" w:cs="Aptos"/>
        </w:rPr>
        <w:t>, Essen, Duisburgu i Gelsenkirchen</w:t>
      </w:r>
      <w:r w:rsidR="73F9FDB8" w:rsidRPr="47C6A08A">
        <w:rPr>
          <w:rFonts w:ascii="Aptos" w:eastAsia="Aptos" w:hAnsi="Aptos" w:cs="Aptos"/>
        </w:rPr>
        <w:t xml:space="preserve"> – </w:t>
      </w:r>
      <w:r w:rsidRPr="47C6A08A">
        <w:rPr>
          <w:rFonts w:ascii="Aptos" w:eastAsia="Aptos" w:hAnsi="Aptos" w:cs="Aptos"/>
        </w:rPr>
        <w:t>czterech miastach niemieckiego Zagłębia Ruhry. Wystawy wypełnią przestrzenie dwunastu dawnych i opuszczonych budynków kościelnych, które staną się miejscem działań artystycznych oraz projektów realizowanych z udziałem lokalnych społeczności.</w:t>
      </w:r>
    </w:p>
    <w:p w14:paraId="39288DF3" w14:textId="4FA9CCD7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To nieprzypadkowy wybór. Kościoły budowane po II wojnie światowej były przez dekady ważnym elementem życia społecznego i symbolem odbudowy wspólnoty. Dziś, wraz ze zmianami społecznymi i malejącą rolą Kościoła w codziennym życiu, wiele z nich stoi pustych.</w:t>
      </w:r>
    </w:p>
    <w:p w14:paraId="64811AD1" w14:textId="13C0992C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Pod przewrotnym hasłem „To nie jest kościół” („</w:t>
      </w:r>
      <w:proofErr w:type="spellStart"/>
      <w:r w:rsidRPr="47C6A08A">
        <w:rPr>
          <w:rFonts w:ascii="Aptos" w:eastAsia="Aptos" w:hAnsi="Aptos" w:cs="Aptos"/>
        </w:rPr>
        <w:t>This</w:t>
      </w:r>
      <w:proofErr w:type="spellEnd"/>
      <w:r w:rsidRPr="47C6A08A">
        <w:rPr>
          <w:rFonts w:ascii="Aptos" w:eastAsia="Aptos" w:hAnsi="Aptos" w:cs="Aptos"/>
        </w:rPr>
        <w:t xml:space="preserve"> </w:t>
      </w:r>
      <w:proofErr w:type="spellStart"/>
      <w:r w:rsidRPr="47C6A08A">
        <w:rPr>
          <w:rFonts w:ascii="Aptos" w:eastAsia="Aptos" w:hAnsi="Aptos" w:cs="Aptos"/>
        </w:rPr>
        <w:t>is</w:t>
      </w:r>
      <w:proofErr w:type="spellEnd"/>
      <w:r w:rsidRPr="47C6A08A">
        <w:rPr>
          <w:rFonts w:ascii="Aptos" w:eastAsia="Aptos" w:hAnsi="Aptos" w:cs="Aptos"/>
        </w:rPr>
        <w:t xml:space="preserve"> not a </w:t>
      </w:r>
      <w:proofErr w:type="spellStart"/>
      <w:r w:rsidRPr="47C6A08A">
        <w:rPr>
          <w:rFonts w:ascii="Aptos" w:eastAsia="Aptos" w:hAnsi="Aptos" w:cs="Aptos"/>
        </w:rPr>
        <w:t>church</w:t>
      </w:r>
      <w:proofErr w:type="spellEnd"/>
      <w:r w:rsidRPr="47C6A08A">
        <w:rPr>
          <w:rFonts w:ascii="Aptos" w:eastAsia="Aptos" w:hAnsi="Aptos" w:cs="Aptos"/>
        </w:rPr>
        <w:t xml:space="preserve">”) organizatorzy i artyści chcą ujawnić potencjał, jaki kryje się w tych przestrzeniach, oraz postawić pytanie o to, co można czerpać z przeszłości, by wyobrażać sobie lepszą przyszłość.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proponuje, by spojrzeć na dawne świątynie nie tylko jako na budynki o historycznym znaczeniu, ale jako na miejsca, którym można nadać nową rolę społeczną. W tym sensie biennale stawia pytanie o to, jak odbudowywać więzi i tworzyć dostępne miejsca spotkania w świecie po kryzysach, podziałach i osłabieniu relacji społecznych.</w:t>
      </w:r>
    </w:p>
    <w:p w14:paraId="411FD780" w14:textId="40E5C973" w:rsidR="6356BA9D" w:rsidRDefault="6356BA9D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Sztuka, migracja, pamięć</w:t>
      </w:r>
    </w:p>
    <w:p w14:paraId="5764654B" w14:textId="6180303F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Program tegorocznej edycji powstał w oparciu o badania terenowe, lokalne konsultacje i współpracę interdyscyplinarnego zespołu kuratorskiego oraz tzw. Creative </w:t>
      </w:r>
      <w:proofErr w:type="spellStart"/>
      <w:r w:rsidRPr="47C6A08A">
        <w:rPr>
          <w:rFonts w:ascii="Aptos" w:eastAsia="Aptos" w:hAnsi="Aptos" w:cs="Aptos"/>
        </w:rPr>
        <w:t>Mediators</w:t>
      </w:r>
      <w:proofErr w:type="spellEnd"/>
      <w:r w:rsidR="334C1BDB" w:rsidRPr="47C6A08A">
        <w:rPr>
          <w:rFonts w:ascii="Aptos" w:eastAsia="Aptos" w:hAnsi="Aptos" w:cs="Aptos"/>
        </w:rPr>
        <w:t xml:space="preserve"> – </w:t>
      </w:r>
      <w:r w:rsidRPr="47C6A08A">
        <w:rPr>
          <w:rFonts w:ascii="Aptos" w:eastAsia="Aptos" w:hAnsi="Aptos" w:cs="Aptos"/>
        </w:rPr>
        <w:t>osób pracujących na styku sztuki, architektury, historii migracji i działań społecznych.</w:t>
      </w:r>
    </w:p>
    <w:p w14:paraId="089B5A84" w14:textId="60669C88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W centrum zainteresowania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znalazły się tematy takie jak migracja, dezinformacja, polaryzacja, pamięć zbiorowa oraz jakość życia w mieście. Istotnym punktem odniesienia jest również historia samego Zagłębia Ruhry</w:t>
      </w:r>
      <w:r w:rsidR="6454028A" w:rsidRPr="47C6A08A">
        <w:rPr>
          <w:rFonts w:ascii="Aptos" w:eastAsia="Aptos" w:hAnsi="Aptos" w:cs="Aptos"/>
        </w:rPr>
        <w:t xml:space="preserve"> – </w:t>
      </w:r>
      <w:r w:rsidRPr="47C6A08A">
        <w:rPr>
          <w:rFonts w:ascii="Aptos" w:eastAsia="Aptos" w:hAnsi="Aptos" w:cs="Aptos"/>
        </w:rPr>
        <w:t>regionu ukształtowanego nie tylko przez przemysł, ale także przez wieloletnie procesy migracyjne i społeczną różnorodność.</w:t>
      </w:r>
    </w:p>
    <w:p w14:paraId="69347D54" w14:textId="4438F275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Jak podkreślają organizatorzy, opowieść o </w:t>
      </w:r>
      <w:r w:rsidR="12AF8364" w:rsidRPr="47C6A08A">
        <w:rPr>
          <w:rFonts w:ascii="Aptos" w:eastAsia="Aptos" w:hAnsi="Aptos" w:cs="Aptos"/>
        </w:rPr>
        <w:t xml:space="preserve">Zagłębiu </w:t>
      </w:r>
      <w:r w:rsidRPr="47C6A08A">
        <w:rPr>
          <w:rFonts w:ascii="Aptos" w:eastAsia="Aptos" w:hAnsi="Aptos" w:cs="Aptos"/>
        </w:rPr>
        <w:t>Ruhry przez lata skupiała się głównie na przemyśle i solidarności robotniczej, znacznie rzadziej oddając głos osobom z doświadczeniem migracji. Tegoroczna edycja biennale ma poszerzyć tę perspektywę.</w:t>
      </w:r>
    </w:p>
    <w:p w14:paraId="378DDA87" w14:textId="0A8D3D08" w:rsidR="6356BA9D" w:rsidRDefault="6356BA9D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Ponad 100 uczestników z 33 krajów</w:t>
      </w:r>
    </w:p>
    <w:p w14:paraId="5AE6F1C6" w14:textId="701B125A" w:rsidR="6356BA9D" w:rsidRDefault="6356BA9D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W programie </w:t>
      </w: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znalazło się ponad 100 uczestników i uczestniczek z 33 krajów. Biennale zaprezentuje</w:t>
      </w:r>
      <w:r w:rsidR="21284391" w:rsidRPr="47C6A08A">
        <w:rPr>
          <w:rFonts w:ascii="Aptos" w:eastAsia="Aptos" w:hAnsi="Aptos" w:cs="Aptos"/>
        </w:rPr>
        <w:t xml:space="preserve"> </w:t>
      </w:r>
      <w:r w:rsidRPr="47C6A08A">
        <w:rPr>
          <w:rFonts w:ascii="Aptos" w:eastAsia="Aptos" w:hAnsi="Aptos" w:cs="Aptos"/>
        </w:rPr>
        <w:t xml:space="preserve">ponad 50 nowych </w:t>
      </w:r>
      <w:r w:rsidR="026A2DA0" w:rsidRPr="47C6A08A">
        <w:rPr>
          <w:rFonts w:ascii="Aptos" w:eastAsia="Aptos" w:hAnsi="Aptos" w:cs="Aptos"/>
        </w:rPr>
        <w:t xml:space="preserve">prac </w:t>
      </w:r>
      <w:r w:rsidRPr="47C6A08A">
        <w:rPr>
          <w:rFonts w:ascii="Aptos" w:eastAsia="Aptos" w:hAnsi="Aptos" w:cs="Aptos"/>
        </w:rPr>
        <w:t>przygotowanych specjalnie na tę edycję.</w:t>
      </w:r>
      <w:r w:rsidR="130EAE1B" w:rsidRPr="47C6A08A">
        <w:rPr>
          <w:rFonts w:ascii="Aptos" w:eastAsia="Aptos" w:hAnsi="Aptos" w:cs="Aptos"/>
        </w:rPr>
        <w:t xml:space="preserve"> </w:t>
      </w:r>
      <w:r w:rsidR="0F3CA9CF" w:rsidRPr="47C6A08A">
        <w:rPr>
          <w:rFonts w:ascii="Aptos" w:eastAsia="Aptos" w:hAnsi="Aptos" w:cs="Aptos"/>
        </w:rPr>
        <w:t xml:space="preserve">Najsilniej reprezentowane są Niemcy (25% listy uczestników), Turcja (21%) i Polska (9%), co – jak podkreślają organizatorzy – odzwierciedla zarówno europejski charakter biennale, jak i społeczną oraz kulturową historię samego regionu. </w:t>
      </w:r>
    </w:p>
    <w:p w14:paraId="6CFD0185" w14:textId="7C9B5F39" w:rsidR="130EAE1B" w:rsidRDefault="130EAE1B" w:rsidP="47C6A08A">
      <w:pPr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 xml:space="preserve">Pełną listę artystów i artystek można znaleźć </w:t>
      </w:r>
      <w:hyperlink r:id="rId11">
        <w:r w:rsidRPr="47C6A08A">
          <w:rPr>
            <w:rStyle w:val="Hipercze"/>
            <w:rFonts w:ascii="Aptos" w:eastAsia="Aptos" w:hAnsi="Aptos" w:cs="Aptos"/>
          </w:rPr>
          <w:t>tutaj.</w:t>
        </w:r>
      </w:hyperlink>
    </w:p>
    <w:p w14:paraId="091FA337" w14:textId="3E9C6FD4" w:rsidR="6356BA9D" w:rsidRDefault="6356BA9D" w:rsidP="47C6A08A">
      <w:pPr>
        <w:jc w:val="both"/>
        <w:rPr>
          <w:rFonts w:ascii="Aptos" w:eastAsia="Aptos" w:hAnsi="Aptos" w:cs="Aptos"/>
          <w:b/>
          <w:bCs/>
        </w:rPr>
      </w:pPr>
      <w:r w:rsidRPr="47C6A08A">
        <w:rPr>
          <w:rFonts w:ascii="Aptos" w:eastAsia="Aptos" w:hAnsi="Aptos" w:cs="Aptos"/>
          <w:b/>
          <w:bCs/>
        </w:rPr>
        <w:t>Wydarzenie otwarte i bezpłatne</w:t>
      </w:r>
    </w:p>
    <w:p w14:paraId="6A0313D3" w14:textId="41468174" w:rsidR="6356BA9D" w:rsidRDefault="6356BA9D" w:rsidP="47C6A08A">
      <w:pPr>
        <w:jc w:val="both"/>
        <w:rPr>
          <w:rFonts w:ascii="Aptos" w:eastAsia="Aptos" w:hAnsi="Aptos" w:cs="Aptos"/>
        </w:rPr>
      </w:pPr>
      <w:proofErr w:type="spellStart"/>
      <w:r w:rsidRPr="47C6A08A">
        <w:rPr>
          <w:rFonts w:ascii="Aptos" w:eastAsia="Aptos" w:hAnsi="Aptos" w:cs="Aptos"/>
        </w:rPr>
        <w:t>Manifesta</w:t>
      </w:r>
      <w:proofErr w:type="spellEnd"/>
      <w:r w:rsidRPr="47C6A08A">
        <w:rPr>
          <w:rFonts w:ascii="Aptos" w:eastAsia="Aptos" w:hAnsi="Aptos" w:cs="Aptos"/>
        </w:rPr>
        <w:t xml:space="preserve"> 16 Ruhr będzie wydarzeniem w pełni bezpłatnym i otwartym dla publiczności. Oprócz programu wystawienniczego biennale obejmie również kilkanaście projektów edukacyjnych i mediacyjnych, realizowanych we współpracy z mieszkańcami i lokalnymi inicjatywami.</w:t>
      </w:r>
    </w:p>
    <w:p w14:paraId="5A79B719" w14:textId="7B43517B" w:rsidR="78DE1D86" w:rsidRDefault="78DE1D86" w:rsidP="78DE1D86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FABACA6" w14:textId="77777777" w:rsidR="00954FF5" w:rsidRPr="008A62F1" w:rsidRDefault="19438EEB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47C6A08A">
        <w:rPr>
          <w:rFonts w:ascii="Aptos" w:eastAsia="Aptos" w:hAnsi="Aptos" w:cs="Aptos"/>
          <w:b/>
          <w:bCs/>
          <w:sz w:val="22"/>
          <w:szCs w:val="22"/>
        </w:rPr>
        <w:lastRenderedPageBreak/>
        <w:t>Kontakt dla mediów:</w:t>
      </w:r>
    </w:p>
    <w:p w14:paraId="06CD1D41" w14:textId="4970553B" w:rsidR="3568ED5E" w:rsidRDefault="3568ED5E" w:rsidP="47C6A08A">
      <w:pPr>
        <w:spacing w:after="0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Klaudia Gniady</w:t>
      </w:r>
      <w:r>
        <w:br/>
      </w:r>
      <w:r w:rsidR="19438EEB" w:rsidRPr="47C6A08A">
        <w:rPr>
          <w:rFonts w:ascii="Aptos" w:eastAsia="Aptos" w:hAnsi="Aptos" w:cs="Aptos"/>
        </w:rPr>
        <w:t>e-mail: </w:t>
      </w:r>
      <w:hyperlink r:id="rId12">
        <w:r w:rsidRPr="47C6A08A">
          <w:rPr>
            <w:rStyle w:val="Hipercze"/>
            <w:rFonts w:ascii="Aptos" w:eastAsia="Aptos" w:hAnsi="Aptos" w:cs="Aptos"/>
          </w:rPr>
          <w:t>kgniady@iam.pl</w:t>
        </w:r>
      </w:hyperlink>
    </w:p>
    <w:p w14:paraId="203DFDA8" w14:textId="05C2F75C" w:rsidR="048EF807" w:rsidRDefault="048EF807" w:rsidP="47C6A08A">
      <w:pPr>
        <w:spacing w:after="0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</w:rPr>
        <w:t>Tel. +48 609 092 949</w:t>
      </w:r>
    </w:p>
    <w:p w14:paraId="226DEFC8" w14:textId="071B2656" w:rsidR="00313FB3" w:rsidRPr="008A62F1" w:rsidRDefault="19438EEB" w:rsidP="78DE1D86">
      <w:pPr>
        <w:spacing w:before="240" w:line="276" w:lineRule="auto"/>
        <w:jc w:val="both"/>
        <w:rPr>
          <w:rFonts w:ascii="Aptos" w:eastAsia="Aptos" w:hAnsi="Aptos" w:cs="Aptos"/>
        </w:rPr>
      </w:pPr>
      <w:r w:rsidRPr="47C6A08A">
        <w:rPr>
          <w:rFonts w:ascii="Aptos" w:eastAsia="Aptos" w:hAnsi="Aptos" w:cs="Aptos"/>
          <w:b/>
          <w:bCs/>
        </w:rPr>
        <w:t>Instytut Adama Mickiewicza (IAM</w:t>
      </w:r>
      <w:r w:rsidRPr="47C6A08A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>
        <w:r w:rsidR="3568ED5E" w:rsidRPr="47C6A08A">
          <w:rPr>
            <w:rStyle w:val="Hipercze"/>
            <w:rFonts w:ascii="Aptos" w:eastAsia="Aptos" w:hAnsi="Aptos" w:cs="Aptos"/>
          </w:rPr>
          <w:t>www.iam.pl</w:t>
        </w:r>
      </w:hyperlink>
      <w:r w:rsidRPr="47C6A08A">
        <w:rPr>
          <w:rFonts w:ascii="Aptos" w:eastAsia="Aptos" w:hAnsi="Aptos" w:cs="Aptos"/>
        </w:rPr>
        <w:t>.</w:t>
      </w:r>
    </w:p>
    <w:sectPr w:rsidR="00313FB3" w:rsidRPr="008A62F1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EC87" w14:textId="77777777" w:rsidR="009C2CAE" w:rsidRPr="00EF72C2" w:rsidRDefault="009C2CAE">
      <w:pPr>
        <w:spacing w:after="0" w:line="240" w:lineRule="auto"/>
      </w:pPr>
      <w:r w:rsidRPr="00EF72C2">
        <w:separator/>
      </w:r>
    </w:p>
  </w:endnote>
  <w:endnote w:type="continuationSeparator" w:id="0">
    <w:p w14:paraId="4E0D07D9" w14:textId="77777777" w:rsidR="009C2CAE" w:rsidRPr="00EF72C2" w:rsidRDefault="009C2CAE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2AF40" w14:textId="77777777" w:rsidR="009C2CAE" w:rsidRPr="00EF72C2" w:rsidRDefault="009C2CAE">
      <w:pPr>
        <w:spacing w:after="0" w:line="240" w:lineRule="auto"/>
      </w:pPr>
      <w:r w:rsidRPr="00EF72C2">
        <w:separator/>
      </w:r>
    </w:p>
  </w:footnote>
  <w:footnote w:type="continuationSeparator" w:id="0">
    <w:p w14:paraId="6EDE0AF6" w14:textId="77777777" w:rsidR="009C2CAE" w:rsidRPr="00EF72C2" w:rsidRDefault="009C2CAE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6"/>
  </w:num>
  <w:num w:numId="3" w16cid:durableId="1843813498">
    <w:abstractNumId w:val="4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5"/>
  </w:num>
  <w:num w:numId="7" w16cid:durableId="670334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doNotDisplayPageBoundaries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68A5"/>
    <w:rsid w:val="00011568"/>
    <w:rsid w:val="00013BA6"/>
    <w:rsid w:val="0001590C"/>
    <w:rsid w:val="000218CB"/>
    <w:rsid w:val="00022BD0"/>
    <w:rsid w:val="00023DB8"/>
    <w:rsid w:val="000257AE"/>
    <w:rsid w:val="0003049D"/>
    <w:rsid w:val="00032853"/>
    <w:rsid w:val="00037460"/>
    <w:rsid w:val="00037D48"/>
    <w:rsid w:val="00046735"/>
    <w:rsid w:val="0005185F"/>
    <w:rsid w:val="00051E20"/>
    <w:rsid w:val="00053879"/>
    <w:rsid w:val="0005567A"/>
    <w:rsid w:val="00055917"/>
    <w:rsid w:val="00056FDF"/>
    <w:rsid w:val="00061330"/>
    <w:rsid w:val="00061FBC"/>
    <w:rsid w:val="0006223C"/>
    <w:rsid w:val="0006234F"/>
    <w:rsid w:val="00062576"/>
    <w:rsid w:val="00064327"/>
    <w:rsid w:val="00064536"/>
    <w:rsid w:val="00066EAA"/>
    <w:rsid w:val="00070058"/>
    <w:rsid w:val="0007268C"/>
    <w:rsid w:val="000735F1"/>
    <w:rsid w:val="000739B4"/>
    <w:rsid w:val="00073CDF"/>
    <w:rsid w:val="0007582A"/>
    <w:rsid w:val="0008127A"/>
    <w:rsid w:val="0008367A"/>
    <w:rsid w:val="00083A6A"/>
    <w:rsid w:val="000860C5"/>
    <w:rsid w:val="00090484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398E"/>
    <w:rsid w:val="000A3BB5"/>
    <w:rsid w:val="000A3CAE"/>
    <w:rsid w:val="000A6481"/>
    <w:rsid w:val="000A6637"/>
    <w:rsid w:val="000B0D62"/>
    <w:rsid w:val="000B1921"/>
    <w:rsid w:val="000B287A"/>
    <w:rsid w:val="000B3CDF"/>
    <w:rsid w:val="000B46FD"/>
    <w:rsid w:val="000B4732"/>
    <w:rsid w:val="000C167D"/>
    <w:rsid w:val="000C3C3F"/>
    <w:rsid w:val="000C59AE"/>
    <w:rsid w:val="000C59FD"/>
    <w:rsid w:val="000C5FB7"/>
    <w:rsid w:val="000D0A53"/>
    <w:rsid w:val="000D1236"/>
    <w:rsid w:val="000D3ADB"/>
    <w:rsid w:val="000D5136"/>
    <w:rsid w:val="000D5494"/>
    <w:rsid w:val="000D6635"/>
    <w:rsid w:val="000D76C5"/>
    <w:rsid w:val="000E1B76"/>
    <w:rsid w:val="000E1E25"/>
    <w:rsid w:val="000E74D5"/>
    <w:rsid w:val="000F0A65"/>
    <w:rsid w:val="000F195E"/>
    <w:rsid w:val="000F19D6"/>
    <w:rsid w:val="000F1FF6"/>
    <w:rsid w:val="000F2214"/>
    <w:rsid w:val="000F37E0"/>
    <w:rsid w:val="000F5F05"/>
    <w:rsid w:val="00104261"/>
    <w:rsid w:val="001059BF"/>
    <w:rsid w:val="00105E2E"/>
    <w:rsid w:val="00106CAE"/>
    <w:rsid w:val="00110B93"/>
    <w:rsid w:val="001133B1"/>
    <w:rsid w:val="00113AF8"/>
    <w:rsid w:val="001142B7"/>
    <w:rsid w:val="00115DAB"/>
    <w:rsid w:val="00115E03"/>
    <w:rsid w:val="001168BE"/>
    <w:rsid w:val="0012443A"/>
    <w:rsid w:val="001255C0"/>
    <w:rsid w:val="0012687C"/>
    <w:rsid w:val="00140ED0"/>
    <w:rsid w:val="00142B1F"/>
    <w:rsid w:val="001438EE"/>
    <w:rsid w:val="00144557"/>
    <w:rsid w:val="00144862"/>
    <w:rsid w:val="001449B4"/>
    <w:rsid w:val="00146EDE"/>
    <w:rsid w:val="00150A70"/>
    <w:rsid w:val="00152AB2"/>
    <w:rsid w:val="00153247"/>
    <w:rsid w:val="001538F3"/>
    <w:rsid w:val="00153F0A"/>
    <w:rsid w:val="00156687"/>
    <w:rsid w:val="001576E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E6B"/>
    <w:rsid w:val="00180822"/>
    <w:rsid w:val="0018126F"/>
    <w:rsid w:val="00181579"/>
    <w:rsid w:val="00182BF0"/>
    <w:rsid w:val="00182FD2"/>
    <w:rsid w:val="00185E5C"/>
    <w:rsid w:val="00187A37"/>
    <w:rsid w:val="00187C94"/>
    <w:rsid w:val="00187E24"/>
    <w:rsid w:val="00187E57"/>
    <w:rsid w:val="0019169B"/>
    <w:rsid w:val="00195B4F"/>
    <w:rsid w:val="00196C09"/>
    <w:rsid w:val="001A1982"/>
    <w:rsid w:val="001A2574"/>
    <w:rsid w:val="001A4715"/>
    <w:rsid w:val="001A5061"/>
    <w:rsid w:val="001B088C"/>
    <w:rsid w:val="001B0D77"/>
    <w:rsid w:val="001B13DF"/>
    <w:rsid w:val="001B1431"/>
    <w:rsid w:val="001B45DD"/>
    <w:rsid w:val="001B4F75"/>
    <w:rsid w:val="001B535A"/>
    <w:rsid w:val="001B791D"/>
    <w:rsid w:val="001C1979"/>
    <w:rsid w:val="001C2017"/>
    <w:rsid w:val="001C49F8"/>
    <w:rsid w:val="001C4B8A"/>
    <w:rsid w:val="001C7526"/>
    <w:rsid w:val="001C78B8"/>
    <w:rsid w:val="001D188F"/>
    <w:rsid w:val="001D1A4B"/>
    <w:rsid w:val="001D52CF"/>
    <w:rsid w:val="001D5BC1"/>
    <w:rsid w:val="001D6B4D"/>
    <w:rsid w:val="001E0ACA"/>
    <w:rsid w:val="001E2F83"/>
    <w:rsid w:val="001E3A03"/>
    <w:rsid w:val="001E5A87"/>
    <w:rsid w:val="001E74EC"/>
    <w:rsid w:val="001F0C96"/>
    <w:rsid w:val="001F27BD"/>
    <w:rsid w:val="001F28C9"/>
    <w:rsid w:val="001F39A8"/>
    <w:rsid w:val="001F3FEB"/>
    <w:rsid w:val="001F780F"/>
    <w:rsid w:val="001F7A82"/>
    <w:rsid w:val="00200709"/>
    <w:rsid w:val="0020147A"/>
    <w:rsid w:val="00202C2B"/>
    <w:rsid w:val="00203469"/>
    <w:rsid w:val="00203BD7"/>
    <w:rsid w:val="00203EF7"/>
    <w:rsid w:val="00204548"/>
    <w:rsid w:val="0021021C"/>
    <w:rsid w:val="00210F81"/>
    <w:rsid w:val="0021536D"/>
    <w:rsid w:val="00217AE5"/>
    <w:rsid w:val="00217EFD"/>
    <w:rsid w:val="0022062B"/>
    <w:rsid w:val="002230D2"/>
    <w:rsid w:val="00223E22"/>
    <w:rsid w:val="00224A49"/>
    <w:rsid w:val="0023266B"/>
    <w:rsid w:val="00232D8A"/>
    <w:rsid w:val="00234566"/>
    <w:rsid w:val="002352FC"/>
    <w:rsid w:val="002421A2"/>
    <w:rsid w:val="00245028"/>
    <w:rsid w:val="00246889"/>
    <w:rsid w:val="00247D58"/>
    <w:rsid w:val="002501FF"/>
    <w:rsid w:val="00252BEB"/>
    <w:rsid w:val="002531F1"/>
    <w:rsid w:val="00256185"/>
    <w:rsid w:val="0025742E"/>
    <w:rsid w:val="00261358"/>
    <w:rsid w:val="002622B5"/>
    <w:rsid w:val="00263004"/>
    <w:rsid w:val="00264FB2"/>
    <w:rsid w:val="002671F9"/>
    <w:rsid w:val="002672AB"/>
    <w:rsid w:val="002733ED"/>
    <w:rsid w:val="00275145"/>
    <w:rsid w:val="002766B8"/>
    <w:rsid w:val="002851A4"/>
    <w:rsid w:val="002908B2"/>
    <w:rsid w:val="00290D13"/>
    <w:rsid w:val="00293640"/>
    <w:rsid w:val="002963F4"/>
    <w:rsid w:val="002A4E48"/>
    <w:rsid w:val="002A6014"/>
    <w:rsid w:val="002B228D"/>
    <w:rsid w:val="002B4B8B"/>
    <w:rsid w:val="002B6439"/>
    <w:rsid w:val="002B7A50"/>
    <w:rsid w:val="002C2D0F"/>
    <w:rsid w:val="002C339B"/>
    <w:rsid w:val="002C435F"/>
    <w:rsid w:val="002C55F2"/>
    <w:rsid w:val="002C660D"/>
    <w:rsid w:val="002C6C33"/>
    <w:rsid w:val="002CC906"/>
    <w:rsid w:val="002D04D9"/>
    <w:rsid w:val="002D29CE"/>
    <w:rsid w:val="002D360E"/>
    <w:rsid w:val="002D3F8D"/>
    <w:rsid w:val="002D48D3"/>
    <w:rsid w:val="002D49F2"/>
    <w:rsid w:val="002D5854"/>
    <w:rsid w:val="002D6903"/>
    <w:rsid w:val="002D72BA"/>
    <w:rsid w:val="002E05A2"/>
    <w:rsid w:val="002E0F5B"/>
    <w:rsid w:val="002E3643"/>
    <w:rsid w:val="002E4D8A"/>
    <w:rsid w:val="002E5536"/>
    <w:rsid w:val="002E78F3"/>
    <w:rsid w:val="002F0685"/>
    <w:rsid w:val="002F38D5"/>
    <w:rsid w:val="002F499C"/>
    <w:rsid w:val="002F5AD2"/>
    <w:rsid w:val="002F6E44"/>
    <w:rsid w:val="003014A8"/>
    <w:rsid w:val="00313FB3"/>
    <w:rsid w:val="003178DE"/>
    <w:rsid w:val="00321BD1"/>
    <w:rsid w:val="00322C28"/>
    <w:rsid w:val="00323211"/>
    <w:rsid w:val="00324C5F"/>
    <w:rsid w:val="003309C2"/>
    <w:rsid w:val="00331C61"/>
    <w:rsid w:val="003329DB"/>
    <w:rsid w:val="00333A9B"/>
    <w:rsid w:val="0033429F"/>
    <w:rsid w:val="003344F1"/>
    <w:rsid w:val="003376E4"/>
    <w:rsid w:val="0034352B"/>
    <w:rsid w:val="00343C3E"/>
    <w:rsid w:val="0035373A"/>
    <w:rsid w:val="003546EB"/>
    <w:rsid w:val="00356FEF"/>
    <w:rsid w:val="0035701E"/>
    <w:rsid w:val="00357988"/>
    <w:rsid w:val="00357B9F"/>
    <w:rsid w:val="003603E6"/>
    <w:rsid w:val="003625FC"/>
    <w:rsid w:val="00364925"/>
    <w:rsid w:val="00365431"/>
    <w:rsid w:val="00365E0F"/>
    <w:rsid w:val="00371641"/>
    <w:rsid w:val="0037321E"/>
    <w:rsid w:val="003734C1"/>
    <w:rsid w:val="003742A9"/>
    <w:rsid w:val="003747DB"/>
    <w:rsid w:val="003758FB"/>
    <w:rsid w:val="003779D7"/>
    <w:rsid w:val="003802C6"/>
    <w:rsid w:val="003817FF"/>
    <w:rsid w:val="00383DD9"/>
    <w:rsid w:val="00384015"/>
    <w:rsid w:val="0038428E"/>
    <w:rsid w:val="0038722B"/>
    <w:rsid w:val="00387B47"/>
    <w:rsid w:val="00390CD7"/>
    <w:rsid w:val="00392ADB"/>
    <w:rsid w:val="003A03C9"/>
    <w:rsid w:val="003A1F4F"/>
    <w:rsid w:val="003A2B2C"/>
    <w:rsid w:val="003A2F8D"/>
    <w:rsid w:val="003A5720"/>
    <w:rsid w:val="003A6711"/>
    <w:rsid w:val="003A6971"/>
    <w:rsid w:val="003A6B38"/>
    <w:rsid w:val="003B0B15"/>
    <w:rsid w:val="003B2E01"/>
    <w:rsid w:val="003B3EEB"/>
    <w:rsid w:val="003B6D04"/>
    <w:rsid w:val="003B7B85"/>
    <w:rsid w:val="003B7D67"/>
    <w:rsid w:val="003C3155"/>
    <w:rsid w:val="003C673D"/>
    <w:rsid w:val="003D1B15"/>
    <w:rsid w:val="003D620C"/>
    <w:rsid w:val="003D638F"/>
    <w:rsid w:val="003D68A0"/>
    <w:rsid w:val="003D7241"/>
    <w:rsid w:val="003D7E15"/>
    <w:rsid w:val="003E01DB"/>
    <w:rsid w:val="003E132D"/>
    <w:rsid w:val="003E2B86"/>
    <w:rsid w:val="003E3678"/>
    <w:rsid w:val="003E5C0F"/>
    <w:rsid w:val="003E68DE"/>
    <w:rsid w:val="003F3F83"/>
    <w:rsid w:val="003F44AE"/>
    <w:rsid w:val="003F4644"/>
    <w:rsid w:val="003F5582"/>
    <w:rsid w:val="003F6948"/>
    <w:rsid w:val="0040074E"/>
    <w:rsid w:val="00402ED4"/>
    <w:rsid w:val="004056A4"/>
    <w:rsid w:val="0040628C"/>
    <w:rsid w:val="0041020B"/>
    <w:rsid w:val="004118FE"/>
    <w:rsid w:val="00411F2F"/>
    <w:rsid w:val="00413068"/>
    <w:rsid w:val="004138AD"/>
    <w:rsid w:val="00413B90"/>
    <w:rsid w:val="00413E95"/>
    <w:rsid w:val="00416061"/>
    <w:rsid w:val="004161EC"/>
    <w:rsid w:val="004168FE"/>
    <w:rsid w:val="00417834"/>
    <w:rsid w:val="00417A9C"/>
    <w:rsid w:val="004212B6"/>
    <w:rsid w:val="00422749"/>
    <w:rsid w:val="00422906"/>
    <w:rsid w:val="004239DF"/>
    <w:rsid w:val="00425961"/>
    <w:rsid w:val="00425C2A"/>
    <w:rsid w:val="004262BB"/>
    <w:rsid w:val="00427A36"/>
    <w:rsid w:val="00427AD0"/>
    <w:rsid w:val="00427E2B"/>
    <w:rsid w:val="004315D6"/>
    <w:rsid w:val="00434125"/>
    <w:rsid w:val="0043445F"/>
    <w:rsid w:val="00441E5B"/>
    <w:rsid w:val="0044249F"/>
    <w:rsid w:val="00447D61"/>
    <w:rsid w:val="00452320"/>
    <w:rsid w:val="00453895"/>
    <w:rsid w:val="004552F3"/>
    <w:rsid w:val="004565C7"/>
    <w:rsid w:val="00456E19"/>
    <w:rsid w:val="00457436"/>
    <w:rsid w:val="00463A96"/>
    <w:rsid w:val="0046579D"/>
    <w:rsid w:val="004664C3"/>
    <w:rsid w:val="00470858"/>
    <w:rsid w:val="0047146E"/>
    <w:rsid w:val="004735A2"/>
    <w:rsid w:val="00474D51"/>
    <w:rsid w:val="00477167"/>
    <w:rsid w:val="00482057"/>
    <w:rsid w:val="00486711"/>
    <w:rsid w:val="00487A27"/>
    <w:rsid w:val="00491EA2"/>
    <w:rsid w:val="004942FD"/>
    <w:rsid w:val="004954D1"/>
    <w:rsid w:val="00496139"/>
    <w:rsid w:val="004A2F4E"/>
    <w:rsid w:val="004A4617"/>
    <w:rsid w:val="004A5D97"/>
    <w:rsid w:val="004A7223"/>
    <w:rsid w:val="004A78FA"/>
    <w:rsid w:val="004B0876"/>
    <w:rsid w:val="004B0AEC"/>
    <w:rsid w:val="004B76BC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4F7A"/>
    <w:rsid w:val="004D71F2"/>
    <w:rsid w:val="004E2EF7"/>
    <w:rsid w:val="004E366B"/>
    <w:rsid w:val="004E496C"/>
    <w:rsid w:val="004E5E32"/>
    <w:rsid w:val="004F245C"/>
    <w:rsid w:val="004F37E9"/>
    <w:rsid w:val="004F7B84"/>
    <w:rsid w:val="00500126"/>
    <w:rsid w:val="0050374D"/>
    <w:rsid w:val="00503DDF"/>
    <w:rsid w:val="00503EA8"/>
    <w:rsid w:val="0050470D"/>
    <w:rsid w:val="00506CCD"/>
    <w:rsid w:val="005116BB"/>
    <w:rsid w:val="00513C16"/>
    <w:rsid w:val="005162D2"/>
    <w:rsid w:val="005201EB"/>
    <w:rsid w:val="00520511"/>
    <w:rsid w:val="00520A8E"/>
    <w:rsid w:val="00520EAD"/>
    <w:rsid w:val="00521287"/>
    <w:rsid w:val="0052754C"/>
    <w:rsid w:val="005278F5"/>
    <w:rsid w:val="00527C2D"/>
    <w:rsid w:val="00527D09"/>
    <w:rsid w:val="00531B24"/>
    <w:rsid w:val="00534656"/>
    <w:rsid w:val="00535244"/>
    <w:rsid w:val="00540172"/>
    <w:rsid w:val="005419DC"/>
    <w:rsid w:val="00542AD4"/>
    <w:rsid w:val="005430CA"/>
    <w:rsid w:val="00546806"/>
    <w:rsid w:val="00546ACC"/>
    <w:rsid w:val="005477AE"/>
    <w:rsid w:val="00557685"/>
    <w:rsid w:val="00561496"/>
    <w:rsid w:val="00561699"/>
    <w:rsid w:val="00561E52"/>
    <w:rsid w:val="00562D96"/>
    <w:rsid w:val="00564B41"/>
    <w:rsid w:val="00565AAD"/>
    <w:rsid w:val="005717A6"/>
    <w:rsid w:val="0057264A"/>
    <w:rsid w:val="005729D7"/>
    <w:rsid w:val="00572B3D"/>
    <w:rsid w:val="005736F5"/>
    <w:rsid w:val="0057429A"/>
    <w:rsid w:val="00574DAC"/>
    <w:rsid w:val="00575D8B"/>
    <w:rsid w:val="00577409"/>
    <w:rsid w:val="00580CBE"/>
    <w:rsid w:val="005829F2"/>
    <w:rsid w:val="00584B7D"/>
    <w:rsid w:val="00586813"/>
    <w:rsid w:val="0058799A"/>
    <w:rsid w:val="005904CC"/>
    <w:rsid w:val="00590FB7"/>
    <w:rsid w:val="005912B1"/>
    <w:rsid w:val="0059277C"/>
    <w:rsid w:val="00593F81"/>
    <w:rsid w:val="0059543A"/>
    <w:rsid w:val="005A3158"/>
    <w:rsid w:val="005A3E0F"/>
    <w:rsid w:val="005A5216"/>
    <w:rsid w:val="005A575D"/>
    <w:rsid w:val="005A6702"/>
    <w:rsid w:val="005B0483"/>
    <w:rsid w:val="005B26EF"/>
    <w:rsid w:val="005B3A0E"/>
    <w:rsid w:val="005B4D4D"/>
    <w:rsid w:val="005B4F81"/>
    <w:rsid w:val="005B6651"/>
    <w:rsid w:val="005B6657"/>
    <w:rsid w:val="005C56B0"/>
    <w:rsid w:val="005C591E"/>
    <w:rsid w:val="005C697A"/>
    <w:rsid w:val="005C7924"/>
    <w:rsid w:val="005D1A59"/>
    <w:rsid w:val="005D422F"/>
    <w:rsid w:val="005D7F9C"/>
    <w:rsid w:val="005E07EB"/>
    <w:rsid w:val="005E0875"/>
    <w:rsid w:val="005E3260"/>
    <w:rsid w:val="005E5410"/>
    <w:rsid w:val="005E7D28"/>
    <w:rsid w:val="005F215A"/>
    <w:rsid w:val="005F2946"/>
    <w:rsid w:val="005F5C0F"/>
    <w:rsid w:val="005F6E35"/>
    <w:rsid w:val="00607154"/>
    <w:rsid w:val="0060773B"/>
    <w:rsid w:val="0061017F"/>
    <w:rsid w:val="00611B54"/>
    <w:rsid w:val="00612A7E"/>
    <w:rsid w:val="00617388"/>
    <w:rsid w:val="00617636"/>
    <w:rsid w:val="0062148B"/>
    <w:rsid w:val="00622FA0"/>
    <w:rsid w:val="00624404"/>
    <w:rsid w:val="00625111"/>
    <w:rsid w:val="00630B77"/>
    <w:rsid w:val="00630D24"/>
    <w:rsid w:val="00642AD7"/>
    <w:rsid w:val="00646EA0"/>
    <w:rsid w:val="00650B55"/>
    <w:rsid w:val="0065166D"/>
    <w:rsid w:val="0065265D"/>
    <w:rsid w:val="00653604"/>
    <w:rsid w:val="00657C9E"/>
    <w:rsid w:val="00657E45"/>
    <w:rsid w:val="00661F13"/>
    <w:rsid w:val="0066288D"/>
    <w:rsid w:val="00662D4A"/>
    <w:rsid w:val="006632EA"/>
    <w:rsid w:val="006646DA"/>
    <w:rsid w:val="00666AC3"/>
    <w:rsid w:val="00672F44"/>
    <w:rsid w:val="00674FDA"/>
    <w:rsid w:val="00680859"/>
    <w:rsid w:val="0068186B"/>
    <w:rsid w:val="00681876"/>
    <w:rsid w:val="00682253"/>
    <w:rsid w:val="006825ED"/>
    <w:rsid w:val="00683C3C"/>
    <w:rsid w:val="00685545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4B74"/>
    <w:rsid w:val="006A5548"/>
    <w:rsid w:val="006A5785"/>
    <w:rsid w:val="006B1F1E"/>
    <w:rsid w:val="006B4207"/>
    <w:rsid w:val="006B47AA"/>
    <w:rsid w:val="006B60FE"/>
    <w:rsid w:val="006B6106"/>
    <w:rsid w:val="006B773B"/>
    <w:rsid w:val="006B7ED8"/>
    <w:rsid w:val="006C0A2E"/>
    <w:rsid w:val="006C196D"/>
    <w:rsid w:val="006C2C15"/>
    <w:rsid w:val="006C4348"/>
    <w:rsid w:val="006C4873"/>
    <w:rsid w:val="006D1569"/>
    <w:rsid w:val="006D1A00"/>
    <w:rsid w:val="006D1CC1"/>
    <w:rsid w:val="006D33F0"/>
    <w:rsid w:val="006D6BA3"/>
    <w:rsid w:val="006D6C6F"/>
    <w:rsid w:val="006E130C"/>
    <w:rsid w:val="006E203E"/>
    <w:rsid w:val="006E4EB9"/>
    <w:rsid w:val="006E660E"/>
    <w:rsid w:val="006E7754"/>
    <w:rsid w:val="006F0873"/>
    <w:rsid w:val="006F2491"/>
    <w:rsid w:val="006F2B3C"/>
    <w:rsid w:val="006F34DB"/>
    <w:rsid w:val="006F4254"/>
    <w:rsid w:val="006F4554"/>
    <w:rsid w:val="006F5471"/>
    <w:rsid w:val="006F660E"/>
    <w:rsid w:val="006F6B51"/>
    <w:rsid w:val="006F6D22"/>
    <w:rsid w:val="007002D9"/>
    <w:rsid w:val="0070322F"/>
    <w:rsid w:val="0070368B"/>
    <w:rsid w:val="00703A70"/>
    <w:rsid w:val="0070634B"/>
    <w:rsid w:val="0070790D"/>
    <w:rsid w:val="0071374A"/>
    <w:rsid w:val="00717274"/>
    <w:rsid w:val="007210F8"/>
    <w:rsid w:val="007263A0"/>
    <w:rsid w:val="0073149F"/>
    <w:rsid w:val="00733634"/>
    <w:rsid w:val="00733BE8"/>
    <w:rsid w:val="00734CFB"/>
    <w:rsid w:val="00734D7C"/>
    <w:rsid w:val="0073773B"/>
    <w:rsid w:val="00741022"/>
    <w:rsid w:val="00744043"/>
    <w:rsid w:val="00745074"/>
    <w:rsid w:val="00746D26"/>
    <w:rsid w:val="00747693"/>
    <w:rsid w:val="00747BD7"/>
    <w:rsid w:val="00750C4F"/>
    <w:rsid w:val="007518FD"/>
    <w:rsid w:val="007521FB"/>
    <w:rsid w:val="00753AA4"/>
    <w:rsid w:val="00757199"/>
    <w:rsid w:val="00757307"/>
    <w:rsid w:val="00757B02"/>
    <w:rsid w:val="007630D7"/>
    <w:rsid w:val="0076314C"/>
    <w:rsid w:val="00763BCC"/>
    <w:rsid w:val="00763C00"/>
    <w:rsid w:val="00765E3B"/>
    <w:rsid w:val="007661EC"/>
    <w:rsid w:val="00767B69"/>
    <w:rsid w:val="007720EF"/>
    <w:rsid w:val="00774EB1"/>
    <w:rsid w:val="007763B1"/>
    <w:rsid w:val="0077772C"/>
    <w:rsid w:val="00777B72"/>
    <w:rsid w:val="00777EDF"/>
    <w:rsid w:val="00777FAC"/>
    <w:rsid w:val="00781AEA"/>
    <w:rsid w:val="0078231B"/>
    <w:rsid w:val="00786173"/>
    <w:rsid w:val="00790102"/>
    <w:rsid w:val="00790599"/>
    <w:rsid w:val="00793D9C"/>
    <w:rsid w:val="007971F8"/>
    <w:rsid w:val="007A0DBF"/>
    <w:rsid w:val="007A0EB6"/>
    <w:rsid w:val="007A1988"/>
    <w:rsid w:val="007A251D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3D72"/>
    <w:rsid w:val="007C4D6D"/>
    <w:rsid w:val="007C5DA0"/>
    <w:rsid w:val="007C65CB"/>
    <w:rsid w:val="007C7903"/>
    <w:rsid w:val="007D0970"/>
    <w:rsid w:val="007D14C9"/>
    <w:rsid w:val="007D31CB"/>
    <w:rsid w:val="007D4274"/>
    <w:rsid w:val="007DB0C1"/>
    <w:rsid w:val="007E0A82"/>
    <w:rsid w:val="007E163F"/>
    <w:rsid w:val="007E165A"/>
    <w:rsid w:val="007E28A1"/>
    <w:rsid w:val="007E4C13"/>
    <w:rsid w:val="007E4C61"/>
    <w:rsid w:val="007E76AC"/>
    <w:rsid w:val="007F0FA0"/>
    <w:rsid w:val="007F1291"/>
    <w:rsid w:val="007F2981"/>
    <w:rsid w:val="007F3C31"/>
    <w:rsid w:val="007F4056"/>
    <w:rsid w:val="007F528D"/>
    <w:rsid w:val="007F552F"/>
    <w:rsid w:val="007F6AFA"/>
    <w:rsid w:val="008019E6"/>
    <w:rsid w:val="0080375C"/>
    <w:rsid w:val="0080394D"/>
    <w:rsid w:val="008041A1"/>
    <w:rsid w:val="008056E1"/>
    <w:rsid w:val="00813A83"/>
    <w:rsid w:val="00816D84"/>
    <w:rsid w:val="008237CC"/>
    <w:rsid w:val="00824840"/>
    <w:rsid w:val="0082488E"/>
    <w:rsid w:val="0082647D"/>
    <w:rsid w:val="008276C7"/>
    <w:rsid w:val="008309A7"/>
    <w:rsid w:val="008317A1"/>
    <w:rsid w:val="00835061"/>
    <w:rsid w:val="00836B88"/>
    <w:rsid w:val="00837DB6"/>
    <w:rsid w:val="00841389"/>
    <w:rsid w:val="00842144"/>
    <w:rsid w:val="00842691"/>
    <w:rsid w:val="00842C37"/>
    <w:rsid w:val="00845E10"/>
    <w:rsid w:val="00846C2D"/>
    <w:rsid w:val="00852739"/>
    <w:rsid w:val="00852CC2"/>
    <w:rsid w:val="0085461F"/>
    <w:rsid w:val="00854F82"/>
    <w:rsid w:val="0085541F"/>
    <w:rsid w:val="00855863"/>
    <w:rsid w:val="00855CC7"/>
    <w:rsid w:val="0085620E"/>
    <w:rsid w:val="00857555"/>
    <w:rsid w:val="00857683"/>
    <w:rsid w:val="00861A51"/>
    <w:rsid w:val="00861E4A"/>
    <w:rsid w:val="008624A2"/>
    <w:rsid w:val="00864026"/>
    <w:rsid w:val="00865B75"/>
    <w:rsid w:val="00866E80"/>
    <w:rsid w:val="00867D43"/>
    <w:rsid w:val="00872659"/>
    <w:rsid w:val="00873E64"/>
    <w:rsid w:val="0087428D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6C0E"/>
    <w:rsid w:val="00897BF9"/>
    <w:rsid w:val="008A0042"/>
    <w:rsid w:val="008A62F1"/>
    <w:rsid w:val="008A688C"/>
    <w:rsid w:val="008B2F05"/>
    <w:rsid w:val="008B3942"/>
    <w:rsid w:val="008B3ED6"/>
    <w:rsid w:val="008B5A1A"/>
    <w:rsid w:val="008B5A86"/>
    <w:rsid w:val="008B7D72"/>
    <w:rsid w:val="008C1EB0"/>
    <w:rsid w:val="008C2074"/>
    <w:rsid w:val="008C28B6"/>
    <w:rsid w:val="008C2BF5"/>
    <w:rsid w:val="008C58BB"/>
    <w:rsid w:val="008C5D12"/>
    <w:rsid w:val="008C6C01"/>
    <w:rsid w:val="008E0433"/>
    <w:rsid w:val="008E08DD"/>
    <w:rsid w:val="008E1AF8"/>
    <w:rsid w:val="008E2634"/>
    <w:rsid w:val="008E766E"/>
    <w:rsid w:val="008F0B29"/>
    <w:rsid w:val="008F247B"/>
    <w:rsid w:val="008F2C2C"/>
    <w:rsid w:val="008F750B"/>
    <w:rsid w:val="00904DE7"/>
    <w:rsid w:val="0090717B"/>
    <w:rsid w:val="00910089"/>
    <w:rsid w:val="00912772"/>
    <w:rsid w:val="009140EE"/>
    <w:rsid w:val="0091634A"/>
    <w:rsid w:val="00921763"/>
    <w:rsid w:val="00922E76"/>
    <w:rsid w:val="00923114"/>
    <w:rsid w:val="00923451"/>
    <w:rsid w:val="00924096"/>
    <w:rsid w:val="00924E9B"/>
    <w:rsid w:val="00926BDA"/>
    <w:rsid w:val="00927325"/>
    <w:rsid w:val="00930D1B"/>
    <w:rsid w:val="0093145B"/>
    <w:rsid w:val="00932586"/>
    <w:rsid w:val="00933257"/>
    <w:rsid w:val="009332AB"/>
    <w:rsid w:val="00941631"/>
    <w:rsid w:val="00942A63"/>
    <w:rsid w:val="009441BE"/>
    <w:rsid w:val="00946D31"/>
    <w:rsid w:val="00946E3B"/>
    <w:rsid w:val="00950476"/>
    <w:rsid w:val="00950704"/>
    <w:rsid w:val="00951984"/>
    <w:rsid w:val="009526FD"/>
    <w:rsid w:val="009543B3"/>
    <w:rsid w:val="00954BC9"/>
    <w:rsid w:val="00954FF5"/>
    <w:rsid w:val="009565C6"/>
    <w:rsid w:val="00957A70"/>
    <w:rsid w:val="009639EF"/>
    <w:rsid w:val="0096459E"/>
    <w:rsid w:val="00967CE2"/>
    <w:rsid w:val="00970408"/>
    <w:rsid w:val="00970CB1"/>
    <w:rsid w:val="00971A4A"/>
    <w:rsid w:val="00974747"/>
    <w:rsid w:val="00977164"/>
    <w:rsid w:val="00984B20"/>
    <w:rsid w:val="00985E7D"/>
    <w:rsid w:val="00986D79"/>
    <w:rsid w:val="00987832"/>
    <w:rsid w:val="00990C5F"/>
    <w:rsid w:val="00992930"/>
    <w:rsid w:val="009951F2"/>
    <w:rsid w:val="00996361"/>
    <w:rsid w:val="009A18CC"/>
    <w:rsid w:val="009A1ABC"/>
    <w:rsid w:val="009A2648"/>
    <w:rsid w:val="009A4E55"/>
    <w:rsid w:val="009A749F"/>
    <w:rsid w:val="009B4390"/>
    <w:rsid w:val="009B7AC9"/>
    <w:rsid w:val="009B7DBA"/>
    <w:rsid w:val="009C2CAE"/>
    <w:rsid w:val="009C3E8F"/>
    <w:rsid w:val="009C3FD4"/>
    <w:rsid w:val="009C4EA1"/>
    <w:rsid w:val="009C676A"/>
    <w:rsid w:val="009C6CF0"/>
    <w:rsid w:val="009D12DF"/>
    <w:rsid w:val="009D711B"/>
    <w:rsid w:val="009D72C6"/>
    <w:rsid w:val="009E01BD"/>
    <w:rsid w:val="009E208E"/>
    <w:rsid w:val="009E2230"/>
    <w:rsid w:val="009E2C90"/>
    <w:rsid w:val="009E5596"/>
    <w:rsid w:val="009E63F4"/>
    <w:rsid w:val="009E71F3"/>
    <w:rsid w:val="009E7DC9"/>
    <w:rsid w:val="009F2A04"/>
    <w:rsid w:val="009F3C67"/>
    <w:rsid w:val="009F3EC9"/>
    <w:rsid w:val="009F40B4"/>
    <w:rsid w:val="009F42E4"/>
    <w:rsid w:val="009F443F"/>
    <w:rsid w:val="009F63FF"/>
    <w:rsid w:val="009F7D82"/>
    <w:rsid w:val="00A01B52"/>
    <w:rsid w:val="00A01C0E"/>
    <w:rsid w:val="00A01FBF"/>
    <w:rsid w:val="00A023DD"/>
    <w:rsid w:val="00A0296E"/>
    <w:rsid w:val="00A05641"/>
    <w:rsid w:val="00A07B41"/>
    <w:rsid w:val="00A1060A"/>
    <w:rsid w:val="00A12CC7"/>
    <w:rsid w:val="00A22097"/>
    <w:rsid w:val="00A23669"/>
    <w:rsid w:val="00A2402C"/>
    <w:rsid w:val="00A2403C"/>
    <w:rsid w:val="00A30AEF"/>
    <w:rsid w:val="00A30B63"/>
    <w:rsid w:val="00A31775"/>
    <w:rsid w:val="00A32B6D"/>
    <w:rsid w:val="00A32B98"/>
    <w:rsid w:val="00A342F0"/>
    <w:rsid w:val="00A40BF6"/>
    <w:rsid w:val="00A42D14"/>
    <w:rsid w:val="00A50146"/>
    <w:rsid w:val="00A50674"/>
    <w:rsid w:val="00A50A65"/>
    <w:rsid w:val="00A510EA"/>
    <w:rsid w:val="00A557A2"/>
    <w:rsid w:val="00A56A04"/>
    <w:rsid w:val="00A56C72"/>
    <w:rsid w:val="00A61014"/>
    <w:rsid w:val="00A637C2"/>
    <w:rsid w:val="00A6384B"/>
    <w:rsid w:val="00A65F20"/>
    <w:rsid w:val="00A67682"/>
    <w:rsid w:val="00A71D0E"/>
    <w:rsid w:val="00A7557E"/>
    <w:rsid w:val="00A75ED6"/>
    <w:rsid w:val="00A77D2E"/>
    <w:rsid w:val="00A81130"/>
    <w:rsid w:val="00A8123A"/>
    <w:rsid w:val="00A82A7D"/>
    <w:rsid w:val="00A83C7F"/>
    <w:rsid w:val="00A84397"/>
    <w:rsid w:val="00A862D5"/>
    <w:rsid w:val="00A86FD8"/>
    <w:rsid w:val="00A90444"/>
    <w:rsid w:val="00A90677"/>
    <w:rsid w:val="00A906DD"/>
    <w:rsid w:val="00A9121D"/>
    <w:rsid w:val="00A962CC"/>
    <w:rsid w:val="00AA03A3"/>
    <w:rsid w:val="00AA1A58"/>
    <w:rsid w:val="00AA224D"/>
    <w:rsid w:val="00AA5231"/>
    <w:rsid w:val="00AA5C00"/>
    <w:rsid w:val="00AA5D3F"/>
    <w:rsid w:val="00AB30B3"/>
    <w:rsid w:val="00AB4B14"/>
    <w:rsid w:val="00AB6194"/>
    <w:rsid w:val="00AC0F58"/>
    <w:rsid w:val="00AC46EE"/>
    <w:rsid w:val="00AD2C83"/>
    <w:rsid w:val="00AE348F"/>
    <w:rsid w:val="00AE3F0A"/>
    <w:rsid w:val="00AE686D"/>
    <w:rsid w:val="00AE7576"/>
    <w:rsid w:val="00AF0350"/>
    <w:rsid w:val="00AF20A5"/>
    <w:rsid w:val="00AF54FC"/>
    <w:rsid w:val="00AF7DD2"/>
    <w:rsid w:val="00B00908"/>
    <w:rsid w:val="00B01DA9"/>
    <w:rsid w:val="00B03257"/>
    <w:rsid w:val="00B07BAE"/>
    <w:rsid w:val="00B12715"/>
    <w:rsid w:val="00B13FB6"/>
    <w:rsid w:val="00B14D22"/>
    <w:rsid w:val="00B16533"/>
    <w:rsid w:val="00B221E1"/>
    <w:rsid w:val="00B228E8"/>
    <w:rsid w:val="00B23A8D"/>
    <w:rsid w:val="00B25AE6"/>
    <w:rsid w:val="00B277E1"/>
    <w:rsid w:val="00B30F9F"/>
    <w:rsid w:val="00B31EB7"/>
    <w:rsid w:val="00B3244C"/>
    <w:rsid w:val="00B339CE"/>
    <w:rsid w:val="00B33BC0"/>
    <w:rsid w:val="00B34111"/>
    <w:rsid w:val="00B34ED9"/>
    <w:rsid w:val="00B355BF"/>
    <w:rsid w:val="00B3773F"/>
    <w:rsid w:val="00B40760"/>
    <w:rsid w:val="00B43A56"/>
    <w:rsid w:val="00B446F6"/>
    <w:rsid w:val="00B50830"/>
    <w:rsid w:val="00B528EC"/>
    <w:rsid w:val="00B52CD4"/>
    <w:rsid w:val="00B55AFD"/>
    <w:rsid w:val="00B5741D"/>
    <w:rsid w:val="00B57BC2"/>
    <w:rsid w:val="00B60DE2"/>
    <w:rsid w:val="00B621DC"/>
    <w:rsid w:val="00B65DB1"/>
    <w:rsid w:val="00B706A9"/>
    <w:rsid w:val="00B72BCE"/>
    <w:rsid w:val="00B7516D"/>
    <w:rsid w:val="00B75CC3"/>
    <w:rsid w:val="00B75D7C"/>
    <w:rsid w:val="00B75DF7"/>
    <w:rsid w:val="00B82721"/>
    <w:rsid w:val="00B86212"/>
    <w:rsid w:val="00B86CD8"/>
    <w:rsid w:val="00B91EC6"/>
    <w:rsid w:val="00B95341"/>
    <w:rsid w:val="00B97375"/>
    <w:rsid w:val="00B9776A"/>
    <w:rsid w:val="00BA14A6"/>
    <w:rsid w:val="00BA1EBF"/>
    <w:rsid w:val="00BA23D2"/>
    <w:rsid w:val="00BA7DC1"/>
    <w:rsid w:val="00BB3488"/>
    <w:rsid w:val="00BB3C86"/>
    <w:rsid w:val="00BB423F"/>
    <w:rsid w:val="00BB4759"/>
    <w:rsid w:val="00BB531A"/>
    <w:rsid w:val="00BB56DE"/>
    <w:rsid w:val="00BB7057"/>
    <w:rsid w:val="00BC1ABE"/>
    <w:rsid w:val="00BC1AFD"/>
    <w:rsid w:val="00BC3A7E"/>
    <w:rsid w:val="00BC5567"/>
    <w:rsid w:val="00BC5F2D"/>
    <w:rsid w:val="00BC6417"/>
    <w:rsid w:val="00BC6B70"/>
    <w:rsid w:val="00BC7FF6"/>
    <w:rsid w:val="00BD5431"/>
    <w:rsid w:val="00BE1063"/>
    <w:rsid w:val="00BE4A90"/>
    <w:rsid w:val="00BE58E6"/>
    <w:rsid w:val="00BE64F5"/>
    <w:rsid w:val="00BE75BE"/>
    <w:rsid w:val="00BF084C"/>
    <w:rsid w:val="00BF3F68"/>
    <w:rsid w:val="00BF4834"/>
    <w:rsid w:val="00BF6C4B"/>
    <w:rsid w:val="00BF7B27"/>
    <w:rsid w:val="00C0168C"/>
    <w:rsid w:val="00C01803"/>
    <w:rsid w:val="00C0524D"/>
    <w:rsid w:val="00C052C1"/>
    <w:rsid w:val="00C05C5E"/>
    <w:rsid w:val="00C065FF"/>
    <w:rsid w:val="00C07D1C"/>
    <w:rsid w:val="00C124ED"/>
    <w:rsid w:val="00C1259D"/>
    <w:rsid w:val="00C12A1A"/>
    <w:rsid w:val="00C132E4"/>
    <w:rsid w:val="00C2041F"/>
    <w:rsid w:val="00C20F5B"/>
    <w:rsid w:val="00C220F9"/>
    <w:rsid w:val="00C22B8D"/>
    <w:rsid w:val="00C2310E"/>
    <w:rsid w:val="00C24317"/>
    <w:rsid w:val="00C2431D"/>
    <w:rsid w:val="00C2512C"/>
    <w:rsid w:val="00C279CC"/>
    <w:rsid w:val="00C31D63"/>
    <w:rsid w:val="00C32085"/>
    <w:rsid w:val="00C32165"/>
    <w:rsid w:val="00C3270B"/>
    <w:rsid w:val="00C33069"/>
    <w:rsid w:val="00C334E6"/>
    <w:rsid w:val="00C35D57"/>
    <w:rsid w:val="00C37CDA"/>
    <w:rsid w:val="00C4285B"/>
    <w:rsid w:val="00C43BEA"/>
    <w:rsid w:val="00C500A2"/>
    <w:rsid w:val="00C53025"/>
    <w:rsid w:val="00C54968"/>
    <w:rsid w:val="00C5511B"/>
    <w:rsid w:val="00C55D55"/>
    <w:rsid w:val="00C55E64"/>
    <w:rsid w:val="00C5606B"/>
    <w:rsid w:val="00C57133"/>
    <w:rsid w:val="00C574B4"/>
    <w:rsid w:val="00C61602"/>
    <w:rsid w:val="00C63DF3"/>
    <w:rsid w:val="00C67716"/>
    <w:rsid w:val="00C67F82"/>
    <w:rsid w:val="00C707A4"/>
    <w:rsid w:val="00C70FCE"/>
    <w:rsid w:val="00C71268"/>
    <w:rsid w:val="00C749E4"/>
    <w:rsid w:val="00C75DAA"/>
    <w:rsid w:val="00C75E81"/>
    <w:rsid w:val="00C8339D"/>
    <w:rsid w:val="00C83795"/>
    <w:rsid w:val="00C84E30"/>
    <w:rsid w:val="00C84EBC"/>
    <w:rsid w:val="00C87C1A"/>
    <w:rsid w:val="00C90F8E"/>
    <w:rsid w:val="00C94A51"/>
    <w:rsid w:val="00C95AC8"/>
    <w:rsid w:val="00C963C0"/>
    <w:rsid w:val="00C969B4"/>
    <w:rsid w:val="00CA0394"/>
    <w:rsid w:val="00CB224C"/>
    <w:rsid w:val="00CB6DBF"/>
    <w:rsid w:val="00CB79DB"/>
    <w:rsid w:val="00CC0432"/>
    <w:rsid w:val="00CC0613"/>
    <w:rsid w:val="00CC10AA"/>
    <w:rsid w:val="00CC392F"/>
    <w:rsid w:val="00CC4FA7"/>
    <w:rsid w:val="00CC5F40"/>
    <w:rsid w:val="00CC7F55"/>
    <w:rsid w:val="00CD070E"/>
    <w:rsid w:val="00CD0E5E"/>
    <w:rsid w:val="00CD11BC"/>
    <w:rsid w:val="00CD3236"/>
    <w:rsid w:val="00CD397E"/>
    <w:rsid w:val="00CD3E8F"/>
    <w:rsid w:val="00CD52D5"/>
    <w:rsid w:val="00CD5A7B"/>
    <w:rsid w:val="00CD6D6F"/>
    <w:rsid w:val="00CD7B96"/>
    <w:rsid w:val="00CE2885"/>
    <w:rsid w:val="00CE473C"/>
    <w:rsid w:val="00CE59DC"/>
    <w:rsid w:val="00CE67D2"/>
    <w:rsid w:val="00CE7674"/>
    <w:rsid w:val="00CF75D7"/>
    <w:rsid w:val="00D01F26"/>
    <w:rsid w:val="00D03DBD"/>
    <w:rsid w:val="00D04216"/>
    <w:rsid w:val="00D0738E"/>
    <w:rsid w:val="00D07490"/>
    <w:rsid w:val="00D077F8"/>
    <w:rsid w:val="00D1500A"/>
    <w:rsid w:val="00D16042"/>
    <w:rsid w:val="00D17919"/>
    <w:rsid w:val="00D20D79"/>
    <w:rsid w:val="00D234BE"/>
    <w:rsid w:val="00D25451"/>
    <w:rsid w:val="00D260C2"/>
    <w:rsid w:val="00D274AB"/>
    <w:rsid w:val="00D27A22"/>
    <w:rsid w:val="00D27DF3"/>
    <w:rsid w:val="00D30205"/>
    <w:rsid w:val="00D30B6C"/>
    <w:rsid w:val="00D32EC2"/>
    <w:rsid w:val="00D34886"/>
    <w:rsid w:val="00D3549D"/>
    <w:rsid w:val="00D41D48"/>
    <w:rsid w:val="00D4273C"/>
    <w:rsid w:val="00D42D5D"/>
    <w:rsid w:val="00D4356B"/>
    <w:rsid w:val="00D45517"/>
    <w:rsid w:val="00D45E28"/>
    <w:rsid w:val="00D5269A"/>
    <w:rsid w:val="00D52A1E"/>
    <w:rsid w:val="00D52E23"/>
    <w:rsid w:val="00D533D4"/>
    <w:rsid w:val="00D54015"/>
    <w:rsid w:val="00D60521"/>
    <w:rsid w:val="00D61450"/>
    <w:rsid w:val="00D6195B"/>
    <w:rsid w:val="00D62A0C"/>
    <w:rsid w:val="00D64AEF"/>
    <w:rsid w:val="00D6611B"/>
    <w:rsid w:val="00D66824"/>
    <w:rsid w:val="00D732CF"/>
    <w:rsid w:val="00D7371B"/>
    <w:rsid w:val="00D74441"/>
    <w:rsid w:val="00D75895"/>
    <w:rsid w:val="00D76C02"/>
    <w:rsid w:val="00D81582"/>
    <w:rsid w:val="00D8460E"/>
    <w:rsid w:val="00D863EC"/>
    <w:rsid w:val="00D86DB1"/>
    <w:rsid w:val="00D90E38"/>
    <w:rsid w:val="00D947A2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A76BD"/>
    <w:rsid w:val="00DB38EB"/>
    <w:rsid w:val="00DB5D0D"/>
    <w:rsid w:val="00DB6AF9"/>
    <w:rsid w:val="00DC0837"/>
    <w:rsid w:val="00DC1782"/>
    <w:rsid w:val="00DC3DDA"/>
    <w:rsid w:val="00DC7C72"/>
    <w:rsid w:val="00DD0177"/>
    <w:rsid w:val="00DD1742"/>
    <w:rsid w:val="00DE06DC"/>
    <w:rsid w:val="00DE267A"/>
    <w:rsid w:val="00DE609E"/>
    <w:rsid w:val="00DE63C9"/>
    <w:rsid w:val="00DE6898"/>
    <w:rsid w:val="00DE6A0A"/>
    <w:rsid w:val="00DE7016"/>
    <w:rsid w:val="00DE7925"/>
    <w:rsid w:val="00DF195B"/>
    <w:rsid w:val="00DF3C14"/>
    <w:rsid w:val="00DF3EB8"/>
    <w:rsid w:val="00DF40BC"/>
    <w:rsid w:val="00DF6A47"/>
    <w:rsid w:val="00DF73EB"/>
    <w:rsid w:val="00E00454"/>
    <w:rsid w:val="00E01E59"/>
    <w:rsid w:val="00E05CD0"/>
    <w:rsid w:val="00E10197"/>
    <w:rsid w:val="00E10CB6"/>
    <w:rsid w:val="00E11D4A"/>
    <w:rsid w:val="00E123FE"/>
    <w:rsid w:val="00E12876"/>
    <w:rsid w:val="00E1317A"/>
    <w:rsid w:val="00E13965"/>
    <w:rsid w:val="00E1465C"/>
    <w:rsid w:val="00E167B0"/>
    <w:rsid w:val="00E16B07"/>
    <w:rsid w:val="00E30691"/>
    <w:rsid w:val="00E30D02"/>
    <w:rsid w:val="00E30F80"/>
    <w:rsid w:val="00E31777"/>
    <w:rsid w:val="00E3258C"/>
    <w:rsid w:val="00E328E6"/>
    <w:rsid w:val="00E340BA"/>
    <w:rsid w:val="00E34391"/>
    <w:rsid w:val="00E354A8"/>
    <w:rsid w:val="00E401AA"/>
    <w:rsid w:val="00E404E8"/>
    <w:rsid w:val="00E42E09"/>
    <w:rsid w:val="00E43C34"/>
    <w:rsid w:val="00E45583"/>
    <w:rsid w:val="00E45FC6"/>
    <w:rsid w:val="00E462B2"/>
    <w:rsid w:val="00E52173"/>
    <w:rsid w:val="00E5242D"/>
    <w:rsid w:val="00E54A19"/>
    <w:rsid w:val="00E56EE3"/>
    <w:rsid w:val="00E609B3"/>
    <w:rsid w:val="00E61461"/>
    <w:rsid w:val="00E626A5"/>
    <w:rsid w:val="00E675B7"/>
    <w:rsid w:val="00E70E7E"/>
    <w:rsid w:val="00E732C5"/>
    <w:rsid w:val="00E7469D"/>
    <w:rsid w:val="00E7717E"/>
    <w:rsid w:val="00E80418"/>
    <w:rsid w:val="00E80B44"/>
    <w:rsid w:val="00E80EB6"/>
    <w:rsid w:val="00E81220"/>
    <w:rsid w:val="00E82F03"/>
    <w:rsid w:val="00E8319D"/>
    <w:rsid w:val="00E83CDF"/>
    <w:rsid w:val="00E862AD"/>
    <w:rsid w:val="00E86D6B"/>
    <w:rsid w:val="00E86F36"/>
    <w:rsid w:val="00E87C41"/>
    <w:rsid w:val="00E9403D"/>
    <w:rsid w:val="00EA0EBD"/>
    <w:rsid w:val="00EA29F9"/>
    <w:rsid w:val="00EA447B"/>
    <w:rsid w:val="00EA4BAF"/>
    <w:rsid w:val="00EA59C3"/>
    <w:rsid w:val="00EA73F7"/>
    <w:rsid w:val="00EB0015"/>
    <w:rsid w:val="00EB1B7B"/>
    <w:rsid w:val="00EB2C84"/>
    <w:rsid w:val="00EB4210"/>
    <w:rsid w:val="00EB533E"/>
    <w:rsid w:val="00EB6C98"/>
    <w:rsid w:val="00EB7894"/>
    <w:rsid w:val="00EC0BFE"/>
    <w:rsid w:val="00EC522B"/>
    <w:rsid w:val="00EC67FF"/>
    <w:rsid w:val="00EC6B4B"/>
    <w:rsid w:val="00EC7235"/>
    <w:rsid w:val="00ED2DE4"/>
    <w:rsid w:val="00ED3123"/>
    <w:rsid w:val="00ED5369"/>
    <w:rsid w:val="00ED55E5"/>
    <w:rsid w:val="00ED682E"/>
    <w:rsid w:val="00EF0571"/>
    <w:rsid w:val="00EF152A"/>
    <w:rsid w:val="00EF1D03"/>
    <w:rsid w:val="00EF49ED"/>
    <w:rsid w:val="00EF66B1"/>
    <w:rsid w:val="00EF72C2"/>
    <w:rsid w:val="00EF797D"/>
    <w:rsid w:val="00F01FB1"/>
    <w:rsid w:val="00F03730"/>
    <w:rsid w:val="00F061FE"/>
    <w:rsid w:val="00F0768C"/>
    <w:rsid w:val="00F116AE"/>
    <w:rsid w:val="00F12EB9"/>
    <w:rsid w:val="00F13132"/>
    <w:rsid w:val="00F13295"/>
    <w:rsid w:val="00F13D7F"/>
    <w:rsid w:val="00F141BE"/>
    <w:rsid w:val="00F143D1"/>
    <w:rsid w:val="00F155D3"/>
    <w:rsid w:val="00F1689C"/>
    <w:rsid w:val="00F17C95"/>
    <w:rsid w:val="00F20287"/>
    <w:rsid w:val="00F20BB8"/>
    <w:rsid w:val="00F21AEA"/>
    <w:rsid w:val="00F24F80"/>
    <w:rsid w:val="00F255F5"/>
    <w:rsid w:val="00F25B0A"/>
    <w:rsid w:val="00F272C0"/>
    <w:rsid w:val="00F30342"/>
    <w:rsid w:val="00F31C7A"/>
    <w:rsid w:val="00F325C8"/>
    <w:rsid w:val="00F32B4D"/>
    <w:rsid w:val="00F356AA"/>
    <w:rsid w:val="00F35A58"/>
    <w:rsid w:val="00F361F1"/>
    <w:rsid w:val="00F37556"/>
    <w:rsid w:val="00F411B9"/>
    <w:rsid w:val="00F43E58"/>
    <w:rsid w:val="00F470CD"/>
    <w:rsid w:val="00F47CE2"/>
    <w:rsid w:val="00F51110"/>
    <w:rsid w:val="00F51C59"/>
    <w:rsid w:val="00F53116"/>
    <w:rsid w:val="00F54923"/>
    <w:rsid w:val="00F56265"/>
    <w:rsid w:val="00F6224F"/>
    <w:rsid w:val="00F62AF7"/>
    <w:rsid w:val="00F65BE6"/>
    <w:rsid w:val="00F67B05"/>
    <w:rsid w:val="00F7050D"/>
    <w:rsid w:val="00F717AC"/>
    <w:rsid w:val="00F73C6E"/>
    <w:rsid w:val="00F76D17"/>
    <w:rsid w:val="00F808E2"/>
    <w:rsid w:val="00F80923"/>
    <w:rsid w:val="00F8160A"/>
    <w:rsid w:val="00F834C9"/>
    <w:rsid w:val="00F84C89"/>
    <w:rsid w:val="00F87B9D"/>
    <w:rsid w:val="00F91280"/>
    <w:rsid w:val="00F946BE"/>
    <w:rsid w:val="00FA213D"/>
    <w:rsid w:val="00FA5D72"/>
    <w:rsid w:val="00FA7242"/>
    <w:rsid w:val="00FA734C"/>
    <w:rsid w:val="00FA7A5A"/>
    <w:rsid w:val="00FA7EFD"/>
    <w:rsid w:val="00FB049B"/>
    <w:rsid w:val="00FB05DB"/>
    <w:rsid w:val="00FB2715"/>
    <w:rsid w:val="00FB420C"/>
    <w:rsid w:val="00FB4B98"/>
    <w:rsid w:val="00FC6C43"/>
    <w:rsid w:val="00FC75D0"/>
    <w:rsid w:val="00FC7A8D"/>
    <w:rsid w:val="00FD3B41"/>
    <w:rsid w:val="00FD465C"/>
    <w:rsid w:val="00FD5D51"/>
    <w:rsid w:val="00FD6477"/>
    <w:rsid w:val="00FD6573"/>
    <w:rsid w:val="00FE56B5"/>
    <w:rsid w:val="00FE6AD0"/>
    <w:rsid w:val="00FF3569"/>
    <w:rsid w:val="00FF3AB2"/>
    <w:rsid w:val="00FF5E4B"/>
    <w:rsid w:val="0133B61E"/>
    <w:rsid w:val="01396079"/>
    <w:rsid w:val="01E74D5D"/>
    <w:rsid w:val="01EE8827"/>
    <w:rsid w:val="026A2DA0"/>
    <w:rsid w:val="02B7A85D"/>
    <w:rsid w:val="032ABC78"/>
    <w:rsid w:val="0366547F"/>
    <w:rsid w:val="038AFD17"/>
    <w:rsid w:val="03D0AEEA"/>
    <w:rsid w:val="048EF807"/>
    <w:rsid w:val="0632BABA"/>
    <w:rsid w:val="06A27ECF"/>
    <w:rsid w:val="072F0C33"/>
    <w:rsid w:val="082B45A6"/>
    <w:rsid w:val="08868C5C"/>
    <w:rsid w:val="0946C6AA"/>
    <w:rsid w:val="0A035F6E"/>
    <w:rsid w:val="0A14A46F"/>
    <w:rsid w:val="0A621777"/>
    <w:rsid w:val="0AC89A34"/>
    <w:rsid w:val="0B50854B"/>
    <w:rsid w:val="0B844623"/>
    <w:rsid w:val="0C84931F"/>
    <w:rsid w:val="0D59F568"/>
    <w:rsid w:val="0EF2CD19"/>
    <w:rsid w:val="0F0F38D3"/>
    <w:rsid w:val="0F3CA9CF"/>
    <w:rsid w:val="1246F5D4"/>
    <w:rsid w:val="12AF8364"/>
    <w:rsid w:val="130EAE1B"/>
    <w:rsid w:val="13A14815"/>
    <w:rsid w:val="13C33B43"/>
    <w:rsid w:val="141DDB9D"/>
    <w:rsid w:val="1529A0A2"/>
    <w:rsid w:val="1818A07B"/>
    <w:rsid w:val="18A1F93F"/>
    <w:rsid w:val="19438EEB"/>
    <w:rsid w:val="1947683D"/>
    <w:rsid w:val="19959920"/>
    <w:rsid w:val="1A684ED0"/>
    <w:rsid w:val="1C3AAF24"/>
    <w:rsid w:val="1D78C261"/>
    <w:rsid w:val="1E162B49"/>
    <w:rsid w:val="1E513956"/>
    <w:rsid w:val="2005D7E7"/>
    <w:rsid w:val="20D9852A"/>
    <w:rsid w:val="21284391"/>
    <w:rsid w:val="224BB5B2"/>
    <w:rsid w:val="22A9491F"/>
    <w:rsid w:val="23BED767"/>
    <w:rsid w:val="23E38621"/>
    <w:rsid w:val="24029FB8"/>
    <w:rsid w:val="242E12EC"/>
    <w:rsid w:val="263C089D"/>
    <w:rsid w:val="26C90A68"/>
    <w:rsid w:val="2712DD6A"/>
    <w:rsid w:val="28239995"/>
    <w:rsid w:val="2898806C"/>
    <w:rsid w:val="2949E71B"/>
    <w:rsid w:val="2982E8EF"/>
    <w:rsid w:val="2A859A56"/>
    <w:rsid w:val="2C8D182A"/>
    <w:rsid w:val="2C9D1A87"/>
    <w:rsid w:val="2D801A44"/>
    <w:rsid w:val="2E65CDBC"/>
    <w:rsid w:val="2FDB4433"/>
    <w:rsid w:val="3085EFF2"/>
    <w:rsid w:val="31E82084"/>
    <w:rsid w:val="326AA4D5"/>
    <w:rsid w:val="334C1BDB"/>
    <w:rsid w:val="337BCEEF"/>
    <w:rsid w:val="341D595E"/>
    <w:rsid w:val="348D3AEF"/>
    <w:rsid w:val="349A150D"/>
    <w:rsid w:val="3568ED5E"/>
    <w:rsid w:val="36F5EA9E"/>
    <w:rsid w:val="36F6EF8C"/>
    <w:rsid w:val="38E00DFD"/>
    <w:rsid w:val="3AB6BE8D"/>
    <w:rsid w:val="3B3F6F0F"/>
    <w:rsid w:val="3B6E1495"/>
    <w:rsid w:val="3CFF1E1C"/>
    <w:rsid w:val="3D43C598"/>
    <w:rsid w:val="3D46DD2D"/>
    <w:rsid w:val="3DB022EF"/>
    <w:rsid w:val="3E576377"/>
    <w:rsid w:val="3EFCAADE"/>
    <w:rsid w:val="3FFBE576"/>
    <w:rsid w:val="4182BD4D"/>
    <w:rsid w:val="41BEA624"/>
    <w:rsid w:val="41C99348"/>
    <w:rsid w:val="42AA2770"/>
    <w:rsid w:val="4419EA26"/>
    <w:rsid w:val="454C351B"/>
    <w:rsid w:val="46A546E6"/>
    <w:rsid w:val="46E0F1CB"/>
    <w:rsid w:val="46E8D648"/>
    <w:rsid w:val="47C6A08A"/>
    <w:rsid w:val="48A6285D"/>
    <w:rsid w:val="4984DCF2"/>
    <w:rsid w:val="49AFD4C0"/>
    <w:rsid w:val="49DBE283"/>
    <w:rsid w:val="4B45239A"/>
    <w:rsid w:val="4BE339CC"/>
    <w:rsid w:val="4C5E1601"/>
    <w:rsid w:val="4D27704C"/>
    <w:rsid w:val="4D2977E6"/>
    <w:rsid w:val="4E25DAE8"/>
    <w:rsid w:val="4E8222BF"/>
    <w:rsid w:val="4F2AC4B8"/>
    <w:rsid w:val="4F323CF3"/>
    <w:rsid w:val="4F87085E"/>
    <w:rsid w:val="501EE279"/>
    <w:rsid w:val="505EDA7A"/>
    <w:rsid w:val="50825E13"/>
    <w:rsid w:val="510D4E20"/>
    <w:rsid w:val="51D8571A"/>
    <w:rsid w:val="51F73B37"/>
    <w:rsid w:val="525A4A37"/>
    <w:rsid w:val="52791606"/>
    <w:rsid w:val="52A05CBC"/>
    <w:rsid w:val="532E1B91"/>
    <w:rsid w:val="53AE2B07"/>
    <w:rsid w:val="540ACF2B"/>
    <w:rsid w:val="543100FC"/>
    <w:rsid w:val="5467A5E8"/>
    <w:rsid w:val="546F483E"/>
    <w:rsid w:val="552346AC"/>
    <w:rsid w:val="55A03E2F"/>
    <w:rsid w:val="55FDD863"/>
    <w:rsid w:val="56BECF2B"/>
    <w:rsid w:val="56CBC944"/>
    <w:rsid w:val="5758214E"/>
    <w:rsid w:val="58593947"/>
    <w:rsid w:val="59116E17"/>
    <w:rsid w:val="5B1C2D20"/>
    <w:rsid w:val="5C095B3F"/>
    <w:rsid w:val="5EC8C73F"/>
    <w:rsid w:val="5EE77B9B"/>
    <w:rsid w:val="5F1BEEBD"/>
    <w:rsid w:val="605162A3"/>
    <w:rsid w:val="610D8EA7"/>
    <w:rsid w:val="62087197"/>
    <w:rsid w:val="62A5AA9E"/>
    <w:rsid w:val="62B986A1"/>
    <w:rsid w:val="6356BA9D"/>
    <w:rsid w:val="6378EF1D"/>
    <w:rsid w:val="63A80111"/>
    <w:rsid w:val="642422D7"/>
    <w:rsid w:val="6454028A"/>
    <w:rsid w:val="64562EE7"/>
    <w:rsid w:val="64B40B1D"/>
    <w:rsid w:val="66218A85"/>
    <w:rsid w:val="6691734E"/>
    <w:rsid w:val="678E002A"/>
    <w:rsid w:val="6791344E"/>
    <w:rsid w:val="68B94411"/>
    <w:rsid w:val="69C1F761"/>
    <w:rsid w:val="6A076D3D"/>
    <w:rsid w:val="6A477B67"/>
    <w:rsid w:val="6DD92838"/>
    <w:rsid w:val="6EAF1625"/>
    <w:rsid w:val="6F36906B"/>
    <w:rsid w:val="6F6B4B7D"/>
    <w:rsid w:val="71FC4FAA"/>
    <w:rsid w:val="726DAC9F"/>
    <w:rsid w:val="7399544A"/>
    <w:rsid w:val="73F9FDB8"/>
    <w:rsid w:val="75101E2A"/>
    <w:rsid w:val="75EE70E3"/>
    <w:rsid w:val="76823FDB"/>
    <w:rsid w:val="76B7F212"/>
    <w:rsid w:val="771156FF"/>
    <w:rsid w:val="78896CD5"/>
    <w:rsid w:val="78D8B72E"/>
    <w:rsid w:val="78DE1D86"/>
    <w:rsid w:val="78E9BE94"/>
    <w:rsid w:val="797BECAD"/>
    <w:rsid w:val="7B64E053"/>
    <w:rsid w:val="7C47FC7D"/>
    <w:rsid w:val="7C8AE764"/>
    <w:rsid w:val="7D3CB407"/>
    <w:rsid w:val="7E607A56"/>
    <w:rsid w:val="7ED5E318"/>
    <w:rsid w:val="7F4D32D0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3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0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9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gniady@iam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nifesta16.org/participant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3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994</Words>
  <Characters>6326</Characters>
  <Application>Microsoft Office Word</Application>
  <DocSecurity>0</DocSecurity>
  <Lines>97</Lines>
  <Paragraphs>29</Paragraphs>
  <ScaleCrop>false</ScaleCrop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Anda Rottenberg</cp:lastModifiedBy>
  <cp:revision>594</cp:revision>
  <dcterms:created xsi:type="dcterms:W3CDTF">2026-02-17T22:36:00Z</dcterms:created>
  <dcterms:modified xsi:type="dcterms:W3CDTF">2026-03-27T12:02:00Z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