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93E91" w:rsidR="00993E91" w:rsidP="00993E91" w:rsidRDefault="00993E91" w14:paraId="336A07AA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jc w:val="both"/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b/>
          <w:bCs/>
          <w:color w:val="auto"/>
          <w:sz w:val="28"/>
          <w:szCs w:val="28"/>
          <w:bdr w:val="none" w:color="auto" w:sz="0" w:space="0"/>
          <w:lang w:eastAsia="en-US"/>
        </w:rPr>
        <w:t>Polska fotografia na Photo London 2026: mocna reprezentacja artystek i artystów z regionu</w:t>
      </w:r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 xml:space="preserve"> </w:t>
      </w:r>
    </w:p>
    <w:p w:rsidRPr="00993E91" w:rsidR="00993E91" w:rsidP="00993E91" w:rsidRDefault="00993E91" w14:paraId="05B4D576" w14:textId="3984A5D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jc w:val="both"/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Podczas tegorocznej edycji jednych z najważniejszych targów fotografii w Europie silną obecność zaznaczą polskie galerie, artystki, artyści i wydawcy. </w:t>
      </w:r>
      <w:r w:rsidRPr="000720FE" w:rsidR="000720FE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Obok klasyków, takich jak Zofia </w:t>
      </w:r>
      <w:proofErr w:type="spellStart"/>
      <w:r w:rsidRPr="000720FE" w:rsidR="000720FE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>Rydet</w:t>
      </w:r>
      <w:proofErr w:type="spellEnd"/>
      <w:r w:rsidRPr="000720FE" w:rsidR="000720FE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 i Zygmunt </w:t>
      </w:r>
      <w:proofErr w:type="spellStart"/>
      <w:r w:rsidRPr="000720FE" w:rsidR="000720FE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>Rytka</w:t>
      </w:r>
      <w:proofErr w:type="spellEnd"/>
      <w:r w:rsidRPr="000720FE" w:rsidR="000720FE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, pojawią się przedstawicielki i przedstawiciele młodszych pokoleń – w tym Weronika Gęsicka, Michał Łuczak czy Michalina </w:t>
      </w:r>
      <w:proofErr w:type="spellStart"/>
      <w:r w:rsidRPr="000720FE" w:rsidR="000720FE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>Kacperak</w:t>
      </w:r>
      <w:proofErr w:type="spellEnd"/>
      <w:r w:rsidRPr="000720FE" w:rsidR="000720FE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 i kolektyw </w:t>
      </w:r>
      <w:proofErr w:type="spellStart"/>
      <w:r w:rsidRPr="000720FE" w:rsidR="000720FE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>Rethinking</w:t>
      </w:r>
      <w:proofErr w:type="spellEnd"/>
      <w:r w:rsidRPr="000720FE" w:rsidR="000720FE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 </w:t>
      </w:r>
      <w:proofErr w:type="spellStart"/>
      <w:r w:rsidRPr="000720FE" w:rsidR="000720FE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>Eastern</w:t>
      </w:r>
      <w:proofErr w:type="spellEnd"/>
      <w:r w:rsidRPr="000720FE" w:rsidR="000720FE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 Europe oraz twórcy najciekawszych polskich książek fotograficznych.</w:t>
      </w:r>
    </w:p>
    <w:p w:rsidRPr="00993E91" w:rsidR="00993E91" w:rsidP="00993E91" w:rsidRDefault="00993E91" w14:paraId="056DB509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jc w:val="both"/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Jedenasta edycja targów (14–17 maja 2026, Olympia w Londynie) zgromadzi najważniejsze galerie z Europy, Ameryki i Azji, w tym m.in. The </w:t>
      </w:r>
      <w:proofErr w:type="spellStart"/>
      <w:r w:rsidRPr="00993E91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>Photographers</w:t>
      </w:r>
      <w:proofErr w:type="spellEnd"/>
      <w:r w:rsidRPr="00993E91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’ Gallery czy Goodman Gallery. Wśród nich znajdą się także Galeria Monopol, Raster i JEDNOSTKA, kolektyw </w:t>
      </w:r>
      <w:proofErr w:type="spellStart"/>
      <w:r w:rsidRPr="00993E91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>Rethinking</w:t>
      </w:r>
      <w:proofErr w:type="spellEnd"/>
      <w:r w:rsidRPr="00993E91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 </w:t>
      </w:r>
      <w:proofErr w:type="spellStart"/>
      <w:r w:rsidRPr="00993E91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>Eastern</w:t>
      </w:r>
      <w:proofErr w:type="spellEnd"/>
      <w:r w:rsidRPr="00993E91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 Europe oraz wydawnictwo Sun Archive – reprezentujące scenę Europy Środkowo-Wschodniej jako istotny, dojrzały głos w międzynarodowym obiegu sztuki. </w:t>
      </w:r>
    </w:p>
    <w:p w:rsidRPr="00993E91" w:rsidR="00993E91" w:rsidP="00993E91" w:rsidRDefault="00993E91" w14:paraId="5CC6D157" w14:textId="484C755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after="0" w:line="279" w:lineRule="auto"/>
        <w:jc w:val="both"/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 xml:space="preserve">Udział artystek, artystów, galerii oraz wydawnictw z regionu na Photo London 2026 wspiera Instytut Adama Mickiewicza </w:t>
      </w:r>
      <w:r w:rsidR="004D24CA">
        <w:rPr>
          <w:rFonts w:ascii="Aptos" w:hAnsi="Aptos" w:eastAsia="Times New Roman" w:cs="Times New Roman"/>
          <w:b/>
          <w:bCs/>
          <w:color w:val="auto"/>
          <w:bdr w:val="none" w:color="auto" w:sz="0" w:space="0"/>
          <w:lang w:eastAsia="en-US"/>
        </w:rPr>
        <w:t>oraz Instytut Polski w Londynie.</w:t>
      </w:r>
    </w:p>
    <w:p w:rsidR="003B10A9" w:rsidP="00993E91" w:rsidRDefault="003B10A9" w14:paraId="5DB41468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after="0" w:line="279" w:lineRule="auto"/>
        <w:jc w:val="both"/>
        <w:rPr>
          <w:rFonts w:ascii="Helvetica" w:hAnsi="Helvetica" w:cs="Helvetica"/>
          <w:sz w:val="24"/>
          <w:szCs w:val="24"/>
        </w:rPr>
      </w:pPr>
    </w:p>
    <w:p w:rsidRPr="00993E91" w:rsidR="00993E91" w:rsidP="00993E91" w:rsidRDefault="003B10A9" w14:paraId="5D86F597" w14:textId="005F065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jc w:val="both"/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</w:pPr>
      <w:r w:rsidRPr="000720FE">
        <w:rPr>
          <w:rFonts w:ascii="Aptos" w:hAnsi="Aptos" w:cs="Helvetica"/>
        </w:rPr>
        <w:t>„</w:t>
      </w:r>
      <w:r w:rsidRPr="000720FE" w:rsidR="002C1C08">
        <w:rPr>
          <w:rFonts w:ascii="Aptos" w:hAnsi="Aptos" w:cs="Helvetica"/>
        </w:rPr>
        <w:t xml:space="preserve">Polska fotografia jest dziś w wyjątkowym momencie. Widzimy rosnące zainteresowanie zarówno </w:t>
      </w:r>
      <w:r w:rsidRPr="000720FE">
        <w:rPr>
          <w:rFonts w:ascii="Aptos" w:hAnsi="Aptos" w:cs="Helvetica"/>
        </w:rPr>
        <w:t>klasyk</w:t>
      </w:r>
      <w:r w:rsidRPr="000720FE" w:rsidR="002C1C08">
        <w:rPr>
          <w:rFonts w:ascii="Aptos" w:hAnsi="Aptos" w:cs="Helvetica"/>
        </w:rPr>
        <w:t>ami</w:t>
      </w:r>
      <w:r w:rsidRPr="000720FE">
        <w:rPr>
          <w:rFonts w:ascii="Aptos" w:hAnsi="Aptos" w:cs="Helvetica"/>
        </w:rPr>
        <w:t>, jak i młod</w:t>
      </w:r>
      <w:r w:rsidRPr="000720FE" w:rsidR="002C1C08">
        <w:rPr>
          <w:rFonts w:ascii="Aptos" w:hAnsi="Aptos" w:cs="Helvetica"/>
        </w:rPr>
        <w:t>ą</w:t>
      </w:r>
      <w:r w:rsidRPr="000720FE">
        <w:rPr>
          <w:rFonts w:ascii="Aptos" w:hAnsi="Aptos" w:cs="Helvetica"/>
        </w:rPr>
        <w:t xml:space="preserve"> scen</w:t>
      </w:r>
      <w:r w:rsidRPr="000720FE" w:rsidR="002C1C08">
        <w:rPr>
          <w:rFonts w:ascii="Aptos" w:hAnsi="Aptos" w:cs="Helvetica"/>
        </w:rPr>
        <w:t>ą</w:t>
      </w:r>
      <w:r w:rsidRPr="000720FE">
        <w:rPr>
          <w:rFonts w:ascii="Aptos" w:hAnsi="Aptos" w:cs="Helvetica"/>
        </w:rPr>
        <w:t xml:space="preserve">. </w:t>
      </w:r>
      <w:r w:rsidRPr="000720FE" w:rsidR="002C1C08">
        <w:rPr>
          <w:rFonts w:ascii="Aptos" w:hAnsi="Aptos" w:cs="Helvetica"/>
        </w:rPr>
        <w:t xml:space="preserve">Świadomie wykorzystujemy ten czas budując trwałą obecność </w:t>
      </w:r>
      <w:r w:rsidR="002C1C08">
        <w:rPr>
          <w:rFonts w:ascii="Aptos" w:hAnsi="Aptos" w:cs="Helvetica"/>
        </w:rPr>
        <w:t xml:space="preserve">polskiej fotografii </w:t>
      </w:r>
      <w:r w:rsidRPr="000720FE" w:rsidR="002C1C08">
        <w:rPr>
          <w:rFonts w:ascii="Aptos" w:hAnsi="Aptos" w:cs="Helvetica"/>
        </w:rPr>
        <w:t>w międzynarodowym obiegu sztuki, m.in. poprzez u</w:t>
      </w:r>
      <w:r w:rsidRPr="000720FE">
        <w:rPr>
          <w:rFonts w:ascii="Aptos" w:hAnsi="Aptos" w:cs="Helvetica"/>
        </w:rPr>
        <w:t>dział w Photo London 2026</w:t>
      </w:r>
      <w:r w:rsidR="002C1C08">
        <w:rPr>
          <w:rFonts w:ascii="Aptos" w:hAnsi="Aptos" w:cs="Helvetica"/>
        </w:rPr>
        <w:t>”</w:t>
      </w:r>
      <w:r w:rsidRPr="000720FE">
        <w:rPr>
          <w:rFonts w:ascii="Aptos" w:hAnsi="Aptos" w:cs="Helvetica"/>
        </w:rPr>
        <w:t xml:space="preserve"> </w:t>
      </w:r>
      <w:r w:rsidRPr="002C1C08" w:rsidR="00993E91">
        <w:rPr>
          <w:rFonts w:ascii="Aptos" w:hAnsi="Aptos" w:eastAsia="Aptos" w:cs="Times New Roman"/>
          <w:i/>
          <w:iCs/>
          <w:color w:val="auto"/>
          <w:bdr w:val="none" w:color="auto" w:sz="0" w:space="0"/>
          <w:lang w:eastAsia="en-US"/>
        </w:rPr>
        <w:t>–</w:t>
      </w:r>
      <w:r w:rsidRPr="00993E91" w:rsidR="00993E91">
        <w:rPr>
          <w:rFonts w:ascii="Aptos" w:hAnsi="Aptos" w:eastAsia="Aptos" w:cs="Times New Roman"/>
          <w:i/>
          <w:iCs/>
          <w:color w:val="auto"/>
          <w:bdr w:val="none" w:color="auto" w:sz="0" w:space="0"/>
          <w:lang w:eastAsia="en-US"/>
        </w:rPr>
        <w:t xml:space="preserve"> </w:t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mówi </w:t>
      </w:r>
      <w:r w:rsidRPr="00993E91" w:rsid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Olga Wysocka, dyrektorka Instytutu Adama Mickiewicza.</w:t>
      </w:r>
    </w:p>
    <w:p w:rsidRPr="00993E91" w:rsidR="00993E91" w:rsidP="00993E91" w:rsidRDefault="00993E91" w14:paraId="1D888211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jc w:val="both"/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 xml:space="preserve">Zofia </w:t>
      </w:r>
      <w:proofErr w:type="spellStart"/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Rydet</w:t>
      </w:r>
      <w:proofErr w:type="spellEnd"/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: archiwum świata, który znikał</w:t>
      </w:r>
    </w:p>
    <w:p w:rsidRPr="00993E91" w:rsidR="00993E91" w:rsidP="00993E91" w:rsidRDefault="00993E91" w14:paraId="18F28259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jc w:val="both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 xml:space="preserve">Jednym z najmocniejszych punktów programu będzie prezentacja prac Zofii </w:t>
      </w:r>
      <w:proofErr w:type="spellStart"/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Rydet</w:t>
      </w:r>
      <w:proofErr w:type="spellEnd"/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 xml:space="preserve"> przez Raster Gallery. </w:t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Jej </w:t>
      </w:r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 xml:space="preserve">„Zapis socjologiczny” </w:t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– realizowany od końca lat 70. – to monumentalne przedsięwzięcie dokumentalne obejmujące tysiące portretów mieszkańców i mieszkanek polskich wsi, fotografowanych we wnętrzach ich domów.</w:t>
      </w:r>
    </w:p>
    <w:p w:rsidRPr="00993E91" w:rsidR="00993E91" w:rsidP="00993E91" w:rsidRDefault="00993E91" w14:paraId="2A7F3E57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jc w:val="both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To nie tylko zapis życia codziennego, ale też wizualne archiwum świata u schyłku komunizmu – z całym jego materialnym detalem, napięciem między prywatnością a oficjalną narracją i wyraźną obecnością czasu.</w:t>
      </w:r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 xml:space="preserve"> Pokazywana na targach seria pozostaje jednym z najważniejszych projektów dokumentalnych w historii fotografii europejskiej </w:t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prezentowanym w ostatnich latach m.in. w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Museum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of Modern Art w Nowym Jorku,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Jeu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de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Paume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w Paryżu,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Photographer’s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Gallery w Londynie czy podczas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Gwangju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Biennale.</w:t>
      </w:r>
    </w:p>
    <w:p w:rsidRPr="00993E91" w:rsidR="00993E91" w:rsidP="00993E91" w:rsidRDefault="00993E91" w14:paraId="6E87574F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jc w:val="both"/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 xml:space="preserve">Zygmunt </w:t>
      </w:r>
      <w:proofErr w:type="spellStart"/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Rytka</w:t>
      </w:r>
      <w:proofErr w:type="spellEnd"/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: obraz, propaganda i eksperyment</w:t>
      </w:r>
    </w:p>
    <w:p w:rsidRPr="00993E91" w:rsidR="00993E91" w:rsidP="00993E91" w:rsidRDefault="00993E91" w14:paraId="592D6B62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W ramach sekcji poświęconej Europie Środkowo-Wschodniej </w:t>
      </w: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Galeria Monopol zaprezentuje prace Zygmunta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Rytki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(1947–2018) – jednego z najważniejszych polskich artystów związanych z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neoawangardą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lat 70. i niezależną sceną lat 80.</w:t>
      </w:r>
    </w:p>
    <w:p w:rsidRPr="00993E91" w:rsidR="00993E91" w:rsidP="00993E91" w:rsidRDefault="00993E91" w14:paraId="3E7D67D7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Na Photo London pokazane zostaną prace z kilku kluczowych cykli. W serii „Bluff” artysta tworzył autoportrety, które wyglądają jak kadry z filmu – wciela się w nich w postać karateki w złotym stroju, komentując w ironiczny sposób mechanizmy propagandy i kreowania wizerunku w czasach PRL. Z kolei w cyklu „Przedziały czasowe” fotografował moment rozprysku wody, próbując uchwycić ulotną chwilę i relację między rzeczywistością a jej zapisem.</w:t>
      </w:r>
    </w:p>
    <w:p w:rsidRPr="00993E91" w:rsidR="00993E91" w:rsidP="22D0FF0A" w:rsidRDefault="00993E91" w14:paraId="6C0589C1" w14:textId="77777777">
      <w:pPr>
        <w:pBdr>
          <w:top w:val="none" w:color="FF000000" w:sz="0" w:space="0"/>
          <w:left w:val="none" w:color="FF000000" w:sz="0" w:space="0"/>
          <w:bottom w:val="none" w:color="FF000000" w:sz="0" w:space="0"/>
          <w:right w:val="none" w:color="FF000000" w:sz="0" w:space="0"/>
          <w:between w:val="none" w:color="FF000000" w:sz="0" w:space="0"/>
          <w:bar w:val="none" w:color="FF000000" w:sz="0" w:space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 w:rsid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lastRenderedPageBreak/>
        <w:t xml:space="preserve">W swoich pracach </w:t>
      </w:r>
      <w:r w:rsidRPr="00993E91" w:rsid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Rytka</w:t>
      </w:r>
      <w:r w:rsidRPr="00993E91" w:rsid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zajmował się m.in. tym, jak działa obraz w mediach, jak powstają społeczne wyobrażenia i na ile fotografia może być obiektywna. Dziś jego twórczość wraca do międzynarodowego obiegu – m.in. dzięki publikacji obszernej monografii „Kamienie, mrówki i telewizja”, która będzie prezentowana również podczas targów.</w:t>
      </w:r>
    </w:p>
    <w:p w:rsidR="5AF5E875" w:rsidP="22D0FF0A" w:rsidRDefault="5AF5E875" w14:paraId="197695CF" w14:textId="535437EA">
      <w:pPr>
        <w:pStyle w:val="Normalny"/>
        <w:pBdr>
          <w:top w:val="none" w:color="FF000000" w:sz="0" w:space="0"/>
          <w:left w:val="none" w:color="FF000000" w:sz="0" w:space="0"/>
          <w:bottom w:val="none" w:color="FF000000" w:sz="0" w:space="0"/>
          <w:right w:val="none" w:color="FF000000" w:sz="0" w:space="0"/>
          <w:between w:val="none" w:color="FF000000" w:sz="0" w:space="0"/>
          <w:bar w:val="none" w:color="FF000000" w:sz="0" w:space="0"/>
        </w:pBdr>
        <w:spacing w:before="240" w:after="240" w:line="279" w:lineRule="auto"/>
        <w:jc w:val="both"/>
        <w:rPr>
          <w:rFonts w:ascii="Aptos" w:hAnsi="Aptos" w:eastAsia="Aptos" w:cs="Times New Roman"/>
          <w:b w:val="1"/>
          <w:bCs w:val="1"/>
          <w:color w:val="auto"/>
          <w:lang w:eastAsia="en-US"/>
        </w:rPr>
      </w:pPr>
      <w:r w:rsidRPr="22D0FF0A" w:rsidR="5AF5E875">
        <w:rPr>
          <w:rFonts w:ascii="Aptos" w:hAnsi="Aptos" w:cs="Helvetica"/>
        </w:rPr>
        <w:t>„</w:t>
      </w:r>
      <w:r w:rsidRPr="22D0FF0A" w:rsidR="5AF5E875">
        <w:rPr>
          <w:rFonts w:ascii="Aptos" w:hAnsi="Aptos" w:eastAsia="Aptos" w:cs="Aptos"/>
          <w:color w:val="auto"/>
          <w:lang w:eastAsia="en-US"/>
        </w:rPr>
        <w:t xml:space="preserve">Twórczość Zofii </w:t>
      </w:r>
      <w:r w:rsidRPr="22D0FF0A" w:rsidR="5AF5E875">
        <w:rPr>
          <w:rFonts w:ascii="Aptos" w:hAnsi="Aptos" w:eastAsia="Aptos" w:cs="Aptos"/>
          <w:color w:val="auto"/>
          <w:lang w:eastAsia="en-US"/>
        </w:rPr>
        <w:t>Rydet</w:t>
      </w:r>
      <w:r w:rsidRPr="22D0FF0A" w:rsidR="5AF5E875">
        <w:rPr>
          <w:rFonts w:ascii="Aptos" w:hAnsi="Aptos" w:eastAsia="Aptos" w:cs="Aptos"/>
          <w:color w:val="auto"/>
          <w:lang w:eastAsia="en-US"/>
        </w:rPr>
        <w:t xml:space="preserve"> i Zygmunta </w:t>
      </w:r>
      <w:r w:rsidRPr="22D0FF0A" w:rsidR="5AF5E875">
        <w:rPr>
          <w:rFonts w:ascii="Aptos" w:hAnsi="Aptos" w:eastAsia="Aptos" w:cs="Aptos"/>
          <w:color w:val="auto"/>
          <w:lang w:eastAsia="en-US"/>
        </w:rPr>
        <w:t>Rytki</w:t>
      </w:r>
      <w:r w:rsidRPr="22D0FF0A" w:rsidR="5AF5E875">
        <w:rPr>
          <w:rFonts w:ascii="Aptos" w:hAnsi="Aptos" w:eastAsia="Aptos" w:cs="Aptos"/>
          <w:color w:val="auto"/>
          <w:lang w:eastAsia="en-US"/>
        </w:rPr>
        <w:t xml:space="preserve"> przypomina, że historia fotografii Europy Środkowo-Wschodniej nie jest jedynie przypisem do zachodniego kanonu, lecz autonomiczną opowieścią. Prace polskich artystów dziś coraz wyraźniej zajmują należne miejsce w międzynarodowej historii fotografii</w:t>
      </w:r>
      <w:r w:rsidRPr="22D0FF0A" w:rsidR="5AF5E875">
        <w:rPr>
          <w:rFonts w:ascii="Aptos" w:hAnsi="Aptos" w:cs="Helvetica"/>
        </w:rPr>
        <w:t>”</w:t>
      </w:r>
      <w:r w:rsidRPr="22D0FF0A" w:rsidR="5AF5E875">
        <w:rPr>
          <w:rFonts w:ascii="Aptos" w:hAnsi="Aptos" w:eastAsia="Aptos" w:cs="Aptos"/>
          <w:color w:val="auto"/>
          <w:lang w:eastAsia="en-US"/>
        </w:rPr>
        <w:t xml:space="preserve"> – podkreśla </w:t>
      </w:r>
      <w:r w:rsidRPr="22D0FF0A" w:rsidR="5AF5E875">
        <w:rPr>
          <w:rFonts w:ascii="Aptos" w:hAnsi="Aptos" w:eastAsia="Aptos" w:cs="Aptos"/>
          <w:b w:val="1"/>
          <w:bCs w:val="1"/>
          <w:color w:val="auto"/>
          <w:lang w:eastAsia="en-US"/>
        </w:rPr>
        <w:t xml:space="preserve">Anna </w:t>
      </w:r>
      <w:r w:rsidRPr="22D0FF0A" w:rsidR="5AF5E875">
        <w:rPr>
          <w:rFonts w:ascii="Aptos" w:hAnsi="Aptos" w:eastAsia="Aptos" w:cs="Aptos"/>
          <w:b w:val="1"/>
          <w:bCs w:val="1"/>
          <w:color w:val="auto"/>
          <w:lang w:eastAsia="en-US"/>
        </w:rPr>
        <w:t>Tryc-Bromley</w:t>
      </w:r>
      <w:r w:rsidRPr="22D0FF0A" w:rsidR="5AF5E875">
        <w:rPr>
          <w:rFonts w:ascii="Aptos" w:hAnsi="Aptos" w:eastAsia="Aptos" w:cs="Aptos"/>
          <w:b w:val="1"/>
          <w:bCs w:val="1"/>
          <w:color w:val="auto"/>
          <w:lang w:eastAsia="en-US"/>
        </w:rPr>
        <w:t>, dyrektorka Instytutu Polskiego w Londynie</w:t>
      </w:r>
      <w:r w:rsidRPr="22D0FF0A" w:rsidR="5AF5E875">
        <w:rPr>
          <w:rFonts w:ascii="Aptos" w:hAnsi="Aptos" w:eastAsia="Aptos" w:cs="Aptos"/>
          <w:color w:val="auto"/>
          <w:lang w:eastAsia="en-US"/>
        </w:rPr>
        <w:t xml:space="preserve">. </w:t>
      </w:r>
    </w:p>
    <w:p w:rsidRPr="00993E91" w:rsidR="00993E91" w:rsidP="00993E91" w:rsidRDefault="00993E91" w14:paraId="2B82AB79" w14:textId="02AB57B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Weronika Gęsicka: </w:t>
      </w:r>
      <w:r w:rsidR="003B10A9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obrazy podszyte fikcją </w:t>
      </w:r>
    </w:p>
    <w:p w:rsidRPr="00993E91" w:rsidR="00993E91" w:rsidP="00993E91" w:rsidRDefault="00993E91" w14:paraId="4EF90C42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W najbardziej prestiżowej sekcji targów –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Sources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– Galeria JEDNOSTKA pokaże solową wystawę Weroniki Gęsickiej. </w:t>
      </w: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To przekrojowy pokaz jej najważniejszych cykli: „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Traces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”, „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Cliffhanger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” i „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Encyclopaedia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”.</w:t>
      </w:r>
    </w:p>
    <w:p w:rsidRPr="00993E91" w:rsidR="00993E91" w:rsidP="00993E91" w:rsidRDefault="00993E91" w14:paraId="43582EDF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„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Traces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” to kolaże stworzone przez Weronikę Gęsicką na podstawie amerykańskich fotografii 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stockowych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z lat 50. i 60. Sceny rodzinne, pamiątki z wakacji, codzienne życie – wszystko to zawieszone gdzieś pomiędzy prawdą a fikcją. Obrazy te, zmodyfikowane przez Gęsicką na różne sposoby, zostają osadzone w nowym kontekście: wspomnienia o ludziach i sytuacjach ulegają transformacji i stopniowo się zacierają.</w:t>
      </w:r>
    </w:p>
    <w:p w:rsidRPr="00993E91" w:rsidR="00993E91" w:rsidP="00993E91" w:rsidRDefault="00993E91" w14:paraId="290AF442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„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Cliffhanger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” jest próbą uchwycenia napięć i lęków, z którymi musimy się zmierzyć konfrontując się ze światem zewnętrznym. Sielankowe obrazy na fotografiach pochodzących z banków zdjęć zaczynają pękać: domy zamieniają się w zamknięte struktury, gesty tracą niewinność, a rzeczywistość wygląda tak, jakby za chwilę miała się rozpaść.</w:t>
      </w:r>
    </w:p>
    <w:p w:rsidRPr="00993E91" w:rsidR="00993E91" w:rsidP="00993E91" w:rsidRDefault="00993E91" w14:paraId="24495A40" w14:textId="59DCF83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„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Encyclopaedia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” to projekt złożony z kilkuset fałszywych haseł odnalezionych w encyklopediach i słownikach z różnych okresów, które Gęsicka ilustruje kolażami z fotografii 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stockowych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i obrazów generowanych cyfrowo. To, co prawdziwe, zaczyna tu funkcjonować na równych prawach z tym, co wymyślone. Dedykowana projektowi książka</w:t>
      </w:r>
      <w:r w:rsidR="005352F3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, opublikowana we współpracy z wydawnictwem </w:t>
      </w:r>
      <w:proofErr w:type="spellStart"/>
      <w:r w:rsidR="005352F3">
        <w:rPr>
          <w:rFonts w:ascii="Aptos" w:hAnsi="Aptos" w:eastAsia="Aptos" w:cs="Aptos"/>
          <w:color w:val="auto"/>
          <w:bdr w:val="none" w:color="auto" w:sz="0" w:space="0"/>
          <w:lang w:eastAsia="en-US"/>
        </w:rPr>
        <w:t>Blow</w:t>
      </w:r>
      <w:proofErr w:type="spellEnd"/>
      <w:r w:rsidR="005352F3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</w:t>
      </w:r>
      <w:proofErr w:type="spellStart"/>
      <w:r w:rsidR="005352F3">
        <w:rPr>
          <w:rFonts w:ascii="Aptos" w:hAnsi="Aptos" w:eastAsia="Aptos" w:cs="Aptos"/>
          <w:color w:val="auto"/>
          <w:bdr w:val="none" w:color="auto" w:sz="0" w:space="0"/>
          <w:lang w:eastAsia="en-US"/>
        </w:rPr>
        <w:t>Up</w:t>
      </w:r>
      <w:proofErr w:type="spellEnd"/>
      <w:r w:rsidR="005352F3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Press,</w:t>
      </w: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została nominowana do prestiżowej Deutsche 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Börse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Photography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Foundation 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Prize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, której wyniki zostaną ogłoszone</w:t>
      </w:r>
      <w:r w:rsidR="003B10A9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</w:t>
      </w:r>
      <w:r w:rsidR="000720FE">
        <w:rPr>
          <w:rFonts w:ascii="Aptos" w:hAnsi="Aptos" w:eastAsia="Aptos" w:cs="Aptos"/>
          <w:color w:val="auto"/>
          <w:bdr w:val="none" w:color="auto" w:sz="0" w:space="0"/>
          <w:lang w:eastAsia="en-US"/>
        </w:rPr>
        <w:t>14 maja</w:t>
      </w: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.</w:t>
      </w: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W ramach wystawy finalistów i finalistek </w:t>
      </w:r>
      <w:r w:rsidR="005352F3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konkursu, </w:t>
      </w: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cykl „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Encyclopaedia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” można oglądać nie tylko na Photo London, ale także w The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Photographers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’ Gallery w Londynie.</w:t>
      </w:r>
    </w:p>
    <w:p w:rsidRPr="00993E91" w:rsidR="00993E91" w:rsidP="00993E91" w:rsidRDefault="00993E91" w14:paraId="2D180DA9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Michalina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Kacperak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: intymność i nowe strategie publikowania</w:t>
      </w:r>
    </w:p>
    <w:p w:rsidRPr="00993E91" w:rsidR="00993E91" w:rsidP="00993E91" w:rsidRDefault="00993E91" w14:paraId="7E2EC833" w14:textId="177ADA6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W Londynie swoją książkę „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Soft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Spot” zaprezentuje także Michalina 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Kacperak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– reprezentantka najmłodszego pokolenia artystek. Jej praktyka wpisuje się w nurt fotografii intymnej i osobistej, w której obraz funkcjonuje jako narzędzie budowania opowieści o ciele, emocjach i bliskości</w:t>
      </w:r>
      <w:r w:rsidR="005352F3">
        <w:rPr>
          <w:rFonts w:ascii="Aptos" w:hAnsi="Aptos" w:eastAsia="Aptos" w:cs="Aptos"/>
          <w:color w:val="auto"/>
          <w:bdr w:val="none" w:color="auto" w:sz="0" w:space="0"/>
          <w:lang w:eastAsia="en-US"/>
        </w:rPr>
        <w:t>, ale też trudnych relacjach i rodzinnych traumach</w:t>
      </w: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. Kluczową rolę odgrywa tu forma książki</w:t>
      </w:r>
      <w:r w:rsidR="005352F3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, która staje się nie tylko </w:t>
      </w: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dokumentacj</w:t>
      </w:r>
      <w:r w:rsidR="005352F3">
        <w:rPr>
          <w:rFonts w:ascii="Aptos" w:hAnsi="Aptos" w:eastAsia="Aptos" w:cs="Aptos"/>
          <w:color w:val="auto"/>
          <w:bdr w:val="none" w:color="auto" w:sz="0" w:space="0"/>
          <w:lang w:eastAsia="en-US"/>
        </w:rPr>
        <w:t>ą</w:t>
      </w: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projektu, ale </w:t>
      </w:r>
      <w:r w:rsidR="005352F3">
        <w:rPr>
          <w:rFonts w:ascii="Aptos" w:hAnsi="Aptos" w:eastAsia="Aptos" w:cs="Aptos"/>
          <w:color w:val="auto"/>
          <w:bdr w:val="none" w:color="auto" w:sz="0" w:space="0"/>
          <w:lang w:eastAsia="en-US"/>
        </w:rPr>
        <w:t>też samodzielnym obiektem artystycznym</w:t>
      </w:r>
      <w:r w:rsidR="000720FE">
        <w:rPr>
          <w:rFonts w:ascii="Aptos" w:hAnsi="Aptos" w:eastAsia="Aptos" w:cs="Aptos"/>
          <w:color w:val="auto"/>
          <w:bdr w:val="none" w:color="auto" w:sz="0" w:space="0"/>
          <w:lang w:eastAsia="en-US"/>
        </w:rPr>
        <w:t>.</w:t>
      </w:r>
    </w:p>
    <w:p w:rsidRPr="00993E91" w:rsidR="00993E91" w:rsidP="00993E91" w:rsidRDefault="00993E91" w14:paraId="63C3490E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</w:pP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Rethinking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Eastern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Europe: wielogłosowa opowieść o regionie</w:t>
      </w:r>
    </w:p>
    <w:p w:rsidRPr="00993E91" w:rsidR="00993E91" w:rsidP="00993E91" w:rsidRDefault="00993E91" w14:paraId="55D69A17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Projekt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Rethinking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Eastern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Europe, zainicjowany przez Zulę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Rabikowską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, odchodzi od prostych definicji regionu i proponuje spojrzenie oparte na doświadczeniu – pamięci, migracji i relacjach rodzinnych. </w:t>
      </w: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W prezentacji biorą udział m.in. </w:t>
      </w: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Alexandra Joanna Baker, Magda Kuca, Paulina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Korobkiewicz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oraz Marcelina Amelia.</w:t>
      </w:r>
    </w:p>
    <w:p w:rsidRPr="00993E91" w:rsidR="00993E91" w:rsidP="00993E91" w:rsidRDefault="00993E91" w14:paraId="24E255CD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b/>
          <w:bCs/>
          <w:i/>
          <w:i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lastRenderedPageBreak/>
        <w:t xml:space="preserve">Jak podkreśla kuratorka projektu, Zula 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Rabikowska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: </w:t>
      </w:r>
      <w:r w:rsidRPr="00993E91">
        <w:rPr>
          <w:rFonts w:ascii="Aptos" w:hAnsi="Aptos" w:eastAsia="Aptos" w:cs="Aptos"/>
          <w:b/>
          <w:bCs/>
          <w:i/>
          <w:iCs/>
          <w:color w:val="auto"/>
          <w:bdr w:val="none" w:color="auto" w:sz="0" w:space="0"/>
          <w:lang w:eastAsia="en-US"/>
        </w:rPr>
        <w:t xml:space="preserve">W czasie trwających przemian społeczno-politycznych niezwykle ważne jest tworzenie przestrzeni dla artystek i artystów działających ponad realnymi i wyobrażonymi granicami. </w:t>
      </w:r>
      <w:proofErr w:type="spellStart"/>
      <w:r w:rsidRPr="00993E91">
        <w:rPr>
          <w:rFonts w:ascii="Aptos" w:hAnsi="Aptos" w:eastAsia="Aptos" w:cs="Aptos"/>
          <w:b/>
          <w:bCs/>
          <w:i/>
          <w:iCs/>
          <w:color w:val="auto"/>
          <w:bdr w:val="none" w:color="auto" w:sz="0" w:space="0"/>
          <w:lang w:eastAsia="en-US"/>
        </w:rPr>
        <w:t>Rethinking</w:t>
      </w:r>
      <w:proofErr w:type="spellEnd"/>
      <w:r w:rsidRPr="00993E91">
        <w:rPr>
          <w:rFonts w:ascii="Aptos" w:hAnsi="Aptos" w:eastAsia="Aptos" w:cs="Aptos"/>
          <w:b/>
          <w:bCs/>
          <w:i/>
          <w:iCs/>
          <w:color w:val="auto"/>
          <w:bdr w:val="none" w:color="auto" w:sz="0" w:space="0"/>
          <w:lang w:eastAsia="en-US"/>
        </w:rPr>
        <w:t xml:space="preserve"> </w:t>
      </w:r>
      <w:proofErr w:type="spellStart"/>
      <w:r w:rsidRPr="00993E91">
        <w:rPr>
          <w:rFonts w:ascii="Aptos" w:hAnsi="Aptos" w:eastAsia="Aptos" w:cs="Aptos"/>
          <w:b/>
          <w:bCs/>
          <w:i/>
          <w:iCs/>
          <w:color w:val="auto"/>
          <w:bdr w:val="none" w:color="auto" w:sz="0" w:space="0"/>
          <w:lang w:eastAsia="en-US"/>
        </w:rPr>
        <w:t>Eastern</w:t>
      </w:r>
      <w:proofErr w:type="spellEnd"/>
      <w:r w:rsidRPr="00993E91">
        <w:rPr>
          <w:rFonts w:ascii="Aptos" w:hAnsi="Aptos" w:eastAsia="Aptos" w:cs="Aptos"/>
          <w:b/>
          <w:bCs/>
          <w:i/>
          <w:iCs/>
          <w:color w:val="auto"/>
          <w:bdr w:val="none" w:color="auto" w:sz="0" w:space="0"/>
          <w:lang w:eastAsia="en-US"/>
        </w:rPr>
        <w:t xml:space="preserve"> Europe sprzeciwia się uproszczonemu postrzeganiu regionu jako jednorodnej całości, podkreślając jego złożoność i różnorodność oraz umożliwiając powstawanie nowych, autonomicznych narracji.</w:t>
      </w:r>
    </w:p>
    <w:p w:rsidRPr="00993E91" w:rsidR="00993E91" w:rsidP="00993E91" w:rsidRDefault="00993E91" w14:paraId="1A024D1A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W pracach wielu artystek pojawiają się wątki dziedziczenia i historii przekazywanej międzypokoleniowo – często poprzez kobiece doświadczenie i pamięć rodzinną. Inne twórczynie sięgają po archiwa, techniki historyczne czy dokumentację krajobrazu, pokazując region jako przestrzeń ciągłej zmiany – rozpiętą między przeszłością a teraźniejszością, między miejscem pochodzenia a życiem w diasporze.</w:t>
      </w:r>
    </w:p>
    <w:p w:rsidRPr="00993E91" w:rsidR="00993E91" w:rsidP="00993E91" w:rsidRDefault="00993E91" w14:paraId="655497B0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Prezentacja układa się w wielogłosową opowieść o Europie Środkowo-Wschodniej – złożoną, niejednoznaczną i budowaną z indywidualnych historii, które podważają jej uproszczony, zewnętrzny obraz.</w:t>
      </w:r>
    </w:p>
    <w:p w:rsidRPr="00993E91" w:rsidR="00993E91" w:rsidP="00993E91" w:rsidRDefault="00993E91" w14:paraId="794C3272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Sun Archive and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Friends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z najciekawszymi polskimi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photobookami</w:t>
      </w:r>
      <w:proofErr w:type="spellEnd"/>
    </w:p>
    <w:p w:rsidRPr="00993E91" w:rsidR="00993E91" w:rsidP="00993E91" w:rsidRDefault="00993E91" w14:paraId="7B3834C0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Silnie obecna na Photo London będzie także polska scena wydawnicza.</w:t>
      </w: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Stoisko Sun Archive and 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Friends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 zgromadzi niezależne oficyny i artystów, dla których książka fotograficzna jest podstawowym medium pracy – nie dodatkiem do wystawy, ale jej równoważną formą.</w:t>
      </w:r>
    </w:p>
    <w:p w:rsidRPr="00993E91" w:rsidR="00993E91" w:rsidP="332FD3D6" w:rsidRDefault="00993E91" w14:paraId="364C94F9" w14:textId="6985C9F4">
      <w:pPr>
        <w:pBdr>
          <w:top w:val="none" w:color="FF000000" w:sz="0" w:space="0"/>
          <w:left w:val="none" w:color="FF000000" w:sz="0" w:space="0"/>
          <w:bottom w:val="none" w:color="FF000000" w:sz="0" w:space="0"/>
          <w:right w:val="none" w:color="FF000000" w:sz="0" w:space="0"/>
          <w:between w:val="none" w:color="FF000000" w:sz="0" w:space="0"/>
          <w:bar w:val="none" w:color="FF000000" w:sz="0" w:space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 w:rsid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Tworzą je m.in. Sun Archive, RUST Publishing, </w:t>
      </w:r>
      <w:r w:rsidRPr="00993E91" w:rsid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Pix.House</w:t>
      </w:r>
      <w:r w:rsidRPr="00993E91" w:rsid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, </w:t>
      </w:r>
      <w:r w:rsidRPr="00993E91" w:rsid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Bored</w:t>
      </w:r>
      <w:r w:rsidRPr="00993E91" w:rsid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</w:t>
      </w:r>
      <w:r w:rsidRPr="00993E91" w:rsid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Wolves</w:t>
      </w:r>
      <w:r w:rsidRPr="00993E91" w:rsidR="3C88B3B0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, </w:t>
      </w:r>
      <w:r w:rsidRPr="00993E91" w:rsid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Outer Space Press</w:t>
      </w:r>
      <w:r w:rsidRPr="00993E91" w:rsidR="4313C59D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i BLOW UP PRESS</w:t>
      </w:r>
      <w:r w:rsidRPr="00993E91" w:rsid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– środowiska, które łączą fotografię z designem, archiwami i eksperymentem edytorskim. Ich publikacje często powstają w krótkich seriach, balansują między książką artystyczną a obiektem i funkcjonują równolegle w obiegu galerii, festiwali i kolekcji prywatnych.</w:t>
      </w:r>
    </w:p>
    <w:p w:rsidRPr="00993E91" w:rsidR="00993E91" w:rsidP="00993E91" w:rsidRDefault="00993E91" w14:paraId="32FBEB9A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Wśród prezentowanych projektów znajdzie się m.in. „</w:t>
      </w:r>
      <w:proofErr w:type="spellStart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Extraction</w:t>
      </w:r>
      <w:proofErr w:type="spellEnd"/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” Michała Łuczaka – wizualna opowieść o Górnym Śląsku, gdzie krajobraz, architektura i codzienne życie naznaczone są konsekwencjami wieloletniego wydobycia węgla. </w:t>
      </w: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Obok niego pojawią się eksperymentalne publikacje RUST Publishing czy projekty Outer Space Press, które operują obrazem znalezionym, archiwum i błędem druku jako świadomą strategią artystyczną.</w:t>
      </w:r>
    </w:p>
    <w:p w:rsidRPr="00993E91" w:rsidR="00993E91" w:rsidP="00993E91" w:rsidRDefault="00993E91" w14:paraId="058A2FF1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Najważniejsze targi fotografii w Wielkiej Brytanii</w:t>
      </w:r>
    </w:p>
    <w:p w:rsidRPr="00993E91" w:rsidR="00993E91" w:rsidP="00993E91" w:rsidRDefault="00993E91" w14:paraId="215DDE7C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>Photo London</w:t>
      </w: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to najważniejsze międzynarodowe targi fotografii w Wielkiej Brytanii, które co roku gromadzą uznane artystki i artystów, galerie oraz kuratorki i kuratorów z całego świata, a także nowe pokolenie twórczyń i twórców. Jedenasta edycja wydarzenia odbędzie się w dniach </w:t>
      </w:r>
      <w:r w:rsidRPr="00993E91">
        <w:rPr>
          <w:rFonts w:ascii="Aptos" w:hAnsi="Aptos" w:eastAsia="Aptos" w:cs="Aptos"/>
          <w:b/>
          <w:bCs/>
          <w:color w:val="auto"/>
          <w:bdr w:val="none" w:color="auto" w:sz="0" w:space="0"/>
          <w:lang w:eastAsia="en-US"/>
        </w:rPr>
        <w:t xml:space="preserve">14–17 maja 2026 roku </w:t>
      </w: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(VIP Preview: 13 maja) i po raz pierwszy zostanie zorganizowana w londyńskiej Olympia, otwierając nowy rozdział w historii targów w samym sercu </w:t>
      </w:r>
      <w:proofErr w:type="spellStart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Kensington</w:t>
      </w:r>
      <w:proofErr w:type="spellEnd"/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>. Po jubileuszowej, dziesiątej edycji przeniesienie do tej przestrzeni oznacza początek nowej ery – z większym rozmachem, szerszym programem i jeszcze silniejszą obecnością międzynarodowych galerii oraz artystek i artystów.</w:t>
      </w:r>
    </w:p>
    <w:p w:rsidRPr="00993E91" w:rsidR="00993E91" w:rsidP="00993E91" w:rsidRDefault="00993E91" w14:paraId="292CFBC9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after="240" w:line="279" w:lineRule="auto"/>
        <w:jc w:val="both"/>
        <w:rPr>
          <w:rFonts w:ascii="Aptos" w:hAnsi="Aptos" w:eastAsia="Aptos" w:cs="Aptos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Więcej informacji o Targach oraz szczegółowy program można znaleźć na stronie </w:t>
      </w:r>
      <w:hyperlink r:id="rId11">
        <w:r w:rsidRPr="00993E91">
          <w:rPr>
            <w:rFonts w:ascii="Aptos" w:hAnsi="Aptos" w:eastAsia="Aptos" w:cs="Aptos"/>
            <w:color w:val="467886"/>
            <w:u w:val="single"/>
            <w:bdr w:val="none" w:color="auto" w:sz="0" w:space="0"/>
            <w:lang w:eastAsia="en-US"/>
          </w:rPr>
          <w:t>https://photolondon.org/</w:t>
        </w:r>
      </w:hyperlink>
      <w:r w:rsidRPr="00993E91">
        <w:rPr>
          <w:rFonts w:ascii="Aptos" w:hAnsi="Aptos" w:eastAsia="Aptos" w:cs="Aptos"/>
          <w:color w:val="auto"/>
          <w:bdr w:val="none" w:color="auto" w:sz="0" w:space="0"/>
          <w:lang w:eastAsia="en-US"/>
        </w:rPr>
        <w:t xml:space="preserve"> </w:t>
      </w:r>
    </w:p>
    <w:p w:rsidRPr="00993E91" w:rsidR="00993E91" w:rsidP="00993E91" w:rsidRDefault="00993E91" w14:paraId="3DC42576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jc w:val="both"/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</w:pPr>
    </w:p>
    <w:p w:rsidRPr="00993E91" w:rsidR="00993E91" w:rsidP="00993E91" w:rsidRDefault="00993E91" w14:paraId="28DDF8BC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Program polskiej obecności na Photo London 2026</w:t>
      </w:r>
    </w:p>
    <w:p w:rsidRPr="00993E91" w:rsidR="00993E91" w:rsidP="00993E91" w:rsidRDefault="00993E91" w14:paraId="669C081B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</w:pPr>
    </w:p>
    <w:p w:rsidRPr="00993E91" w:rsidR="00993E91" w:rsidP="00993E91" w:rsidRDefault="00993E91" w14:paraId="0AEFDC69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Stoisko Galerii JEDNOSTKA</w:t>
      </w:r>
    </w:p>
    <w:p w:rsidRPr="00993E91" w:rsidR="00993E91" w:rsidP="00993E91" w:rsidRDefault="00993E91" w14:paraId="2EE77180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14 maja, czwartek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18:00 – angielska premiera książki „Powroty. Z archiwum Pawła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Pierścińskiego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” Katarzyny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Sagatowskiej</w:t>
      </w:r>
      <w:proofErr w:type="spellEnd"/>
    </w:p>
    <w:p w:rsidRPr="00993E91" w:rsidR="00993E91" w:rsidP="00993E91" w:rsidRDefault="00993E91" w14:paraId="7FFA0EAB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15 maja, piątek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17:00 – spotkanie z Weroniką Gęsicką („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Encyclopaedia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”)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18:00 – premiera książki „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Soft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Spot” Michaliny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Kacperak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(partner wydania IAM)</w:t>
      </w:r>
    </w:p>
    <w:p w:rsidRPr="00993E91" w:rsidR="00993E91" w:rsidP="00993E91" w:rsidRDefault="00993E91" w14:paraId="3711A7CA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</w:p>
    <w:p w:rsidRPr="00993E91" w:rsidR="00993E91" w:rsidP="00993E91" w:rsidRDefault="00993E91" w14:paraId="3B5EB8FD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 xml:space="preserve">Stoisko Sun Archive and </w:t>
      </w:r>
      <w:proofErr w:type="spellStart"/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Friends</w:t>
      </w:r>
      <w:proofErr w:type="spellEnd"/>
    </w:p>
    <w:p w:rsidRPr="00993E91" w:rsidR="00993E91" w:rsidP="00993E91" w:rsidRDefault="00993E91" w14:paraId="3BEB9C20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14 maja, czwartek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14:00 – spotkanie z Łukaszem Rusznicą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15:00 – spotkanie z Moniką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Orpik</w:t>
      </w:r>
      <w:proofErr w:type="spellEnd"/>
    </w:p>
    <w:p w:rsidRPr="00993E91" w:rsidR="00993E91" w:rsidP="00993E91" w:rsidRDefault="00993E91" w14:paraId="58D145C6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15 maja, piątek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16:00 – spotkanie z Elą Polkowską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17:00 – spotkanie z Magdaleną Wysocką &amp; Claudio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Pogo</w:t>
      </w:r>
      <w:proofErr w:type="spellEnd"/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18:00 – spotkanie z Jakubem Szachnowskim</w:t>
      </w:r>
    </w:p>
    <w:p w:rsidRPr="00993E91" w:rsidR="00993E91" w:rsidP="22D0FF0A" w:rsidRDefault="00993E91" w14:paraId="6F6EA813" w14:textId="793CF5AC">
      <w:pPr>
        <w:pBdr>
          <w:top w:val="none" w:color="FF000000" w:sz="0" w:space="0"/>
          <w:left w:val="none" w:color="FF000000" w:sz="0" w:space="0"/>
          <w:bottom w:val="none" w:color="FF000000" w:sz="0" w:space="0"/>
          <w:right w:val="none" w:color="FF000000" w:sz="0" w:space="0"/>
          <w:between w:val="none" w:color="FF000000" w:sz="0" w:space="0"/>
          <w:bar w:val="none" w:color="FF000000" w:sz="0" w:space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16 maja, sobota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14:00 – Spotkanie z Weroniką Gęsicką („</w:t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Encyclopaedia</w:t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”) we współpracy z Galerią JEDNOSTKA</w:t>
      </w:r>
      <w:r w:rsidRPr="00993E91" w:rsidR="41A57AD8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i BLOW UP PRESS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15:00 – spotkanie z Michaliną </w:t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Kacperak</w:t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(„</w:t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Soft</w:t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Spot”) – we współpracy z Galerią JEDNOSTKA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16:00 – spotkanie z Michałem Łuczakiem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17:00 – spotkanie ze Studiem </w:t>
      </w:r>
      <w:r w:rsidRPr="00993E91" w:rsid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Prokopiou</w:t>
      </w:r>
    </w:p>
    <w:p w:rsidRPr="00993E91" w:rsidR="00993E91" w:rsidP="00993E91" w:rsidRDefault="00993E91" w14:paraId="0332D75E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17 maja, niedziela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15:00 – spotkanie z Darią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Izworską</w:t>
      </w:r>
      <w:proofErr w:type="spellEnd"/>
    </w:p>
    <w:p w:rsidRPr="00993E91" w:rsidR="00993E91" w:rsidP="00993E91" w:rsidRDefault="00993E91" w14:paraId="507CEB5E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</w:p>
    <w:p w:rsidRPr="00993E91" w:rsidR="00993E91" w:rsidP="00993E91" w:rsidRDefault="00993E91" w14:paraId="635E5428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 xml:space="preserve">Stoisko </w:t>
      </w:r>
      <w:proofErr w:type="spellStart"/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Rethinking</w:t>
      </w:r>
      <w:proofErr w:type="spellEnd"/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 xml:space="preserve"> </w:t>
      </w:r>
      <w:proofErr w:type="spellStart"/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Eastern</w:t>
      </w:r>
      <w:proofErr w:type="spellEnd"/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 xml:space="preserve"> Europe</w:t>
      </w:r>
    </w:p>
    <w:p w:rsidRPr="00993E91" w:rsidR="00993E91" w:rsidP="00993E91" w:rsidRDefault="00993E91" w14:paraId="34CF7FAA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14 maja, czwartek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12:00–14:00 – spotkanie z Magdą Kuca,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Large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Format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Portrait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Studio 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15:30–16:00 – spotkanie z Paulina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Korobkiewicz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(„Disco Polo”, „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Homeland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”)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16:00–16:30 – spotkanie z Marcelina Amelia („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Mamalia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”)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18:30–19:00 – spotkanie z Magdą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Kucą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(„Tales”)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19:00–19:30 – spotkanie z Zulą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Rabikowską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(„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Nothing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but a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Curtain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”)</w:t>
      </w:r>
    </w:p>
    <w:p w:rsidRPr="000720FE" w:rsidR="00993E91" w:rsidP="00993E91" w:rsidRDefault="00993E91" w14:paraId="17615D46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</w:pPr>
      <w:r w:rsidRPr="000720FE"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  <w:lastRenderedPageBreak/>
        <w:t xml:space="preserve">15 maja, </w:t>
      </w:r>
      <w:proofErr w:type="spellStart"/>
      <w:r w:rsidRPr="000720FE"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  <w:t>piątek</w:t>
      </w:r>
      <w:proofErr w:type="spellEnd"/>
      <w:r w:rsidRPr="000720FE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val="en-US" w:eastAsia="en-US"/>
        </w:rPr>
        <w:br/>
      </w:r>
      <w:r w:rsidRPr="000720FE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val="en-US" w:eastAsia="en-US"/>
        </w:rPr>
        <w:tab/>
      </w:r>
      <w:r w:rsidRPr="000720FE"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  <w:t xml:space="preserve">12:00–12:30 – Ksenia </w:t>
      </w:r>
      <w:proofErr w:type="spellStart"/>
      <w:r w:rsidRPr="000720FE"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  <w:t>Kazintseva</w:t>
      </w:r>
      <w:proofErr w:type="spellEnd"/>
      <w:r w:rsidRPr="000720FE"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  <w:t xml:space="preserve"> – Embroidery Workshop</w:t>
      </w:r>
      <w:r w:rsidRPr="000720FE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val="en-US" w:eastAsia="en-US"/>
        </w:rPr>
        <w:br/>
      </w:r>
      <w:r w:rsidRPr="000720FE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val="en-US" w:eastAsia="en-US"/>
        </w:rPr>
        <w:tab/>
      </w:r>
      <w:r w:rsidRPr="000720FE"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  <w:t xml:space="preserve">13:00–13:15 – Ksenia </w:t>
      </w:r>
      <w:proofErr w:type="spellStart"/>
      <w:r w:rsidRPr="000720FE"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  <w:t>Kazintseva</w:t>
      </w:r>
      <w:proofErr w:type="spellEnd"/>
      <w:r w:rsidRPr="000720FE"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  <w:t xml:space="preserve"> – Poetry Performance</w:t>
      </w:r>
    </w:p>
    <w:p w:rsidRPr="000720FE" w:rsidR="00993E91" w:rsidP="00993E91" w:rsidRDefault="00993E91" w14:paraId="0D4408F8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</w:pPr>
      <w:r w:rsidRPr="000720FE"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  <w:t xml:space="preserve">16 maja, </w:t>
      </w:r>
      <w:proofErr w:type="spellStart"/>
      <w:r w:rsidRPr="000720FE"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  <w:t>sobota</w:t>
      </w:r>
      <w:proofErr w:type="spellEnd"/>
      <w:r w:rsidRPr="000720FE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val="en-US" w:eastAsia="en-US"/>
        </w:rPr>
        <w:br/>
      </w:r>
      <w:r w:rsidRPr="000720FE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val="en-US" w:eastAsia="en-US"/>
        </w:rPr>
        <w:tab/>
      </w:r>
      <w:r w:rsidRPr="000720FE">
        <w:rPr>
          <w:rFonts w:ascii="Aptos" w:hAnsi="Aptos" w:eastAsia="Aptos" w:cs="Times New Roman"/>
          <w:color w:val="auto"/>
          <w:bdr w:val="none" w:color="auto" w:sz="0" w:space="0"/>
          <w:lang w:val="en-US" w:eastAsia="en-US"/>
        </w:rPr>
        <w:t>11:00–12:00 – Artist Talk: Eastern European Photography</w:t>
      </w:r>
    </w:p>
    <w:p w:rsidRPr="000720FE" w:rsidR="00993E91" w:rsidP="00993E91" w:rsidRDefault="00993E91" w14:paraId="0618D0F6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b/>
          <w:bCs/>
          <w:color w:val="auto"/>
          <w:bdr w:val="none" w:color="auto" w:sz="0" w:space="0"/>
          <w:lang w:val="en-US" w:eastAsia="en-US"/>
        </w:rPr>
      </w:pPr>
    </w:p>
    <w:p w:rsidRPr="000720FE" w:rsidR="00993E91" w:rsidP="00993E91" w:rsidRDefault="00993E91" w14:paraId="0115300F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val="en-US" w:eastAsia="en-US"/>
        </w:rPr>
      </w:pPr>
      <w:r w:rsidRPr="000720FE">
        <w:rPr>
          <w:rFonts w:ascii="Aptos" w:hAnsi="Aptos" w:eastAsia="Aptos" w:cs="Times New Roman"/>
          <w:b/>
          <w:bCs/>
          <w:color w:val="auto"/>
          <w:bdr w:val="none" w:color="auto" w:sz="0" w:space="0"/>
          <w:lang w:val="en-US" w:eastAsia="en-US"/>
        </w:rPr>
        <w:t>Program Photo London 2026:</w:t>
      </w:r>
    </w:p>
    <w:p w:rsidRPr="00993E91" w:rsidR="00993E91" w:rsidP="00993E91" w:rsidRDefault="00993E91" w14:paraId="24E155E4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  <w:r w:rsidRPr="00993E91">
        <w:rPr>
          <w:rFonts w:ascii="Aptos" w:hAnsi="Aptos" w:eastAsia="Aptos" w:cs="Times New Roman"/>
          <w:b/>
          <w:bCs/>
          <w:color w:val="auto"/>
          <w:bdr w:val="none" w:color="auto" w:sz="0" w:space="0"/>
          <w:lang w:eastAsia="en-US"/>
        </w:rPr>
        <w:t>16 maja, sobota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17:15–18:15 – „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Collecting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Cultures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: Central and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Eastern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Europe”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Paneliści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: Katarzyna Sagatowska, Łukasz Gorczyca,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Tomas</w:t>
      </w:r>
      <w:proofErr w:type="spellEnd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 xml:space="preserve"> </w:t>
      </w:r>
      <w:proofErr w:type="spellStart"/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Opitz</w:t>
      </w:r>
      <w:proofErr w:type="spellEnd"/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tab/>
      </w:r>
      <w:r w:rsidRPr="00993E91">
        <w:rPr>
          <w:rFonts w:ascii="Aptos" w:hAnsi="Aptos" w:eastAsia="Aptos" w:cs="Times New Roman"/>
          <w:color w:val="auto"/>
          <w:bdr w:val="none" w:color="auto" w:sz="0" w:space="0"/>
          <w:lang w:eastAsia="en-US"/>
        </w:rPr>
        <w:t>Moderacja: prof. Amanda Hopkinson</w:t>
      </w:r>
    </w:p>
    <w:p w:rsidRPr="00993E91" w:rsidR="00993E91" w:rsidP="00993E91" w:rsidRDefault="00993E91" w14:paraId="73A8C645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9" w:lineRule="auto"/>
        <w:jc w:val="both"/>
        <w:rPr>
          <w:rFonts w:ascii="Aptos" w:hAnsi="Aptos" w:eastAsia="Aptos" w:cs="Times New Roman"/>
          <w:color w:val="auto"/>
          <w:bdr w:val="none" w:color="auto" w:sz="0" w:space="0"/>
          <w:lang w:eastAsia="en-US"/>
        </w:rPr>
      </w:pPr>
    </w:p>
    <w:p w:rsidRPr="00993E91" w:rsidR="00993E91" w:rsidP="00993E91" w:rsidRDefault="00993E91" w14:paraId="2CCB447C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after="0" w:line="276" w:lineRule="auto"/>
        <w:jc w:val="both"/>
        <w:rPr>
          <w:rFonts w:ascii="Aptos" w:hAnsi="Aptos" w:eastAsia="Aptos" w:cs="Aptos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b/>
          <w:bCs/>
          <w:bdr w:val="none" w:color="auto" w:sz="0" w:space="0"/>
          <w:lang w:eastAsia="en-US"/>
        </w:rPr>
        <w:t>Kontakt dla mediów:</w:t>
      </w:r>
    </w:p>
    <w:p w:rsidRPr="00993E91" w:rsidR="00993E91" w:rsidP="00993E91" w:rsidRDefault="00993E91" w14:paraId="0D0F0B36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line="276" w:lineRule="auto"/>
        <w:rPr>
          <w:rFonts w:ascii="Aptos" w:hAnsi="Aptos" w:eastAsia="Aptos" w:cs="Aptos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bdr w:val="none" w:color="auto" w:sz="0" w:space="0"/>
          <w:lang w:eastAsia="en-US"/>
        </w:rPr>
        <w:t>Klaudia Gniady</w:t>
      </w:r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Aptos"/>
          <w:bdr w:val="none" w:color="auto" w:sz="0" w:space="0"/>
          <w:lang w:eastAsia="en-US"/>
        </w:rPr>
        <w:t>e-mail: </w:t>
      </w:r>
      <w:hyperlink r:id="rId12">
        <w:r w:rsidRPr="00993E91">
          <w:rPr>
            <w:rFonts w:ascii="Aptos" w:hAnsi="Aptos" w:eastAsia="Aptos" w:cs="Aptos"/>
            <w:color w:val="467886"/>
            <w:u w:val="single"/>
            <w:bdr w:val="none" w:color="auto" w:sz="0" w:space="0"/>
            <w:lang w:eastAsia="en-US"/>
          </w:rPr>
          <w:t>kgniady@iam.pl</w:t>
        </w:r>
      </w:hyperlink>
      <w:r w:rsidRPr="00993E91">
        <w:rPr>
          <w:rFonts w:ascii="Aptos" w:hAnsi="Aptos" w:eastAsia="Aptos" w:cs="Times New Roman"/>
          <w:color w:val="auto"/>
          <w:sz w:val="24"/>
          <w:szCs w:val="24"/>
          <w:bdr w:val="none" w:color="auto" w:sz="0" w:space="0"/>
          <w:lang w:eastAsia="en-US"/>
        </w:rPr>
        <w:br/>
      </w:r>
      <w:r w:rsidRPr="00993E91">
        <w:rPr>
          <w:rFonts w:ascii="Aptos" w:hAnsi="Aptos" w:eastAsia="Aptos" w:cs="Aptos"/>
          <w:bdr w:val="none" w:color="auto" w:sz="0" w:space="0"/>
          <w:lang w:eastAsia="en-US"/>
        </w:rPr>
        <w:t>tel. +48 609 092 949</w:t>
      </w:r>
    </w:p>
    <w:p w:rsidRPr="00993E91" w:rsidR="00993E91" w:rsidP="00993E91" w:rsidRDefault="00993E91" w14:paraId="152DD902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  <w:bar w:val="none" w:color="auto" w:sz="0"/>
        </w:pBdr>
        <w:suppressAutoHyphens w:val="0"/>
        <w:spacing w:before="240" w:line="276" w:lineRule="auto"/>
        <w:jc w:val="both"/>
        <w:rPr>
          <w:rFonts w:ascii="Aptos" w:hAnsi="Aptos" w:eastAsia="Aptos" w:cs="Aptos"/>
          <w:bdr w:val="none" w:color="auto" w:sz="0" w:space="0"/>
          <w:lang w:eastAsia="en-US"/>
        </w:rPr>
      </w:pPr>
      <w:r w:rsidRPr="00993E91">
        <w:rPr>
          <w:rFonts w:ascii="Aptos" w:hAnsi="Aptos" w:eastAsia="Aptos" w:cs="Aptos"/>
          <w:b/>
          <w:bCs/>
          <w:bdr w:val="none" w:color="auto" w:sz="0" w:space="0"/>
          <w:lang w:eastAsia="en-US"/>
        </w:rPr>
        <w:t>Instytut Adama Mickiewicza (IAM</w:t>
      </w:r>
      <w:r w:rsidRPr="00993E91">
        <w:rPr>
          <w:rFonts w:ascii="Aptos" w:hAnsi="Aptos" w:eastAsia="Aptos" w:cs="Aptos"/>
          <w:bdr w:val="none" w:color="auto" w:sz="0" w:space="0"/>
          <w:lang w:eastAsia="en-U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3">
        <w:r w:rsidRPr="00993E91">
          <w:rPr>
            <w:rFonts w:ascii="Aptos" w:hAnsi="Aptos" w:eastAsia="Aptos" w:cs="Aptos"/>
            <w:color w:val="467886"/>
            <w:u w:val="single"/>
            <w:bdr w:val="none" w:color="auto" w:sz="0" w:space="0"/>
            <w:lang w:eastAsia="en-US"/>
          </w:rPr>
          <w:t>www.iam.pl</w:t>
        </w:r>
      </w:hyperlink>
      <w:r w:rsidRPr="00993E91">
        <w:rPr>
          <w:rFonts w:ascii="Aptos" w:hAnsi="Aptos" w:eastAsia="Aptos" w:cs="Aptos"/>
          <w:bdr w:val="none" w:color="auto" w:sz="0" w:space="0"/>
          <w:lang w:eastAsia="en-US"/>
        </w:rPr>
        <w:t>.</w:t>
      </w:r>
    </w:p>
    <w:p w:rsidRPr="00B702D9" w:rsidR="00313FB3" w:rsidP="00B702D9" w:rsidRDefault="00313FB3" w14:paraId="226DEFC8" w14:textId="0490541D">
      <w:pPr>
        <w:pStyle w:val="NormalnyWeb"/>
        <w:spacing w:before="0" w:after="0"/>
        <w:jc w:val="both"/>
        <w:rPr>
          <w:rFonts w:ascii="Aptos" w:hAnsi="Aptos" w:eastAsia="Aptos" w:cs="Aptos"/>
          <w:sz w:val="22"/>
          <w:szCs w:val="22"/>
        </w:rPr>
      </w:pPr>
    </w:p>
    <w:sectPr w:rsidRPr="00B702D9" w:rsidR="00313FB3">
      <w:headerReference w:type="default" r:id="rId14"/>
      <w:footerReference w:type="default" r:id="rId15"/>
      <w:pgSz w:w="11900" w:h="16840" w:orient="portrait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EF72C2" w:rsidR="00FD1119" w:rsidRDefault="00FD1119" w14:paraId="20A8DD8D" w14:textId="77777777">
      <w:pPr>
        <w:spacing w:after="0" w:line="240" w:lineRule="auto"/>
      </w:pPr>
      <w:r w:rsidRPr="00EF72C2">
        <w:separator/>
      </w:r>
    </w:p>
  </w:endnote>
  <w:endnote w:type="continuationSeparator" w:id="0">
    <w:p w:rsidRPr="00EF72C2" w:rsidR="00FD1119" w:rsidRDefault="00FD1119" w14:paraId="3270E21E" w14:textId="77777777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F72C2" w:rsidR="00D7371B" w:rsidRDefault="00D7371B" w14:paraId="7984DB64" w14:textId="77777777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EF72C2" w:rsidR="00FD1119" w:rsidRDefault="00FD1119" w14:paraId="14F56251" w14:textId="77777777">
      <w:pPr>
        <w:spacing w:after="0" w:line="240" w:lineRule="auto"/>
      </w:pPr>
      <w:r w:rsidRPr="00EF72C2">
        <w:separator/>
      </w:r>
    </w:p>
  </w:footnote>
  <w:footnote w:type="continuationSeparator" w:id="0">
    <w:p w:rsidRPr="00EF72C2" w:rsidR="00FD1119" w:rsidRDefault="00FD1119" w14:paraId="5D849088" w14:textId="77777777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EF72C2" w:rsidR="00D7371B" w:rsidRDefault="00D27DF3" w14:paraId="67648A4E" w14:textId="77777777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5"/>
  </w:num>
  <w:num w:numId="3" w16cid:durableId="1843813498">
    <w:abstractNumId w:val="3"/>
  </w:num>
  <w:num w:numId="4" w16cid:durableId="540557882">
    <w:abstractNumId w:val="2"/>
  </w:num>
  <w:num w:numId="5" w16cid:durableId="1011029337">
    <w:abstractNumId w:val="1"/>
  </w:num>
  <w:num w:numId="6" w16cid:durableId="5549249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218CB"/>
    <w:rsid w:val="00022BD0"/>
    <w:rsid w:val="00023DB8"/>
    <w:rsid w:val="0003049D"/>
    <w:rsid w:val="000318A1"/>
    <w:rsid w:val="00032853"/>
    <w:rsid w:val="00037D48"/>
    <w:rsid w:val="00046735"/>
    <w:rsid w:val="0005185F"/>
    <w:rsid w:val="00051E20"/>
    <w:rsid w:val="00053879"/>
    <w:rsid w:val="0005567A"/>
    <w:rsid w:val="00055917"/>
    <w:rsid w:val="00055FB1"/>
    <w:rsid w:val="00056FDF"/>
    <w:rsid w:val="00061330"/>
    <w:rsid w:val="0006223C"/>
    <w:rsid w:val="00062576"/>
    <w:rsid w:val="00064B4E"/>
    <w:rsid w:val="00070DAF"/>
    <w:rsid w:val="000720FE"/>
    <w:rsid w:val="00083A6A"/>
    <w:rsid w:val="000860C5"/>
    <w:rsid w:val="00092145"/>
    <w:rsid w:val="0009218C"/>
    <w:rsid w:val="000943D2"/>
    <w:rsid w:val="00095411"/>
    <w:rsid w:val="000A0EB7"/>
    <w:rsid w:val="000A3900"/>
    <w:rsid w:val="000A398E"/>
    <w:rsid w:val="000A3BB5"/>
    <w:rsid w:val="000A6481"/>
    <w:rsid w:val="000A6637"/>
    <w:rsid w:val="000B287A"/>
    <w:rsid w:val="000B3CDF"/>
    <w:rsid w:val="000B46FD"/>
    <w:rsid w:val="000B4732"/>
    <w:rsid w:val="000C24D2"/>
    <w:rsid w:val="000C59AE"/>
    <w:rsid w:val="000D0A53"/>
    <w:rsid w:val="000D1236"/>
    <w:rsid w:val="000D6635"/>
    <w:rsid w:val="000D68C4"/>
    <w:rsid w:val="000D76C5"/>
    <w:rsid w:val="000E1E25"/>
    <w:rsid w:val="000E74D5"/>
    <w:rsid w:val="000F0A65"/>
    <w:rsid w:val="000F0DA7"/>
    <w:rsid w:val="000F195E"/>
    <w:rsid w:val="000F19D6"/>
    <w:rsid w:val="000F2214"/>
    <w:rsid w:val="000F5F05"/>
    <w:rsid w:val="00104261"/>
    <w:rsid w:val="001059BF"/>
    <w:rsid w:val="00105E2E"/>
    <w:rsid w:val="00113AF8"/>
    <w:rsid w:val="0012443A"/>
    <w:rsid w:val="001255C0"/>
    <w:rsid w:val="0012687C"/>
    <w:rsid w:val="00142B1F"/>
    <w:rsid w:val="00143856"/>
    <w:rsid w:val="001438EE"/>
    <w:rsid w:val="00144862"/>
    <w:rsid w:val="001449B4"/>
    <w:rsid w:val="00146EDE"/>
    <w:rsid w:val="00152AB2"/>
    <w:rsid w:val="00153F0A"/>
    <w:rsid w:val="00162165"/>
    <w:rsid w:val="001640D2"/>
    <w:rsid w:val="00164F3A"/>
    <w:rsid w:val="0016608B"/>
    <w:rsid w:val="00166F61"/>
    <w:rsid w:val="0016753C"/>
    <w:rsid w:val="00170954"/>
    <w:rsid w:val="00171A05"/>
    <w:rsid w:val="001767DC"/>
    <w:rsid w:val="00176E6B"/>
    <w:rsid w:val="00180822"/>
    <w:rsid w:val="0018126F"/>
    <w:rsid w:val="00182BF0"/>
    <w:rsid w:val="00185E5C"/>
    <w:rsid w:val="00187416"/>
    <w:rsid w:val="00187A37"/>
    <w:rsid w:val="00187E24"/>
    <w:rsid w:val="00195B4F"/>
    <w:rsid w:val="001A4715"/>
    <w:rsid w:val="001A5061"/>
    <w:rsid w:val="001B0D77"/>
    <w:rsid w:val="001B13DF"/>
    <w:rsid w:val="001C78B8"/>
    <w:rsid w:val="001D52CF"/>
    <w:rsid w:val="001D5BC1"/>
    <w:rsid w:val="001D6B4D"/>
    <w:rsid w:val="001E0ACA"/>
    <w:rsid w:val="001E2F83"/>
    <w:rsid w:val="001E3A03"/>
    <w:rsid w:val="001E74EC"/>
    <w:rsid w:val="001F27BD"/>
    <w:rsid w:val="001F28C9"/>
    <w:rsid w:val="001F3377"/>
    <w:rsid w:val="001F39A8"/>
    <w:rsid w:val="001F3FEB"/>
    <w:rsid w:val="00200709"/>
    <w:rsid w:val="00202C2B"/>
    <w:rsid w:val="00203469"/>
    <w:rsid w:val="002142EE"/>
    <w:rsid w:val="00217AE5"/>
    <w:rsid w:val="00217EFD"/>
    <w:rsid w:val="00223E22"/>
    <w:rsid w:val="00232D8A"/>
    <w:rsid w:val="002421A2"/>
    <w:rsid w:val="00245028"/>
    <w:rsid w:val="00246889"/>
    <w:rsid w:val="00262C9A"/>
    <w:rsid w:val="00263004"/>
    <w:rsid w:val="00264FB2"/>
    <w:rsid w:val="002671F9"/>
    <w:rsid w:val="002733ED"/>
    <w:rsid w:val="002851A4"/>
    <w:rsid w:val="00285C12"/>
    <w:rsid w:val="002963F4"/>
    <w:rsid w:val="002A4E48"/>
    <w:rsid w:val="002B228D"/>
    <w:rsid w:val="002B4B8B"/>
    <w:rsid w:val="002B7A50"/>
    <w:rsid w:val="002C1C08"/>
    <w:rsid w:val="002C660D"/>
    <w:rsid w:val="002C6C33"/>
    <w:rsid w:val="002CC906"/>
    <w:rsid w:val="002D04D9"/>
    <w:rsid w:val="002D29CE"/>
    <w:rsid w:val="002D49F2"/>
    <w:rsid w:val="002D5854"/>
    <w:rsid w:val="002D6903"/>
    <w:rsid w:val="002D72BA"/>
    <w:rsid w:val="002E05A2"/>
    <w:rsid w:val="002E0F5B"/>
    <w:rsid w:val="002E3643"/>
    <w:rsid w:val="002E5536"/>
    <w:rsid w:val="002E78F3"/>
    <w:rsid w:val="002F38D5"/>
    <w:rsid w:val="002F499C"/>
    <w:rsid w:val="002F5AD2"/>
    <w:rsid w:val="002F6E44"/>
    <w:rsid w:val="003014A8"/>
    <w:rsid w:val="00313FB3"/>
    <w:rsid w:val="003178DE"/>
    <w:rsid w:val="003213F9"/>
    <w:rsid w:val="00321BD1"/>
    <w:rsid w:val="00323211"/>
    <w:rsid w:val="00331C61"/>
    <w:rsid w:val="003329DB"/>
    <w:rsid w:val="003344F1"/>
    <w:rsid w:val="003376E4"/>
    <w:rsid w:val="0034352B"/>
    <w:rsid w:val="00343C3E"/>
    <w:rsid w:val="003546EB"/>
    <w:rsid w:val="00356FEF"/>
    <w:rsid w:val="0035701E"/>
    <w:rsid w:val="003603E6"/>
    <w:rsid w:val="00360EAA"/>
    <w:rsid w:val="003625FC"/>
    <w:rsid w:val="00364925"/>
    <w:rsid w:val="00365431"/>
    <w:rsid w:val="00365E0F"/>
    <w:rsid w:val="003734C1"/>
    <w:rsid w:val="003758FB"/>
    <w:rsid w:val="003779D7"/>
    <w:rsid w:val="003802C6"/>
    <w:rsid w:val="00383DD9"/>
    <w:rsid w:val="0038722B"/>
    <w:rsid w:val="00392ADB"/>
    <w:rsid w:val="003932D6"/>
    <w:rsid w:val="003966E0"/>
    <w:rsid w:val="00397A2A"/>
    <w:rsid w:val="003A03C9"/>
    <w:rsid w:val="003A1F4F"/>
    <w:rsid w:val="003A2B2C"/>
    <w:rsid w:val="003A5720"/>
    <w:rsid w:val="003A6971"/>
    <w:rsid w:val="003B0B15"/>
    <w:rsid w:val="003B10A9"/>
    <w:rsid w:val="003B2E01"/>
    <w:rsid w:val="003B3EEB"/>
    <w:rsid w:val="003B6D04"/>
    <w:rsid w:val="003B7D67"/>
    <w:rsid w:val="003C673D"/>
    <w:rsid w:val="003C6CAB"/>
    <w:rsid w:val="003D1B15"/>
    <w:rsid w:val="003D638F"/>
    <w:rsid w:val="003D68A0"/>
    <w:rsid w:val="003D7241"/>
    <w:rsid w:val="003D7E15"/>
    <w:rsid w:val="003E01DB"/>
    <w:rsid w:val="003E5C0F"/>
    <w:rsid w:val="003F3F83"/>
    <w:rsid w:val="003F4644"/>
    <w:rsid w:val="003F6948"/>
    <w:rsid w:val="0040074E"/>
    <w:rsid w:val="0040628C"/>
    <w:rsid w:val="004118FE"/>
    <w:rsid w:val="00411F2F"/>
    <w:rsid w:val="00413068"/>
    <w:rsid w:val="00413E95"/>
    <w:rsid w:val="00416061"/>
    <w:rsid w:val="004161EC"/>
    <w:rsid w:val="00417834"/>
    <w:rsid w:val="00417A9C"/>
    <w:rsid w:val="004212B6"/>
    <w:rsid w:val="00422749"/>
    <w:rsid w:val="00422906"/>
    <w:rsid w:val="004239DF"/>
    <w:rsid w:val="00425C2A"/>
    <w:rsid w:val="00427A36"/>
    <w:rsid w:val="00427AD0"/>
    <w:rsid w:val="004315D6"/>
    <w:rsid w:val="0043445F"/>
    <w:rsid w:val="00441E5B"/>
    <w:rsid w:val="0044249F"/>
    <w:rsid w:val="00447D61"/>
    <w:rsid w:val="00453895"/>
    <w:rsid w:val="00456E19"/>
    <w:rsid w:val="004664C3"/>
    <w:rsid w:val="00470858"/>
    <w:rsid w:val="0047146E"/>
    <w:rsid w:val="004735A2"/>
    <w:rsid w:val="00486711"/>
    <w:rsid w:val="00487A27"/>
    <w:rsid w:val="00491EA2"/>
    <w:rsid w:val="004954D1"/>
    <w:rsid w:val="00496139"/>
    <w:rsid w:val="004A7223"/>
    <w:rsid w:val="004A7E17"/>
    <w:rsid w:val="004B73E4"/>
    <w:rsid w:val="004C169C"/>
    <w:rsid w:val="004C2500"/>
    <w:rsid w:val="004C2769"/>
    <w:rsid w:val="004C353C"/>
    <w:rsid w:val="004C5194"/>
    <w:rsid w:val="004C762E"/>
    <w:rsid w:val="004D01DD"/>
    <w:rsid w:val="004D17BF"/>
    <w:rsid w:val="004D2381"/>
    <w:rsid w:val="004D24CA"/>
    <w:rsid w:val="004D38C8"/>
    <w:rsid w:val="004D4E2A"/>
    <w:rsid w:val="004D71F2"/>
    <w:rsid w:val="004E2EF7"/>
    <w:rsid w:val="004E366B"/>
    <w:rsid w:val="004E496C"/>
    <w:rsid w:val="004F37E9"/>
    <w:rsid w:val="004F7B84"/>
    <w:rsid w:val="00503EA8"/>
    <w:rsid w:val="005116BB"/>
    <w:rsid w:val="005201EB"/>
    <w:rsid w:val="00520511"/>
    <w:rsid w:val="00521287"/>
    <w:rsid w:val="005278F5"/>
    <w:rsid w:val="00527C2D"/>
    <w:rsid w:val="00527D09"/>
    <w:rsid w:val="0053463B"/>
    <w:rsid w:val="00534656"/>
    <w:rsid w:val="005352F3"/>
    <w:rsid w:val="00537E01"/>
    <w:rsid w:val="00540172"/>
    <w:rsid w:val="005419DC"/>
    <w:rsid w:val="00542AD4"/>
    <w:rsid w:val="005430CA"/>
    <w:rsid w:val="00546ACC"/>
    <w:rsid w:val="00557685"/>
    <w:rsid w:val="00561E52"/>
    <w:rsid w:val="00562D96"/>
    <w:rsid w:val="00565AAD"/>
    <w:rsid w:val="005729D7"/>
    <w:rsid w:val="00572B3D"/>
    <w:rsid w:val="005736F5"/>
    <w:rsid w:val="0057429A"/>
    <w:rsid w:val="00574DAC"/>
    <w:rsid w:val="00575D8B"/>
    <w:rsid w:val="00577409"/>
    <w:rsid w:val="00580CBE"/>
    <w:rsid w:val="005829F2"/>
    <w:rsid w:val="00586813"/>
    <w:rsid w:val="005912B1"/>
    <w:rsid w:val="0059277C"/>
    <w:rsid w:val="00593F81"/>
    <w:rsid w:val="0059543A"/>
    <w:rsid w:val="005A3158"/>
    <w:rsid w:val="005A5216"/>
    <w:rsid w:val="005A575D"/>
    <w:rsid w:val="005A6702"/>
    <w:rsid w:val="005B0483"/>
    <w:rsid w:val="005B4D4D"/>
    <w:rsid w:val="005B4F81"/>
    <w:rsid w:val="005B6651"/>
    <w:rsid w:val="005C591E"/>
    <w:rsid w:val="005C697A"/>
    <w:rsid w:val="005C7924"/>
    <w:rsid w:val="005D1A59"/>
    <w:rsid w:val="005D422F"/>
    <w:rsid w:val="005D7F9C"/>
    <w:rsid w:val="005E0875"/>
    <w:rsid w:val="005E7D28"/>
    <w:rsid w:val="005F2946"/>
    <w:rsid w:val="005F5C0F"/>
    <w:rsid w:val="005F6E35"/>
    <w:rsid w:val="0060773B"/>
    <w:rsid w:val="0061017F"/>
    <w:rsid w:val="00611B54"/>
    <w:rsid w:val="00617388"/>
    <w:rsid w:val="0062148B"/>
    <w:rsid w:val="00630B77"/>
    <w:rsid w:val="00642AD7"/>
    <w:rsid w:val="00646EA0"/>
    <w:rsid w:val="00650B55"/>
    <w:rsid w:val="0065265D"/>
    <w:rsid w:val="00657E45"/>
    <w:rsid w:val="0066288D"/>
    <w:rsid w:val="00662D4A"/>
    <w:rsid w:val="006646DA"/>
    <w:rsid w:val="00670DBF"/>
    <w:rsid w:val="00672F44"/>
    <w:rsid w:val="00674FDA"/>
    <w:rsid w:val="00680859"/>
    <w:rsid w:val="0068186B"/>
    <w:rsid w:val="00682253"/>
    <w:rsid w:val="00683C3C"/>
    <w:rsid w:val="00685545"/>
    <w:rsid w:val="00692D42"/>
    <w:rsid w:val="006959B9"/>
    <w:rsid w:val="00695CEB"/>
    <w:rsid w:val="00696012"/>
    <w:rsid w:val="0069798F"/>
    <w:rsid w:val="00697D05"/>
    <w:rsid w:val="006A0999"/>
    <w:rsid w:val="006A4B74"/>
    <w:rsid w:val="006A5548"/>
    <w:rsid w:val="006A5785"/>
    <w:rsid w:val="006B1F1E"/>
    <w:rsid w:val="006B4207"/>
    <w:rsid w:val="006B47AA"/>
    <w:rsid w:val="006B60FE"/>
    <w:rsid w:val="006B6106"/>
    <w:rsid w:val="006B6AFC"/>
    <w:rsid w:val="006B773B"/>
    <w:rsid w:val="006B7ED8"/>
    <w:rsid w:val="006C0A2E"/>
    <w:rsid w:val="006C2559"/>
    <w:rsid w:val="006C4348"/>
    <w:rsid w:val="006D1569"/>
    <w:rsid w:val="006D1CC1"/>
    <w:rsid w:val="006D33F0"/>
    <w:rsid w:val="006D6BA3"/>
    <w:rsid w:val="006E203E"/>
    <w:rsid w:val="006E7754"/>
    <w:rsid w:val="006F0873"/>
    <w:rsid w:val="006F3BD5"/>
    <w:rsid w:val="006F660E"/>
    <w:rsid w:val="006F6D22"/>
    <w:rsid w:val="007002D9"/>
    <w:rsid w:val="0070368B"/>
    <w:rsid w:val="0070790D"/>
    <w:rsid w:val="00707C8A"/>
    <w:rsid w:val="00710C68"/>
    <w:rsid w:val="0071374A"/>
    <w:rsid w:val="007141CC"/>
    <w:rsid w:val="00717274"/>
    <w:rsid w:val="007210F8"/>
    <w:rsid w:val="007277AB"/>
    <w:rsid w:val="0073149F"/>
    <w:rsid w:val="00733634"/>
    <w:rsid w:val="00747BD7"/>
    <w:rsid w:val="007521FB"/>
    <w:rsid w:val="00757B02"/>
    <w:rsid w:val="00767B69"/>
    <w:rsid w:val="007720EF"/>
    <w:rsid w:val="00774EB1"/>
    <w:rsid w:val="00777FAC"/>
    <w:rsid w:val="00781AEA"/>
    <w:rsid w:val="00786173"/>
    <w:rsid w:val="00790102"/>
    <w:rsid w:val="00790599"/>
    <w:rsid w:val="00792795"/>
    <w:rsid w:val="007971F8"/>
    <w:rsid w:val="00797A6D"/>
    <w:rsid w:val="007A69DB"/>
    <w:rsid w:val="007B2113"/>
    <w:rsid w:val="007B3295"/>
    <w:rsid w:val="007B367B"/>
    <w:rsid w:val="007B5E59"/>
    <w:rsid w:val="007C261E"/>
    <w:rsid w:val="007C4D6D"/>
    <w:rsid w:val="007C5DA0"/>
    <w:rsid w:val="007D0970"/>
    <w:rsid w:val="007D14C9"/>
    <w:rsid w:val="007D4274"/>
    <w:rsid w:val="007E0075"/>
    <w:rsid w:val="007E163F"/>
    <w:rsid w:val="007E4C61"/>
    <w:rsid w:val="007F0FA0"/>
    <w:rsid w:val="007F4056"/>
    <w:rsid w:val="007F528D"/>
    <w:rsid w:val="007F6AFA"/>
    <w:rsid w:val="0080375C"/>
    <w:rsid w:val="008041A1"/>
    <w:rsid w:val="008064AB"/>
    <w:rsid w:val="00816D84"/>
    <w:rsid w:val="008237CC"/>
    <w:rsid w:val="00824840"/>
    <w:rsid w:val="0082488E"/>
    <w:rsid w:val="008249F8"/>
    <w:rsid w:val="0082647D"/>
    <w:rsid w:val="008309A7"/>
    <w:rsid w:val="008317A1"/>
    <w:rsid w:val="00835061"/>
    <w:rsid w:val="00841389"/>
    <w:rsid w:val="00842691"/>
    <w:rsid w:val="00842C37"/>
    <w:rsid w:val="00846C2D"/>
    <w:rsid w:val="00852CC2"/>
    <w:rsid w:val="00854F82"/>
    <w:rsid w:val="0085541F"/>
    <w:rsid w:val="00855CC7"/>
    <w:rsid w:val="00864026"/>
    <w:rsid w:val="00865B75"/>
    <w:rsid w:val="00872659"/>
    <w:rsid w:val="00873E64"/>
    <w:rsid w:val="0087428D"/>
    <w:rsid w:val="0087498C"/>
    <w:rsid w:val="008758CA"/>
    <w:rsid w:val="00881653"/>
    <w:rsid w:val="00882568"/>
    <w:rsid w:val="00891AE0"/>
    <w:rsid w:val="00891AF0"/>
    <w:rsid w:val="00894352"/>
    <w:rsid w:val="00897BF9"/>
    <w:rsid w:val="008A0042"/>
    <w:rsid w:val="008A688C"/>
    <w:rsid w:val="008A6EA3"/>
    <w:rsid w:val="008B2F05"/>
    <w:rsid w:val="008B3ED6"/>
    <w:rsid w:val="008B5A86"/>
    <w:rsid w:val="008B7D72"/>
    <w:rsid w:val="008C2074"/>
    <w:rsid w:val="008C2BF5"/>
    <w:rsid w:val="008C58BB"/>
    <w:rsid w:val="008C5D12"/>
    <w:rsid w:val="008C6C01"/>
    <w:rsid w:val="008E0433"/>
    <w:rsid w:val="008E08DD"/>
    <w:rsid w:val="008E766E"/>
    <w:rsid w:val="008F0B29"/>
    <w:rsid w:val="008F2C2C"/>
    <w:rsid w:val="008F750B"/>
    <w:rsid w:val="00912772"/>
    <w:rsid w:val="0091634A"/>
    <w:rsid w:val="00921763"/>
    <w:rsid w:val="00922E76"/>
    <w:rsid w:val="00924096"/>
    <w:rsid w:val="00926BDA"/>
    <w:rsid w:val="00927325"/>
    <w:rsid w:val="00930D1B"/>
    <w:rsid w:val="0093145B"/>
    <w:rsid w:val="00932586"/>
    <w:rsid w:val="009332AB"/>
    <w:rsid w:val="00942A63"/>
    <w:rsid w:val="009441BE"/>
    <w:rsid w:val="00946D31"/>
    <w:rsid w:val="00946E3B"/>
    <w:rsid w:val="00950476"/>
    <w:rsid w:val="00951984"/>
    <w:rsid w:val="009526FD"/>
    <w:rsid w:val="00954FF5"/>
    <w:rsid w:val="009565C6"/>
    <w:rsid w:val="00957A70"/>
    <w:rsid w:val="00967CE2"/>
    <w:rsid w:val="00970408"/>
    <w:rsid w:val="00971A4A"/>
    <w:rsid w:val="00974747"/>
    <w:rsid w:val="00977164"/>
    <w:rsid w:val="00985C0B"/>
    <w:rsid w:val="00985E7D"/>
    <w:rsid w:val="00986D79"/>
    <w:rsid w:val="00987832"/>
    <w:rsid w:val="00990C5F"/>
    <w:rsid w:val="00992930"/>
    <w:rsid w:val="00993E91"/>
    <w:rsid w:val="00996361"/>
    <w:rsid w:val="009A18CC"/>
    <w:rsid w:val="009A1ABC"/>
    <w:rsid w:val="009A4E55"/>
    <w:rsid w:val="009B4390"/>
    <w:rsid w:val="009B7DBA"/>
    <w:rsid w:val="009C4EA1"/>
    <w:rsid w:val="009C676A"/>
    <w:rsid w:val="009D72C6"/>
    <w:rsid w:val="009E01BD"/>
    <w:rsid w:val="009E5596"/>
    <w:rsid w:val="009E62BE"/>
    <w:rsid w:val="009E63F4"/>
    <w:rsid w:val="009E7DC9"/>
    <w:rsid w:val="009F2A04"/>
    <w:rsid w:val="009F3C67"/>
    <w:rsid w:val="009F3EC9"/>
    <w:rsid w:val="009F443F"/>
    <w:rsid w:val="009F63FF"/>
    <w:rsid w:val="00A01B52"/>
    <w:rsid w:val="00A01C0E"/>
    <w:rsid w:val="00A01FBF"/>
    <w:rsid w:val="00A023DD"/>
    <w:rsid w:val="00A0296E"/>
    <w:rsid w:val="00A12CC7"/>
    <w:rsid w:val="00A22097"/>
    <w:rsid w:val="00A23669"/>
    <w:rsid w:val="00A30AEF"/>
    <w:rsid w:val="00A30B63"/>
    <w:rsid w:val="00A31775"/>
    <w:rsid w:val="00A342F0"/>
    <w:rsid w:val="00A40BF6"/>
    <w:rsid w:val="00A50146"/>
    <w:rsid w:val="00A50674"/>
    <w:rsid w:val="00A56A04"/>
    <w:rsid w:val="00A56C72"/>
    <w:rsid w:val="00A60CD8"/>
    <w:rsid w:val="00A67682"/>
    <w:rsid w:val="00A71D0E"/>
    <w:rsid w:val="00A81130"/>
    <w:rsid w:val="00A8123A"/>
    <w:rsid w:val="00A82A7D"/>
    <w:rsid w:val="00A86FD8"/>
    <w:rsid w:val="00A90677"/>
    <w:rsid w:val="00A906DD"/>
    <w:rsid w:val="00A9121D"/>
    <w:rsid w:val="00AA03A3"/>
    <w:rsid w:val="00AA5231"/>
    <w:rsid w:val="00AB1933"/>
    <w:rsid w:val="00AB30B3"/>
    <w:rsid w:val="00AB4B14"/>
    <w:rsid w:val="00AB6194"/>
    <w:rsid w:val="00AC0F58"/>
    <w:rsid w:val="00AD2C83"/>
    <w:rsid w:val="00AE3F0A"/>
    <w:rsid w:val="00AE686D"/>
    <w:rsid w:val="00AE7576"/>
    <w:rsid w:val="00AF54FC"/>
    <w:rsid w:val="00AF7DD2"/>
    <w:rsid w:val="00B00908"/>
    <w:rsid w:val="00B01DA9"/>
    <w:rsid w:val="00B07BAE"/>
    <w:rsid w:val="00B12715"/>
    <w:rsid w:val="00B14D22"/>
    <w:rsid w:val="00B221E1"/>
    <w:rsid w:val="00B228E8"/>
    <w:rsid w:val="00B23A8D"/>
    <w:rsid w:val="00B25AE6"/>
    <w:rsid w:val="00B277E1"/>
    <w:rsid w:val="00B33BC0"/>
    <w:rsid w:val="00B34111"/>
    <w:rsid w:val="00B355BF"/>
    <w:rsid w:val="00B528EC"/>
    <w:rsid w:val="00B55AFD"/>
    <w:rsid w:val="00B5741D"/>
    <w:rsid w:val="00B60DE2"/>
    <w:rsid w:val="00B621DC"/>
    <w:rsid w:val="00B65DB1"/>
    <w:rsid w:val="00B702D9"/>
    <w:rsid w:val="00B706A9"/>
    <w:rsid w:val="00B72780"/>
    <w:rsid w:val="00B74D0C"/>
    <w:rsid w:val="00B7516D"/>
    <w:rsid w:val="00B75CC3"/>
    <w:rsid w:val="00B75DF7"/>
    <w:rsid w:val="00B806FB"/>
    <w:rsid w:val="00B86212"/>
    <w:rsid w:val="00B86A7D"/>
    <w:rsid w:val="00B86CD8"/>
    <w:rsid w:val="00B94C16"/>
    <w:rsid w:val="00B95341"/>
    <w:rsid w:val="00BA14A6"/>
    <w:rsid w:val="00BA1EBF"/>
    <w:rsid w:val="00BA23D2"/>
    <w:rsid w:val="00BB423F"/>
    <w:rsid w:val="00BB4759"/>
    <w:rsid w:val="00BB531A"/>
    <w:rsid w:val="00BB56DE"/>
    <w:rsid w:val="00BB64B6"/>
    <w:rsid w:val="00BB7057"/>
    <w:rsid w:val="00BC1ABE"/>
    <w:rsid w:val="00BC1AFD"/>
    <w:rsid w:val="00BC255F"/>
    <w:rsid w:val="00BC3A7E"/>
    <w:rsid w:val="00BC5567"/>
    <w:rsid w:val="00BC5F2D"/>
    <w:rsid w:val="00BC7FF6"/>
    <w:rsid w:val="00BD5431"/>
    <w:rsid w:val="00BE4A90"/>
    <w:rsid w:val="00BE58E6"/>
    <w:rsid w:val="00BE64F5"/>
    <w:rsid w:val="00BF4834"/>
    <w:rsid w:val="00C01803"/>
    <w:rsid w:val="00C052C1"/>
    <w:rsid w:val="00C07D1C"/>
    <w:rsid w:val="00C124ED"/>
    <w:rsid w:val="00C132E4"/>
    <w:rsid w:val="00C14D86"/>
    <w:rsid w:val="00C2041F"/>
    <w:rsid w:val="00C22B8D"/>
    <w:rsid w:val="00C24317"/>
    <w:rsid w:val="00C2431D"/>
    <w:rsid w:val="00C2512C"/>
    <w:rsid w:val="00C32085"/>
    <w:rsid w:val="00C32165"/>
    <w:rsid w:val="00C33069"/>
    <w:rsid w:val="00C34C48"/>
    <w:rsid w:val="00C362B0"/>
    <w:rsid w:val="00C37CDA"/>
    <w:rsid w:val="00C4285B"/>
    <w:rsid w:val="00C43BEA"/>
    <w:rsid w:val="00C500A2"/>
    <w:rsid w:val="00C50568"/>
    <w:rsid w:val="00C54968"/>
    <w:rsid w:val="00C55D55"/>
    <w:rsid w:val="00C5606B"/>
    <w:rsid w:val="00C57133"/>
    <w:rsid w:val="00C574B4"/>
    <w:rsid w:val="00C61602"/>
    <w:rsid w:val="00C707A4"/>
    <w:rsid w:val="00C70FCE"/>
    <w:rsid w:val="00C71268"/>
    <w:rsid w:val="00C75DAA"/>
    <w:rsid w:val="00C75E81"/>
    <w:rsid w:val="00C815FD"/>
    <w:rsid w:val="00C8339D"/>
    <w:rsid w:val="00C83795"/>
    <w:rsid w:val="00C84E30"/>
    <w:rsid w:val="00C84EBC"/>
    <w:rsid w:val="00C94A51"/>
    <w:rsid w:val="00C95AC8"/>
    <w:rsid w:val="00CA0394"/>
    <w:rsid w:val="00CB224C"/>
    <w:rsid w:val="00CC10AA"/>
    <w:rsid w:val="00CC392F"/>
    <w:rsid w:val="00CC7F55"/>
    <w:rsid w:val="00CD0E5E"/>
    <w:rsid w:val="00CD397E"/>
    <w:rsid w:val="00CD3E8F"/>
    <w:rsid w:val="00CD52D5"/>
    <w:rsid w:val="00CD6D6F"/>
    <w:rsid w:val="00CE473C"/>
    <w:rsid w:val="00CE7674"/>
    <w:rsid w:val="00CF4732"/>
    <w:rsid w:val="00CF75D7"/>
    <w:rsid w:val="00D04216"/>
    <w:rsid w:val="00D07490"/>
    <w:rsid w:val="00D20D79"/>
    <w:rsid w:val="00D234BE"/>
    <w:rsid w:val="00D25451"/>
    <w:rsid w:val="00D274AB"/>
    <w:rsid w:val="00D27A22"/>
    <w:rsid w:val="00D27DF3"/>
    <w:rsid w:val="00D30B6C"/>
    <w:rsid w:val="00D4273C"/>
    <w:rsid w:val="00D4356B"/>
    <w:rsid w:val="00D45E28"/>
    <w:rsid w:val="00D52A1E"/>
    <w:rsid w:val="00D52E23"/>
    <w:rsid w:val="00D64214"/>
    <w:rsid w:val="00D64AEF"/>
    <w:rsid w:val="00D65163"/>
    <w:rsid w:val="00D6611B"/>
    <w:rsid w:val="00D66824"/>
    <w:rsid w:val="00D732CF"/>
    <w:rsid w:val="00D7371B"/>
    <w:rsid w:val="00D7432D"/>
    <w:rsid w:val="00D74441"/>
    <w:rsid w:val="00D75895"/>
    <w:rsid w:val="00D863EC"/>
    <w:rsid w:val="00D86DB1"/>
    <w:rsid w:val="00D97CE8"/>
    <w:rsid w:val="00D97FC5"/>
    <w:rsid w:val="00DA11E9"/>
    <w:rsid w:val="00DA28A8"/>
    <w:rsid w:val="00DA4F74"/>
    <w:rsid w:val="00DA5645"/>
    <w:rsid w:val="00DA753D"/>
    <w:rsid w:val="00DB38EB"/>
    <w:rsid w:val="00DB5D0D"/>
    <w:rsid w:val="00DC0837"/>
    <w:rsid w:val="00DC1782"/>
    <w:rsid w:val="00DC3DDA"/>
    <w:rsid w:val="00DC7C72"/>
    <w:rsid w:val="00DE63C9"/>
    <w:rsid w:val="00DE6898"/>
    <w:rsid w:val="00DE6A0A"/>
    <w:rsid w:val="00DE7016"/>
    <w:rsid w:val="00DE7925"/>
    <w:rsid w:val="00DF195B"/>
    <w:rsid w:val="00DF3C14"/>
    <w:rsid w:val="00DF3EB8"/>
    <w:rsid w:val="00DF40BC"/>
    <w:rsid w:val="00DF6A47"/>
    <w:rsid w:val="00E01E59"/>
    <w:rsid w:val="00E10197"/>
    <w:rsid w:val="00E11D4A"/>
    <w:rsid w:val="00E123FE"/>
    <w:rsid w:val="00E12876"/>
    <w:rsid w:val="00E13965"/>
    <w:rsid w:val="00E1465C"/>
    <w:rsid w:val="00E167B0"/>
    <w:rsid w:val="00E16B07"/>
    <w:rsid w:val="00E30691"/>
    <w:rsid w:val="00E30D02"/>
    <w:rsid w:val="00E31777"/>
    <w:rsid w:val="00E3258C"/>
    <w:rsid w:val="00E328E6"/>
    <w:rsid w:val="00E33514"/>
    <w:rsid w:val="00E354A8"/>
    <w:rsid w:val="00E404E8"/>
    <w:rsid w:val="00E42E09"/>
    <w:rsid w:val="00E43C34"/>
    <w:rsid w:val="00E45FC6"/>
    <w:rsid w:val="00E462B2"/>
    <w:rsid w:val="00E47D48"/>
    <w:rsid w:val="00E52173"/>
    <w:rsid w:val="00E5242D"/>
    <w:rsid w:val="00E609B3"/>
    <w:rsid w:val="00E626A5"/>
    <w:rsid w:val="00E675B7"/>
    <w:rsid w:val="00E732C5"/>
    <w:rsid w:val="00E80418"/>
    <w:rsid w:val="00E80B44"/>
    <w:rsid w:val="00E80EB6"/>
    <w:rsid w:val="00E82F03"/>
    <w:rsid w:val="00E8319D"/>
    <w:rsid w:val="00E862AD"/>
    <w:rsid w:val="00E86D6B"/>
    <w:rsid w:val="00E86F36"/>
    <w:rsid w:val="00E87C41"/>
    <w:rsid w:val="00E9403D"/>
    <w:rsid w:val="00EA0EBD"/>
    <w:rsid w:val="00EA29F9"/>
    <w:rsid w:val="00EB0015"/>
    <w:rsid w:val="00EB2C84"/>
    <w:rsid w:val="00EB4210"/>
    <w:rsid w:val="00EB533E"/>
    <w:rsid w:val="00EB6C98"/>
    <w:rsid w:val="00EB7894"/>
    <w:rsid w:val="00EC0BFE"/>
    <w:rsid w:val="00EC1125"/>
    <w:rsid w:val="00EC522B"/>
    <w:rsid w:val="00EC67FF"/>
    <w:rsid w:val="00EC6B4B"/>
    <w:rsid w:val="00EC7235"/>
    <w:rsid w:val="00ED3123"/>
    <w:rsid w:val="00ED5369"/>
    <w:rsid w:val="00ED55E5"/>
    <w:rsid w:val="00EF152A"/>
    <w:rsid w:val="00EF72C2"/>
    <w:rsid w:val="00EF797D"/>
    <w:rsid w:val="00F01FB1"/>
    <w:rsid w:val="00F03730"/>
    <w:rsid w:val="00F13132"/>
    <w:rsid w:val="00F13295"/>
    <w:rsid w:val="00F13D7F"/>
    <w:rsid w:val="00F141BE"/>
    <w:rsid w:val="00F143D1"/>
    <w:rsid w:val="00F155D3"/>
    <w:rsid w:val="00F17C95"/>
    <w:rsid w:val="00F20287"/>
    <w:rsid w:val="00F206E1"/>
    <w:rsid w:val="00F20BB8"/>
    <w:rsid w:val="00F21AD5"/>
    <w:rsid w:val="00F24F80"/>
    <w:rsid w:val="00F25B0A"/>
    <w:rsid w:val="00F272C0"/>
    <w:rsid w:val="00F30342"/>
    <w:rsid w:val="00F30891"/>
    <w:rsid w:val="00F32B4D"/>
    <w:rsid w:val="00F356AA"/>
    <w:rsid w:val="00F35A58"/>
    <w:rsid w:val="00F411B9"/>
    <w:rsid w:val="00F43E58"/>
    <w:rsid w:val="00F4584E"/>
    <w:rsid w:val="00F47CE2"/>
    <w:rsid w:val="00F51110"/>
    <w:rsid w:val="00F51C59"/>
    <w:rsid w:val="00F53116"/>
    <w:rsid w:val="00F6224F"/>
    <w:rsid w:val="00F65BE6"/>
    <w:rsid w:val="00F7050D"/>
    <w:rsid w:val="00F73C6E"/>
    <w:rsid w:val="00F76D17"/>
    <w:rsid w:val="00F77D5E"/>
    <w:rsid w:val="00F80923"/>
    <w:rsid w:val="00F8160A"/>
    <w:rsid w:val="00F877FD"/>
    <w:rsid w:val="00F91280"/>
    <w:rsid w:val="00FA213D"/>
    <w:rsid w:val="00FA7242"/>
    <w:rsid w:val="00FA734C"/>
    <w:rsid w:val="00FA7EFD"/>
    <w:rsid w:val="00FB049B"/>
    <w:rsid w:val="00FB05DB"/>
    <w:rsid w:val="00FC75D0"/>
    <w:rsid w:val="00FC7A8D"/>
    <w:rsid w:val="00FD1119"/>
    <w:rsid w:val="00FD465C"/>
    <w:rsid w:val="00FD5D51"/>
    <w:rsid w:val="00FD6477"/>
    <w:rsid w:val="00FD6573"/>
    <w:rsid w:val="00FE6AD0"/>
    <w:rsid w:val="00FF3569"/>
    <w:rsid w:val="00FF3AB2"/>
    <w:rsid w:val="00FF5E4B"/>
    <w:rsid w:val="01E74D5D"/>
    <w:rsid w:val="02B7A85D"/>
    <w:rsid w:val="0366547F"/>
    <w:rsid w:val="0946C6AA"/>
    <w:rsid w:val="0B50854B"/>
    <w:rsid w:val="0C84931F"/>
    <w:rsid w:val="0D59F568"/>
    <w:rsid w:val="1246F5D4"/>
    <w:rsid w:val="13C33B43"/>
    <w:rsid w:val="1529A0A2"/>
    <w:rsid w:val="1818A07B"/>
    <w:rsid w:val="18A1F93F"/>
    <w:rsid w:val="1A684ED0"/>
    <w:rsid w:val="1C3AAF24"/>
    <w:rsid w:val="1E513956"/>
    <w:rsid w:val="22A9491F"/>
    <w:rsid w:val="22D0FF0A"/>
    <w:rsid w:val="23BED767"/>
    <w:rsid w:val="23E38621"/>
    <w:rsid w:val="24029FB8"/>
    <w:rsid w:val="2C9D1A87"/>
    <w:rsid w:val="31E82084"/>
    <w:rsid w:val="332FD3D6"/>
    <w:rsid w:val="337BCEEF"/>
    <w:rsid w:val="38C59143"/>
    <w:rsid w:val="38E00DFD"/>
    <w:rsid w:val="3AB6BE8D"/>
    <w:rsid w:val="3B3F6F0F"/>
    <w:rsid w:val="3B6E1495"/>
    <w:rsid w:val="3C88B3B0"/>
    <w:rsid w:val="3CFF1E1C"/>
    <w:rsid w:val="3E576377"/>
    <w:rsid w:val="3EFCAADE"/>
    <w:rsid w:val="41A57AD8"/>
    <w:rsid w:val="41BEA624"/>
    <w:rsid w:val="4313C59D"/>
    <w:rsid w:val="4419EA26"/>
    <w:rsid w:val="4514DF4A"/>
    <w:rsid w:val="48A6285D"/>
    <w:rsid w:val="49AFD4C0"/>
    <w:rsid w:val="4B45239A"/>
    <w:rsid w:val="4F2AC4B8"/>
    <w:rsid w:val="50825E13"/>
    <w:rsid w:val="52A05CBC"/>
    <w:rsid w:val="532E1B91"/>
    <w:rsid w:val="540ACF2B"/>
    <w:rsid w:val="552346AC"/>
    <w:rsid w:val="55A03E2F"/>
    <w:rsid w:val="55FDD863"/>
    <w:rsid w:val="5AF5E875"/>
    <w:rsid w:val="5B1C2D20"/>
    <w:rsid w:val="5C9CF5E7"/>
    <w:rsid w:val="5EE77B9B"/>
    <w:rsid w:val="605162A3"/>
    <w:rsid w:val="610D8EA7"/>
    <w:rsid w:val="642422D7"/>
    <w:rsid w:val="678E002A"/>
    <w:rsid w:val="68B94411"/>
    <w:rsid w:val="69C1F761"/>
    <w:rsid w:val="6EAF1625"/>
    <w:rsid w:val="726DAC9F"/>
    <w:rsid w:val="75750F58"/>
    <w:rsid w:val="76823FDB"/>
    <w:rsid w:val="76B7F212"/>
    <w:rsid w:val="771156FF"/>
    <w:rsid w:val="78896CD5"/>
    <w:rsid w:val="78D8B72E"/>
    <w:rsid w:val="7E607A56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Arial Unicode MS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styleId="TableNormal" w:customStyle="1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Domylne" w:customStyle="1">
    <w:name w:val="Domyślne"/>
    <w:pPr>
      <w:spacing w:before="160" w:line="288" w:lineRule="auto"/>
    </w:pPr>
    <w:rPr>
      <w:rFonts w:ascii="Helvetica Neue" w:hAnsi="Helvetica Neue" w:eastAsia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styleId="Zaimportowanystyl1" w:customStyle="1">
    <w:name w:val="Zaimportowany styl 1"/>
    <w:pPr>
      <w:numPr>
        <w:numId w:val="1"/>
      </w:numPr>
    </w:pPr>
  </w:style>
  <w:style w:type="character" w:styleId="cze" w:customStyle="1">
    <w:name w:val="Łącze"/>
    <w:rPr>
      <w:outline w:val="0"/>
      <w:color w:val="0563C1"/>
      <w:u w:val="single" w:color="0563C1"/>
    </w:rPr>
  </w:style>
  <w:style w:type="character" w:styleId="Hyperlink0" w:customStyle="1">
    <w:name w:val="Hyperlink.0"/>
    <w:basedOn w:val="cze"/>
    <w:rPr>
      <w:rFonts w:ascii="Aptos" w:hAnsi="Aptos" w:eastAsia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styleId="Hyperlink1" w:customStyle="1">
    <w:name w:val="Hyperlink.1"/>
    <w:basedOn w:val="cze"/>
    <w:rPr>
      <w:rFonts w:ascii="Aptos" w:hAnsi="Aptos" w:eastAsia="Aptos" w:cs="Aptos"/>
      <w:outline w:val="0"/>
      <w:color w:val="0563C1"/>
      <w:sz w:val="22"/>
      <w:szCs w:val="22"/>
      <w:u w:val="single" w:color="0563C1"/>
    </w:rPr>
  </w:style>
  <w:style w:type="paragraph" w:styleId="paragraph" w:customStyle="1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styleId="Nagwek1Znak" w:customStyle="1">
    <w:name w:val="Nagłówek 1 Znak"/>
    <w:basedOn w:val="Domylnaczcionkaakapitu"/>
    <w:link w:val="Nagwek1"/>
    <w:uiPriority w:val="9"/>
    <w:rsid w:val="00E675B7"/>
    <w:rPr>
      <w:rFonts w:asciiTheme="majorHAnsi" w:hAnsiTheme="majorHAnsi" w:eastAsiaTheme="majorEastAsia" w:cstheme="majorBidi"/>
      <w:color w:val="2F5496" w:themeColor="accent1" w:themeShade="BF"/>
      <w:sz w:val="32"/>
      <w:szCs w:val="32"/>
      <w:u w:color="00000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27AD0"/>
    <w:rPr>
      <w:rFonts w:asciiTheme="majorHAnsi" w:hAnsiTheme="majorHAnsi" w:eastAsiaTheme="majorEastAsia" w:cstheme="majorBidi"/>
      <w:color w:val="2F5496" w:themeColor="accent1" w:themeShade="BF"/>
      <w:sz w:val="26"/>
      <w:szCs w:val="26"/>
      <w:u w:color="000000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7D4274"/>
    <w:rPr>
      <w:rFonts w:asciiTheme="majorHAnsi" w:hAnsiTheme="majorHAnsi" w:eastAsiaTheme="majorEastAsia" w:cstheme="majorBidi"/>
      <w:color w:val="1F3763" w:themeColor="accent1" w:themeShade="7F"/>
      <w:sz w:val="24"/>
      <w:szCs w:val="24"/>
      <w:u w:color="000000"/>
    </w:rPr>
  </w:style>
  <w:style w:type="paragraph" w:styleId="xmsonormal" w:customStyle="1">
    <w:name w:val="x_msonormal"/>
    <w:basedOn w:val="Normalny"/>
    <w:rsid w:val="003F6948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  <w:bdr w:val="none" w:color="auto" w:sz="0" w:space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://www.iam.pl/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kgniady@iam.pl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photolondon.org/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Props1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Joanna Andruszko</dc:creator>
  <lastModifiedBy>Klaudia Gniady</lastModifiedBy>
  <revision>5</revision>
  <dcterms:created xsi:type="dcterms:W3CDTF">2026-05-05T21:35:00.0000000Z</dcterms:created>
  <dcterms:modified xsi:type="dcterms:W3CDTF">2026-05-07T07:20:49.5797262Z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