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72C3E671" w:rsidR="000C5416" w:rsidRPr="00D978E8" w:rsidRDefault="000C5416" w:rsidP="0002300C">
      <w:pPr>
        <w:spacing w:before="120" w:after="120" w:line="276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</w:t>
      </w:r>
      <w:r w:rsidR="005607C9"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</w:t>
      </w:r>
      <w:r w:rsidR="00CF3B6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21.07.</w:t>
      </w:r>
      <w:r w:rsidR="0002300C"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2023</w:t>
      </w:r>
    </w:p>
    <w:p w14:paraId="70AF2D1D" w14:textId="7F86FD42" w:rsidR="005E02C4" w:rsidRPr="00D978E8" w:rsidRDefault="005E02C4" w:rsidP="0002300C">
      <w:pPr>
        <w:spacing w:line="276" w:lineRule="auto"/>
        <w:jc w:val="both"/>
        <w:rPr>
          <w:rFonts w:ascii="Verdana" w:hAnsi="Verdana"/>
          <w:b/>
        </w:rPr>
      </w:pPr>
    </w:p>
    <w:p w14:paraId="14B8DE16" w14:textId="77777777" w:rsidR="00CF3B60" w:rsidRDefault="00CF3B60" w:rsidP="0015062D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eastAsiaTheme="majorEastAsia" w:hAnsi="Verdana" w:cstheme="majorBidi"/>
          <w:b/>
          <w:bCs/>
          <w:color w:val="000000"/>
        </w:rPr>
      </w:pPr>
      <w:bookmarkStart w:id="0" w:name="_Hlk131415186"/>
      <w:r w:rsidRPr="00CF3B60">
        <w:rPr>
          <w:rFonts w:ascii="Verdana" w:eastAsiaTheme="majorEastAsia" w:hAnsi="Verdana" w:cstheme="majorBidi"/>
          <w:b/>
          <w:bCs/>
          <w:color w:val="000000"/>
        </w:rPr>
        <w:t xml:space="preserve">Cykl polsko-litewskich audycji pt. ,,Heard but </w:t>
      </w:r>
      <w:proofErr w:type="spellStart"/>
      <w:r w:rsidRPr="00CF3B60">
        <w:rPr>
          <w:rFonts w:ascii="Verdana" w:eastAsiaTheme="majorEastAsia" w:hAnsi="Verdana" w:cstheme="majorBidi"/>
          <w:b/>
          <w:bCs/>
          <w:color w:val="000000"/>
        </w:rPr>
        <w:t>Unknown</w:t>
      </w:r>
      <w:proofErr w:type="spellEnd"/>
      <w:r w:rsidRPr="00CF3B60">
        <w:rPr>
          <w:rFonts w:ascii="Verdana" w:eastAsiaTheme="majorEastAsia" w:hAnsi="Verdana" w:cstheme="majorBidi"/>
          <w:b/>
          <w:bCs/>
          <w:color w:val="000000"/>
        </w:rPr>
        <w:t>’’ na falach drugiego największego radia w Litwie</w:t>
      </w:r>
    </w:p>
    <w:bookmarkEnd w:id="0"/>
    <w:p w14:paraId="5BF6FDB4" w14:textId="77777777" w:rsidR="00CF3B60" w:rsidRDefault="00CF3B60" w:rsidP="0015062D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</w:rPr>
      </w:pPr>
      <w:r w:rsidRPr="00CF3B60">
        <w:rPr>
          <w:rFonts w:ascii="Verdana" w:hAnsi="Verdana"/>
          <w:b/>
          <w:bCs/>
        </w:rPr>
        <w:t xml:space="preserve">15 lipca w litewskim radiu LRT </w:t>
      </w:r>
      <w:proofErr w:type="spellStart"/>
      <w:r w:rsidRPr="00CF3B60">
        <w:rPr>
          <w:rFonts w:ascii="Verdana" w:hAnsi="Verdana"/>
          <w:b/>
          <w:bCs/>
        </w:rPr>
        <w:t>Klasika</w:t>
      </w:r>
      <w:proofErr w:type="spellEnd"/>
      <w:r w:rsidRPr="00CF3B60">
        <w:rPr>
          <w:rFonts w:ascii="Verdana" w:hAnsi="Verdana"/>
          <w:b/>
          <w:bCs/>
        </w:rPr>
        <w:t xml:space="preserve"> wyemitowana została dyskusja na temat historycznej ewolucji sztuki tkackiej, ze szczególnym uwzględnieniem arrasów Zygmunta II Augusta prezentowanych obecnie w Muzeum Narodowym  Pałacu Wielkich Książąt Litewskich w Wilnie. Rozmowa zainaugurowała projekt ,,Heard but </w:t>
      </w:r>
      <w:proofErr w:type="spellStart"/>
      <w:r w:rsidRPr="00CF3B60">
        <w:rPr>
          <w:rFonts w:ascii="Verdana" w:hAnsi="Verdana"/>
          <w:b/>
          <w:bCs/>
        </w:rPr>
        <w:t>Unknown</w:t>
      </w:r>
      <w:proofErr w:type="spellEnd"/>
      <w:r w:rsidRPr="00CF3B60">
        <w:rPr>
          <w:rFonts w:ascii="Verdana" w:hAnsi="Verdana"/>
          <w:b/>
          <w:bCs/>
        </w:rPr>
        <w:t xml:space="preserve">’’ - cykl audycji poświęconych kulturze Polski i Litwy, przygotowany przez Instytut Adama Mickiewicza razem z litewskimi partnerami. </w:t>
      </w:r>
    </w:p>
    <w:p w14:paraId="489CE1A3" w14:textId="751640D9" w:rsidR="00CF3B60" w:rsidRPr="00CF3B60" w:rsidRDefault="00CF3B60" w:rsidP="00CF3B60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hAnsi="Verdana" w:cs="Arial"/>
          <w:bCs/>
          <w:color w:val="000000"/>
          <w:lang w:val="en-US"/>
        </w:rPr>
      </w:pPr>
      <w:r w:rsidRPr="00CF3B60">
        <w:rPr>
          <w:rFonts w:ascii="Verdana" w:hAnsi="Verdana" w:cs="Arial"/>
          <w:bCs/>
          <w:color w:val="000000"/>
          <w:lang w:val="en-US"/>
        </w:rPr>
        <w:t xml:space="preserve">Na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projekt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złoży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się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sześć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odcinków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emitowanych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lipca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do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września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falach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LRT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Klasika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Jest to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drugi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co do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wielkości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nadawca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radiowy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całej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Litwie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;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jego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program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skupia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się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zagadnieniach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kulturalnych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każdym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ze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spotkań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wezmą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udział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polscy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litewscy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eksperci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zaproszeni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specjalnie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przez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organizatorów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Po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zakończeniu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emisji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cykl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zostanie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przystosowany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do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formatu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podcastowego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zamieszczony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platformie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podcastowej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radia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LRT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Klasika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–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Radioteka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>.</w:t>
      </w:r>
    </w:p>
    <w:p w14:paraId="37028F66" w14:textId="6E241194" w:rsidR="00CF3B60" w:rsidRPr="00CF3B60" w:rsidRDefault="00CF3B60" w:rsidP="00CF3B60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hAnsi="Verdana" w:cs="Arial"/>
          <w:bCs/>
          <w:color w:val="000000"/>
          <w:lang w:val="en-US"/>
        </w:rPr>
      </w:pP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Projekt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jest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powiązany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z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obchodami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700-lecia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Wilna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które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Instytut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Adama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Mickiewicza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aktywnie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włącza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się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przez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cały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rok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Najważniejszym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akcentem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współpracy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pozostaje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wystawa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kilkudziesięciu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gobelinów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Zygmunta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II Augusta,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które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do 30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lipca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można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podziwiać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Muzeum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Narodowym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Pałacu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Wielkich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Książąt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Litewskich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znaczeniu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królewskiej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kolekcji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pierwszym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odcinku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z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cyklu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,,Heard but Unknown’’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dyskutowały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wybitne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ekspertki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: Magdalena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Ozga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kierowniczka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Działu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Tkanin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Zamku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Królewskiego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Wawelu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(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współorganizatora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wystawy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)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oraz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Monika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Žaltauskaitė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-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Grašienė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wykładowczyni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wileńskiej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Akademii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Sztuk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Pięknych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artystka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międzynarodowym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uznaniu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Przypadek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XVI-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wiecznych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arrasów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specjalistki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omówiły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tle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trendów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dominujących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obecnie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tkaninie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artystycznej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</w:p>
    <w:p w14:paraId="67EEB984" w14:textId="5F7A33DA" w:rsidR="00CF3B60" w:rsidRPr="00CF3B60" w:rsidRDefault="00CF3B60" w:rsidP="00CF3B60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hAnsi="Verdana" w:cs="Arial"/>
          <w:bCs/>
          <w:color w:val="000000"/>
          <w:lang w:val="en-US"/>
        </w:rPr>
      </w:pP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Problematyka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kolejnych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odcinków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będzie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różnorodna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- od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rodowodów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kuchni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polskiej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litewskiej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aż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po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wyzwania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jakie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stoją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przed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dzisiejszym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teatrem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kinem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np.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kontekście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podejmowania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problemu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religii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we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współczesnym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świecie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(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podstawie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dwóch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niedawno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wyprodukowanych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filmów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: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litewskiego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,,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Paradas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’’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polskiego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,,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Bożego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Ciała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’’).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Powracającym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audycjach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motywem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pozostanie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jednak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ukazywanie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aktualnych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zjawisk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kultury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perspektywie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historycznego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długiego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trwania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</w:p>
    <w:p w14:paraId="303A6109" w14:textId="1BF9F6B5" w:rsidR="00CF3B60" w:rsidRPr="00CF3B60" w:rsidRDefault="00CF3B60" w:rsidP="00CF3B60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hAnsi="Verdana" w:cs="Arial"/>
          <w:bCs/>
          <w:color w:val="000000"/>
          <w:lang w:val="en-US"/>
        </w:rPr>
      </w:pP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Będzie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to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wyraźne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okazji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ostatniego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odcinka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który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nawiąże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do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wystawy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„Dom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odziany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Dostrajanie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się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do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sezonowej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wyobraźni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"”,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opowiadającej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o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cykliczności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dawnych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aranżacji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przestrzeni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domowej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Ekspozycja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zostanie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otwarta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wileńskiej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Galerii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Arka we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wrześniu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2023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roku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,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wieńcząc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serię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wydarzeń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organizowanych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przez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IAM z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okazji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jubileuszu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stolicy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Litwy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>.</w:t>
      </w:r>
    </w:p>
    <w:p w14:paraId="5F735227" w14:textId="54BAE24C" w:rsidR="0002300C" w:rsidRPr="00CF3B60" w:rsidRDefault="00CF3B60" w:rsidP="00CF3B60">
      <w:pPr>
        <w:tabs>
          <w:tab w:val="left" w:pos="10773"/>
        </w:tabs>
        <w:suppressAutoHyphens/>
        <w:spacing w:before="100" w:beforeAutospacing="1" w:after="100" w:afterAutospacing="1" w:line="240" w:lineRule="auto"/>
        <w:jc w:val="both"/>
        <w:rPr>
          <w:rFonts w:ascii="Verdana" w:hAnsi="Verdana" w:cs="Arial"/>
          <w:bCs/>
          <w:color w:val="000000"/>
          <w:lang w:val="en-US"/>
        </w:rPr>
      </w:pP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lastRenderedPageBreak/>
        <w:t>Audycje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spod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znaku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,,Heard but Unknown’’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poprowadzi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Austeja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Kuskiene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.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Koncepcja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całego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cyklu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powstała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w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wyniku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współpracy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między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Instytutem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Adama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Mickiewicza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a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dyrekcją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radia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LRT </w:t>
      </w:r>
      <w:proofErr w:type="spellStart"/>
      <w:r w:rsidRPr="00CF3B60">
        <w:rPr>
          <w:rFonts w:ascii="Verdana" w:hAnsi="Verdana" w:cs="Arial"/>
          <w:bCs/>
          <w:color w:val="000000"/>
          <w:lang w:val="en-US"/>
        </w:rPr>
        <w:t>Klasika</w:t>
      </w:r>
      <w:proofErr w:type="spellEnd"/>
      <w:r w:rsidRPr="00CF3B60">
        <w:rPr>
          <w:rFonts w:ascii="Verdana" w:hAnsi="Verdana" w:cs="Arial"/>
          <w:bCs/>
          <w:color w:val="000000"/>
          <w:lang w:val="en-US"/>
        </w:rPr>
        <w:t xml:space="preserve"> . </w:t>
      </w:r>
    </w:p>
    <w:p w14:paraId="54F94809" w14:textId="3402CE72" w:rsidR="00F17D90" w:rsidRDefault="00CF3B60" w:rsidP="00CF3B60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CF3B60">
        <w:rPr>
          <w:rFonts w:ascii="Verdana" w:hAnsi="Verdana" w:cs="Arial"/>
          <w:b/>
          <w:bCs/>
          <w:color w:val="000000"/>
          <w:sz w:val="20"/>
          <w:szCs w:val="20"/>
        </w:rPr>
        <w:t xml:space="preserve">Instytut Adama Mickiewicza </w:t>
      </w:r>
      <w:r w:rsidRPr="00CF3B60">
        <w:rPr>
          <w:rFonts w:ascii="Verdana" w:hAnsi="Verdana" w:cs="Arial"/>
          <w:color w:val="000000"/>
          <w:sz w:val="20"/>
          <w:szCs w:val="20"/>
        </w:rPr>
        <w:t>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F17D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42A7" w14:textId="77777777" w:rsidR="0030668F" w:rsidRDefault="0030668F" w:rsidP="00E81D6C">
      <w:pPr>
        <w:spacing w:after="0" w:line="240" w:lineRule="auto"/>
      </w:pPr>
      <w:r>
        <w:separator/>
      </w:r>
    </w:p>
  </w:endnote>
  <w:endnote w:type="continuationSeparator" w:id="0">
    <w:p w14:paraId="1731D008" w14:textId="77777777" w:rsidR="0030668F" w:rsidRDefault="0030668F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0DEE" w14:textId="77777777" w:rsidR="0030668F" w:rsidRDefault="0030668F" w:rsidP="00E81D6C">
      <w:pPr>
        <w:spacing w:after="0" w:line="240" w:lineRule="auto"/>
      </w:pPr>
      <w:r>
        <w:separator/>
      </w:r>
    </w:p>
  </w:footnote>
  <w:footnote w:type="continuationSeparator" w:id="0">
    <w:p w14:paraId="2788A6D8" w14:textId="77777777" w:rsidR="0030668F" w:rsidRDefault="0030668F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1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782545">
    <w:abstractNumId w:val="1"/>
  </w:num>
  <w:num w:numId="3" w16cid:durableId="6122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1515A"/>
    <w:rsid w:val="00015963"/>
    <w:rsid w:val="00016FA8"/>
    <w:rsid w:val="00021B97"/>
    <w:rsid w:val="00022052"/>
    <w:rsid w:val="0002300C"/>
    <w:rsid w:val="00050F65"/>
    <w:rsid w:val="00052BD1"/>
    <w:rsid w:val="00054BA3"/>
    <w:rsid w:val="000631CC"/>
    <w:rsid w:val="000665EA"/>
    <w:rsid w:val="00066BBE"/>
    <w:rsid w:val="00072C8F"/>
    <w:rsid w:val="000842C7"/>
    <w:rsid w:val="0008788B"/>
    <w:rsid w:val="00090B54"/>
    <w:rsid w:val="00090BCF"/>
    <w:rsid w:val="00090F2E"/>
    <w:rsid w:val="000928E8"/>
    <w:rsid w:val="000946E6"/>
    <w:rsid w:val="00096DD2"/>
    <w:rsid w:val="000A0E82"/>
    <w:rsid w:val="000A344A"/>
    <w:rsid w:val="000B6523"/>
    <w:rsid w:val="000C3015"/>
    <w:rsid w:val="000C5416"/>
    <w:rsid w:val="000C6880"/>
    <w:rsid w:val="000C7A90"/>
    <w:rsid w:val="000E2AAE"/>
    <w:rsid w:val="000E787F"/>
    <w:rsid w:val="000F5B7D"/>
    <w:rsid w:val="000F5F6C"/>
    <w:rsid w:val="00100B59"/>
    <w:rsid w:val="001054EB"/>
    <w:rsid w:val="00105C55"/>
    <w:rsid w:val="00113745"/>
    <w:rsid w:val="00121D8C"/>
    <w:rsid w:val="00124064"/>
    <w:rsid w:val="00124C54"/>
    <w:rsid w:val="00126C81"/>
    <w:rsid w:val="001308B3"/>
    <w:rsid w:val="00132794"/>
    <w:rsid w:val="00132D64"/>
    <w:rsid w:val="00135601"/>
    <w:rsid w:val="00137233"/>
    <w:rsid w:val="00140F04"/>
    <w:rsid w:val="00141424"/>
    <w:rsid w:val="00142BE1"/>
    <w:rsid w:val="0015062D"/>
    <w:rsid w:val="001508E8"/>
    <w:rsid w:val="00151802"/>
    <w:rsid w:val="00156EB2"/>
    <w:rsid w:val="00157519"/>
    <w:rsid w:val="00161FC0"/>
    <w:rsid w:val="001630E3"/>
    <w:rsid w:val="00164AA7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263F"/>
    <w:rsid w:val="001B667E"/>
    <w:rsid w:val="001D79CC"/>
    <w:rsid w:val="001E0C4C"/>
    <w:rsid w:val="001E3337"/>
    <w:rsid w:val="001E351C"/>
    <w:rsid w:val="001F15D8"/>
    <w:rsid w:val="001F7D12"/>
    <w:rsid w:val="0020175D"/>
    <w:rsid w:val="0020178C"/>
    <w:rsid w:val="00204509"/>
    <w:rsid w:val="00205508"/>
    <w:rsid w:val="002111D1"/>
    <w:rsid w:val="0022045B"/>
    <w:rsid w:val="00231437"/>
    <w:rsid w:val="002355D3"/>
    <w:rsid w:val="00236192"/>
    <w:rsid w:val="00245216"/>
    <w:rsid w:val="00260B32"/>
    <w:rsid w:val="00260D7E"/>
    <w:rsid w:val="00275339"/>
    <w:rsid w:val="00275419"/>
    <w:rsid w:val="002817AE"/>
    <w:rsid w:val="0028546B"/>
    <w:rsid w:val="002917FF"/>
    <w:rsid w:val="002950F5"/>
    <w:rsid w:val="00295AD8"/>
    <w:rsid w:val="002978D8"/>
    <w:rsid w:val="002A4D47"/>
    <w:rsid w:val="002A627F"/>
    <w:rsid w:val="002B28BA"/>
    <w:rsid w:val="002B7E7F"/>
    <w:rsid w:val="002B7ED7"/>
    <w:rsid w:val="002C226C"/>
    <w:rsid w:val="002D0BF4"/>
    <w:rsid w:val="002E1D86"/>
    <w:rsid w:val="002E5B55"/>
    <w:rsid w:val="002E6B01"/>
    <w:rsid w:val="0030668F"/>
    <w:rsid w:val="00311EFB"/>
    <w:rsid w:val="0031532E"/>
    <w:rsid w:val="00316474"/>
    <w:rsid w:val="00321017"/>
    <w:rsid w:val="003252D0"/>
    <w:rsid w:val="00331E9A"/>
    <w:rsid w:val="0033588E"/>
    <w:rsid w:val="00335D60"/>
    <w:rsid w:val="0034220F"/>
    <w:rsid w:val="003436E7"/>
    <w:rsid w:val="00346355"/>
    <w:rsid w:val="003516E2"/>
    <w:rsid w:val="00352D5C"/>
    <w:rsid w:val="003530BE"/>
    <w:rsid w:val="0035566D"/>
    <w:rsid w:val="003601B7"/>
    <w:rsid w:val="003602EB"/>
    <w:rsid w:val="0036066E"/>
    <w:rsid w:val="00370630"/>
    <w:rsid w:val="003742C2"/>
    <w:rsid w:val="00376D7D"/>
    <w:rsid w:val="00387A6E"/>
    <w:rsid w:val="0039309E"/>
    <w:rsid w:val="0039580E"/>
    <w:rsid w:val="0039616D"/>
    <w:rsid w:val="003D11D2"/>
    <w:rsid w:val="003D44D3"/>
    <w:rsid w:val="003E0E09"/>
    <w:rsid w:val="003E3955"/>
    <w:rsid w:val="003E39F6"/>
    <w:rsid w:val="003E5192"/>
    <w:rsid w:val="003E6A99"/>
    <w:rsid w:val="003F046B"/>
    <w:rsid w:val="003F165D"/>
    <w:rsid w:val="003F1EE8"/>
    <w:rsid w:val="003F4489"/>
    <w:rsid w:val="003F79BC"/>
    <w:rsid w:val="0040220E"/>
    <w:rsid w:val="004029B5"/>
    <w:rsid w:val="00411594"/>
    <w:rsid w:val="00412E29"/>
    <w:rsid w:val="00414446"/>
    <w:rsid w:val="00420762"/>
    <w:rsid w:val="00422368"/>
    <w:rsid w:val="00426B51"/>
    <w:rsid w:val="0043503C"/>
    <w:rsid w:val="004356DB"/>
    <w:rsid w:val="00437D5B"/>
    <w:rsid w:val="004405EF"/>
    <w:rsid w:val="00440928"/>
    <w:rsid w:val="00453606"/>
    <w:rsid w:val="00453A7F"/>
    <w:rsid w:val="0045742E"/>
    <w:rsid w:val="0046086B"/>
    <w:rsid w:val="00464A13"/>
    <w:rsid w:val="00472A4E"/>
    <w:rsid w:val="004754F6"/>
    <w:rsid w:val="0047656B"/>
    <w:rsid w:val="0048159A"/>
    <w:rsid w:val="00485712"/>
    <w:rsid w:val="0049473D"/>
    <w:rsid w:val="00495CF8"/>
    <w:rsid w:val="004A1092"/>
    <w:rsid w:val="004A6C77"/>
    <w:rsid w:val="004A7F19"/>
    <w:rsid w:val="004B073B"/>
    <w:rsid w:val="004B13AA"/>
    <w:rsid w:val="004B2D38"/>
    <w:rsid w:val="004B6B83"/>
    <w:rsid w:val="004C0D20"/>
    <w:rsid w:val="004C2DBB"/>
    <w:rsid w:val="004C478E"/>
    <w:rsid w:val="004C4BD4"/>
    <w:rsid w:val="004D1BDF"/>
    <w:rsid w:val="004D7249"/>
    <w:rsid w:val="004D7692"/>
    <w:rsid w:val="004E51AA"/>
    <w:rsid w:val="004F1A0B"/>
    <w:rsid w:val="004F1A7B"/>
    <w:rsid w:val="004F3B2E"/>
    <w:rsid w:val="00503834"/>
    <w:rsid w:val="00503D49"/>
    <w:rsid w:val="00506FD8"/>
    <w:rsid w:val="0053371F"/>
    <w:rsid w:val="00541186"/>
    <w:rsid w:val="00541B5E"/>
    <w:rsid w:val="00542BBC"/>
    <w:rsid w:val="00542F71"/>
    <w:rsid w:val="00543364"/>
    <w:rsid w:val="0055779C"/>
    <w:rsid w:val="005607C9"/>
    <w:rsid w:val="005637B0"/>
    <w:rsid w:val="00574585"/>
    <w:rsid w:val="00575669"/>
    <w:rsid w:val="00585FFA"/>
    <w:rsid w:val="005961F1"/>
    <w:rsid w:val="005964F6"/>
    <w:rsid w:val="005A0F38"/>
    <w:rsid w:val="005B4B74"/>
    <w:rsid w:val="005C13F6"/>
    <w:rsid w:val="005C5DA4"/>
    <w:rsid w:val="005C697E"/>
    <w:rsid w:val="005D1766"/>
    <w:rsid w:val="005D19A5"/>
    <w:rsid w:val="005D1A8F"/>
    <w:rsid w:val="005D2D8E"/>
    <w:rsid w:val="005D5639"/>
    <w:rsid w:val="005E02C4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17F27"/>
    <w:rsid w:val="00623A17"/>
    <w:rsid w:val="00641767"/>
    <w:rsid w:val="00642EE6"/>
    <w:rsid w:val="006437E9"/>
    <w:rsid w:val="0064547E"/>
    <w:rsid w:val="00646742"/>
    <w:rsid w:val="0065240E"/>
    <w:rsid w:val="00654815"/>
    <w:rsid w:val="006569E4"/>
    <w:rsid w:val="0066129A"/>
    <w:rsid w:val="00661AAC"/>
    <w:rsid w:val="00683A0F"/>
    <w:rsid w:val="006840B6"/>
    <w:rsid w:val="0068572A"/>
    <w:rsid w:val="006960F2"/>
    <w:rsid w:val="0069643D"/>
    <w:rsid w:val="006A11CE"/>
    <w:rsid w:val="006A2AC9"/>
    <w:rsid w:val="006B08B0"/>
    <w:rsid w:val="006B4F0D"/>
    <w:rsid w:val="006D150C"/>
    <w:rsid w:val="006D58E7"/>
    <w:rsid w:val="006E2426"/>
    <w:rsid w:val="006E5BF3"/>
    <w:rsid w:val="006F0B24"/>
    <w:rsid w:val="006F1481"/>
    <w:rsid w:val="006F32C2"/>
    <w:rsid w:val="00700176"/>
    <w:rsid w:val="007007AB"/>
    <w:rsid w:val="007064AF"/>
    <w:rsid w:val="00706C5E"/>
    <w:rsid w:val="00712D6D"/>
    <w:rsid w:val="007212C1"/>
    <w:rsid w:val="00723AA7"/>
    <w:rsid w:val="00725724"/>
    <w:rsid w:val="00725B67"/>
    <w:rsid w:val="0072770B"/>
    <w:rsid w:val="007314C5"/>
    <w:rsid w:val="00731E56"/>
    <w:rsid w:val="00733960"/>
    <w:rsid w:val="007370F0"/>
    <w:rsid w:val="00744308"/>
    <w:rsid w:val="00745063"/>
    <w:rsid w:val="007468A2"/>
    <w:rsid w:val="00747354"/>
    <w:rsid w:val="00747D4B"/>
    <w:rsid w:val="0075344F"/>
    <w:rsid w:val="00764748"/>
    <w:rsid w:val="00770A60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D1810"/>
    <w:rsid w:val="007E1FE1"/>
    <w:rsid w:val="007E6D12"/>
    <w:rsid w:val="007F38E6"/>
    <w:rsid w:val="007F55A2"/>
    <w:rsid w:val="00811B11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1466"/>
    <w:rsid w:val="00853113"/>
    <w:rsid w:val="00856FEB"/>
    <w:rsid w:val="008570D5"/>
    <w:rsid w:val="00857E98"/>
    <w:rsid w:val="00867352"/>
    <w:rsid w:val="00891C4E"/>
    <w:rsid w:val="00892265"/>
    <w:rsid w:val="008948A5"/>
    <w:rsid w:val="00894DD8"/>
    <w:rsid w:val="00895A13"/>
    <w:rsid w:val="008B29BE"/>
    <w:rsid w:val="008B62A0"/>
    <w:rsid w:val="008B6526"/>
    <w:rsid w:val="008C21B9"/>
    <w:rsid w:val="008C3CB7"/>
    <w:rsid w:val="008C3E94"/>
    <w:rsid w:val="008C4B0A"/>
    <w:rsid w:val="008C6499"/>
    <w:rsid w:val="008F1FDE"/>
    <w:rsid w:val="008F4E3E"/>
    <w:rsid w:val="008F5632"/>
    <w:rsid w:val="00911089"/>
    <w:rsid w:val="009143C2"/>
    <w:rsid w:val="009149F6"/>
    <w:rsid w:val="0093054C"/>
    <w:rsid w:val="00933C8D"/>
    <w:rsid w:val="009343E2"/>
    <w:rsid w:val="009353B2"/>
    <w:rsid w:val="00935545"/>
    <w:rsid w:val="00936E25"/>
    <w:rsid w:val="00960270"/>
    <w:rsid w:val="00963266"/>
    <w:rsid w:val="00963638"/>
    <w:rsid w:val="00985078"/>
    <w:rsid w:val="00985270"/>
    <w:rsid w:val="009939A4"/>
    <w:rsid w:val="00995C6B"/>
    <w:rsid w:val="009B4B52"/>
    <w:rsid w:val="009C6159"/>
    <w:rsid w:val="009C656F"/>
    <w:rsid w:val="009D5C06"/>
    <w:rsid w:val="009E048A"/>
    <w:rsid w:val="009E449B"/>
    <w:rsid w:val="00A00D30"/>
    <w:rsid w:val="00A068D8"/>
    <w:rsid w:val="00A12843"/>
    <w:rsid w:val="00A21BBA"/>
    <w:rsid w:val="00A22BA7"/>
    <w:rsid w:val="00A32FC0"/>
    <w:rsid w:val="00A416E2"/>
    <w:rsid w:val="00A5030E"/>
    <w:rsid w:val="00A50B11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0E0B"/>
    <w:rsid w:val="00A9116F"/>
    <w:rsid w:val="00A91588"/>
    <w:rsid w:val="00A94C9E"/>
    <w:rsid w:val="00A97068"/>
    <w:rsid w:val="00AA02DF"/>
    <w:rsid w:val="00AA1376"/>
    <w:rsid w:val="00AA2705"/>
    <w:rsid w:val="00AA4B10"/>
    <w:rsid w:val="00AA53C2"/>
    <w:rsid w:val="00AB44FC"/>
    <w:rsid w:val="00AB574F"/>
    <w:rsid w:val="00AC3B46"/>
    <w:rsid w:val="00AC4A41"/>
    <w:rsid w:val="00AD48D5"/>
    <w:rsid w:val="00AD4DB0"/>
    <w:rsid w:val="00AD5F1D"/>
    <w:rsid w:val="00AD797F"/>
    <w:rsid w:val="00AE786C"/>
    <w:rsid w:val="00AF0DD6"/>
    <w:rsid w:val="00AF23E0"/>
    <w:rsid w:val="00AF402E"/>
    <w:rsid w:val="00B136BB"/>
    <w:rsid w:val="00B1744C"/>
    <w:rsid w:val="00B17E8D"/>
    <w:rsid w:val="00B21FDA"/>
    <w:rsid w:val="00B22070"/>
    <w:rsid w:val="00B26AA9"/>
    <w:rsid w:val="00B35B64"/>
    <w:rsid w:val="00B3746B"/>
    <w:rsid w:val="00B44892"/>
    <w:rsid w:val="00B65D04"/>
    <w:rsid w:val="00B74369"/>
    <w:rsid w:val="00B76922"/>
    <w:rsid w:val="00B843FF"/>
    <w:rsid w:val="00B857AB"/>
    <w:rsid w:val="00B85C83"/>
    <w:rsid w:val="00B86074"/>
    <w:rsid w:val="00BC0D11"/>
    <w:rsid w:val="00BC0ECA"/>
    <w:rsid w:val="00BC2AC7"/>
    <w:rsid w:val="00BC5DC3"/>
    <w:rsid w:val="00BC6245"/>
    <w:rsid w:val="00BD3C3F"/>
    <w:rsid w:val="00BE24E9"/>
    <w:rsid w:val="00BE76BB"/>
    <w:rsid w:val="00BF6021"/>
    <w:rsid w:val="00BF65C9"/>
    <w:rsid w:val="00C0203B"/>
    <w:rsid w:val="00C02128"/>
    <w:rsid w:val="00C03F92"/>
    <w:rsid w:val="00C11137"/>
    <w:rsid w:val="00C113CB"/>
    <w:rsid w:val="00C16D85"/>
    <w:rsid w:val="00C20111"/>
    <w:rsid w:val="00C20E89"/>
    <w:rsid w:val="00C22FAF"/>
    <w:rsid w:val="00C3480D"/>
    <w:rsid w:val="00C355F7"/>
    <w:rsid w:val="00C36F45"/>
    <w:rsid w:val="00C40E35"/>
    <w:rsid w:val="00C45748"/>
    <w:rsid w:val="00C70D60"/>
    <w:rsid w:val="00C73A1E"/>
    <w:rsid w:val="00C812A5"/>
    <w:rsid w:val="00C83F89"/>
    <w:rsid w:val="00C87D53"/>
    <w:rsid w:val="00C87D93"/>
    <w:rsid w:val="00C90B31"/>
    <w:rsid w:val="00C977EC"/>
    <w:rsid w:val="00CA2CA4"/>
    <w:rsid w:val="00CA4F8E"/>
    <w:rsid w:val="00CB16CD"/>
    <w:rsid w:val="00CB2CA5"/>
    <w:rsid w:val="00CB59A5"/>
    <w:rsid w:val="00CB715C"/>
    <w:rsid w:val="00CB7765"/>
    <w:rsid w:val="00CC34EC"/>
    <w:rsid w:val="00CC5791"/>
    <w:rsid w:val="00CC6E57"/>
    <w:rsid w:val="00CD3C3F"/>
    <w:rsid w:val="00CF0540"/>
    <w:rsid w:val="00CF39BB"/>
    <w:rsid w:val="00CF3B60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035E"/>
    <w:rsid w:val="00D513D3"/>
    <w:rsid w:val="00D519DB"/>
    <w:rsid w:val="00D61117"/>
    <w:rsid w:val="00D63FB1"/>
    <w:rsid w:val="00D65B94"/>
    <w:rsid w:val="00D67303"/>
    <w:rsid w:val="00D75AEB"/>
    <w:rsid w:val="00D809FE"/>
    <w:rsid w:val="00D86998"/>
    <w:rsid w:val="00D86F6E"/>
    <w:rsid w:val="00D96CB3"/>
    <w:rsid w:val="00D978E8"/>
    <w:rsid w:val="00DA368B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068B2"/>
    <w:rsid w:val="00E13FC8"/>
    <w:rsid w:val="00E15F1F"/>
    <w:rsid w:val="00E212AB"/>
    <w:rsid w:val="00E2182B"/>
    <w:rsid w:val="00E3664B"/>
    <w:rsid w:val="00E4504E"/>
    <w:rsid w:val="00E46905"/>
    <w:rsid w:val="00E515B8"/>
    <w:rsid w:val="00E51B32"/>
    <w:rsid w:val="00E60D8A"/>
    <w:rsid w:val="00E6173B"/>
    <w:rsid w:val="00E63B3A"/>
    <w:rsid w:val="00E64616"/>
    <w:rsid w:val="00E66EEB"/>
    <w:rsid w:val="00E709DF"/>
    <w:rsid w:val="00E7610B"/>
    <w:rsid w:val="00E7710F"/>
    <w:rsid w:val="00E81D6C"/>
    <w:rsid w:val="00E849B3"/>
    <w:rsid w:val="00EA2D82"/>
    <w:rsid w:val="00EA6A94"/>
    <w:rsid w:val="00EB4AC6"/>
    <w:rsid w:val="00EB65DA"/>
    <w:rsid w:val="00EC2266"/>
    <w:rsid w:val="00EC3876"/>
    <w:rsid w:val="00EC7EB1"/>
    <w:rsid w:val="00ED07C8"/>
    <w:rsid w:val="00ED1020"/>
    <w:rsid w:val="00ED30B8"/>
    <w:rsid w:val="00ED5553"/>
    <w:rsid w:val="00ED7502"/>
    <w:rsid w:val="00EE3E3B"/>
    <w:rsid w:val="00EE7EC0"/>
    <w:rsid w:val="00F009A5"/>
    <w:rsid w:val="00F0345B"/>
    <w:rsid w:val="00F05994"/>
    <w:rsid w:val="00F11F89"/>
    <w:rsid w:val="00F1227A"/>
    <w:rsid w:val="00F17D90"/>
    <w:rsid w:val="00F203CD"/>
    <w:rsid w:val="00F217B0"/>
    <w:rsid w:val="00F22EFB"/>
    <w:rsid w:val="00F25390"/>
    <w:rsid w:val="00F34EFC"/>
    <w:rsid w:val="00F4701E"/>
    <w:rsid w:val="00F477F0"/>
    <w:rsid w:val="00F551E1"/>
    <w:rsid w:val="00F570BD"/>
    <w:rsid w:val="00F65AC6"/>
    <w:rsid w:val="00F725BD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B22D1"/>
    <w:rsid w:val="00FC17B9"/>
    <w:rsid w:val="00FC77AA"/>
    <w:rsid w:val="00FD0243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140F04"/>
  </w:style>
  <w:style w:type="paragraph" w:styleId="NormalnyWeb">
    <w:name w:val="Normal (Web)"/>
    <w:basedOn w:val="Normalny"/>
    <w:uiPriority w:val="99"/>
    <w:unhideWhenUsed/>
    <w:rsid w:val="00F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241B-BBDF-48DE-86EB-311D811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Zuzanna Tartanus</cp:lastModifiedBy>
  <cp:revision>3</cp:revision>
  <cp:lastPrinted>2023-01-23T13:17:00Z</cp:lastPrinted>
  <dcterms:created xsi:type="dcterms:W3CDTF">2023-04-04T12:06:00Z</dcterms:created>
  <dcterms:modified xsi:type="dcterms:W3CDTF">2023-07-20T10:50:00Z</dcterms:modified>
</cp:coreProperties>
</file>