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2316C" w14:textId="7A3AE852" w:rsidR="000C5416" w:rsidRDefault="000C5416" w:rsidP="000C5416">
      <w:pPr>
        <w:spacing w:before="120" w:after="120" w:line="252" w:lineRule="auto"/>
        <w:jc w:val="right"/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</w:pPr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Informacja prasowa, </w:t>
      </w:r>
      <w:r w:rsidR="00B20A10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11.10.2022 </w:t>
      </w:r>
      <w:proofErr w:type="gramStart"/>
      <w:r w:rsidR="00B20A10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r</w:t>
      </w:r>
      <w:proofErr w:type="gramEnd"/>
      <w:r w:rsidR="00B20A10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.</w:t>
      </w:r>
    </w:p>
    <w:p w14:paraId="4AFFCBC2" w14:textId="77777777" w:rsidR="000C5416" w:rsidRPr="000C5416" w:rsidRDefault="000C5416" w:rsidP="000C5416">
      <w:pPr>
        <w:spacing w:before="120" w:after="120" w:line="252" w:lineRule="auto"/>
        <w:jc w:val="right"/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</w:pPr>
    </w:p>
    <w:p w14:paraId="7A04382A" w14:textId="066E1252" w:rsidR="000C5416" w:rsidRPr="000C5416" w:rsidRDefault="009F2B88" w:rsidP="000C5416">
      <w:pPr>
        <w:spacing w:before="120" w:after="120" w:line="252" w:lineRule="auto"/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</w:pPr>
      <w:r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„</w:t>
      </w:r>
      <w:r w:rsidR="000C5416" w:rsidRPr="000C5416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Mistrzowie Polskiej Ilustracji</w:t>
      </w:r>
      <w:r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”</w:t>
      </w:r>
      <w:r w:rsidR="000C5416" w:rsidRPr="000C5416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</w:t>
      </w:r>
      <w:r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w Korei</w:t>
      </w:r>
      <w:r w:rsidR="0007512B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</w:t>
      </w:r>
      <w:r w:rsidR="00D15B01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–</w:t>
      </w:r>
      <w:r w:rsidR="0007512B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pierwsza wystawa prezentująca historię polskiej ilustracji</w:t>
      </w:r>
      <w:r w:rsidR="00672124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poza Europą</w:t>
      </w:r>
      <w:r w:rsidR="0007512B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!</w:t>
      </w:r>
    </w:p>
    <w:p w14:paraId="0FE5CD42" w14:textId="77FD557A" w:rsidR="000C5416" w:rsidRPr="000C5416" w:rsidRDefault="000C5416" w:rsidP="000C5416">
      <w:pPr>
        <w:spacing w:before="120" w:after="120" w:line="252" w:lineRule="auto"/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</w:pPr>
      <w:r w:rsidRPr="000C5416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11 października </w:t>
      </w:r>
      <w:r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w Bibliotece</w:t>
      </w:r>
      <w:r w:rsidRPr="000C5416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Książki Obrazkowej w </w:t>
      </w:r>
      <w:proofErr w:type="spellStart"/>
      <w:r w:rsidRPr="000C5416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Suncheonie</w:t>
      </w:r>
      <w:proofErr w:type="spellEnd"/>
      <w:r w:rsidRPr="000C5416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</w:t>
      </w:r>
      <w:r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otwarta zostanie </w:t>
      </w:r>
      <w:r w:rsidRPr="000C5416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wystawa prezen</w:t>
      </w:r>
      <w:r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tująca dzieła polskich artystów – </w:t>
      </w:r>
      <w:r w:rsidRPr="000C5416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autoró</w:t>
      </w:r>
      <w:r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w </w:t>
      </w:r>
      <w:r w:rsidR="001F5848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absolutnie </w:t>
      </w:r>
      <w:r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unikatowych prac opowiadających</w:t>
      </w:r>
      <w:r w:rsidRPr="000C5416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o stuletniej historii polskiej ilustracji. </w:t>
      </w:r>
    </w:p>
    <w:p w14:paraId="612316CD" w14:textId="0A985896" w:rsidR="00C573B3" w:rsidRDefault="000C5416" w:rsidP="00C573B3">
      <w:pPr>
        <w:spacing w:before="120" w:after="120" w:line="252" w:lineRule="auto"/>
        <w:jc w:val="both"/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</w:pPr>
      <w:r w:rsidRPr="000C541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Wystawa „</w:t>
      </w:r>
      <w:r w:rsidR="00995C6B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Mistrzowie Polskiej Ilustracji”</w:t>
      </w:r>
      <w:r w:rsidRPr="000C541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</w:t>
      </w:r>
      <w:r w:rsidR="00C573B3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a wśród nich </w:t>
      </w:r>
      <w:r w:rsidR="00C573B3" w:rsidRPr="000C541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m.in. cenne, oryginalne ilustracje awangardowych artystów lat </w:t>
      </w:r>
      <w:r w:rsidR="00C573B3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20.</w:t>
      </w:r>
      <w:r w:rsidR="00C573B3" w:rsidRPr="000C541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XX wieku</w:t>
      </w:r>
      <w:r w:rsidR="00C573B3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,</w:t>
      </w:r>
      <w:r w:rsidR="00C573B3" w:rsidRPr="000C541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takich jak</w:t>
      </w:r>
      <w:r w:rsidR="00C573B3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:</w:t>
      </w:r>
      <w:r w:rsidR="00C573B3" w:rsidRPr="000C541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Franciszka i Stefan Themerson</w:t>
      </w:r>
      <w:r w:rsidR="00C573B3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owie, Jan Marcin Szancer</w:t>
      </w:r>
      <w:r w:rsidR="0022300C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,</w:t>
      </w:r>
      <w:r w:rsidR="00C573B3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twórcy z kręgu Polskiej Szkoły I</w:t>
      </w:r>
      <w:r w:rsidR="00C573B3" w:rsidRPr="000C541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lustracji – Janusz </w:t>
      </w:r>
      <w:proofErr w:type="spellStart"/>
      <w:r w:rsidR="00C573B3" w:rsidRPr="000C541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Stann</w:t>
      </w:r>
      <w:r w:rsidR="00C573B3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y</w:t>
      </w:r>
      <w:proofErr w:type="spellEnd"/>
      <w:r w:rsidR="00C573B3" w:rsidRPr="000C541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, Zbigniew</w:t>
      </w:r>
      <w:r w:rsidR="00C573B3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Rychlicki, Bohdan Butenko</w:t>
      </w:r>
      <w:r w:rsidR="00C573B3" w:rsidRPr="000C541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czy Olg</w:t>
      </w:r>
      <w:r w:rsidR="00C573B3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a</w:t>
      </w:r>
      <w:r w:rsidR="00C573B3" w:rsidRPr="000C541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Siemaszko</w:t>
      </w:r>
      <w:r w:rsidR="00C573B3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.</w:t>
      </w:r>
      <w:r w:rsidR="0022300C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Na wystawie zaprezentowane zostaną także </w:t>
      </w:r>
      <w:r w:rsidR="0022300C" w:rsidRPr="000C541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współczesne postmodernistyczne książki obrazkowe autorstwa młodszego pokolenia ilustratorów – Iwony Chmielewskiej, Marianny </w:t>
      </w:r>
      <w:proofErr w:type="spellStart"/>
      <w:r w:rsidR="0022300C" w:rsidRPr="000C541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O</w:t>
      </w:r>
      <w:r w:rsidR="0022300C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klejak</w:t>
      </w:r>
      <w:proofErr w:type="spellEnd"/>
      <w:r w:rsidR="0022300C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, Małgorzaty </w:t>
      </w:r>
      <w:proofErr w:type="spellStart"/>
      <w:r w:rsidR="0022300C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Gurowskiej</w:t>
      </w:r>
      <w:proofErr w:type="spellEnd"/>
      <w:r w:rsidR="0022300C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. </w:t>
      </w:r>
      <w:r w:rsidR="00C573B3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</w:t>
      </w:r>
    </w:p>
    <w:p w14:paraId="5886805A" w14:textId="0E97BC31" w:rsidR="00C573B3" w:rsidRPr="000C5416" w:rsidRDefault="00C573B3" w:rsidP="00C573B3">
      <w:pPr>
        <w:spacing w:before="120" w:after="120" w:line="252" w:lineRule="auto"/>
        <w:jc w:val="both"/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</w:pPr>
      <w:r w:rsidRPr="000C541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Wystawa</w:t>
      </w:r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</w:t>
      </w:r>
      <w:r w:rsidRPr="000C541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„</w:t>
      </w:r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Mistrzowie Polskiej Ilustracji”</w:t>
      </w:r>
      <w:r w:rsidR="00B20A10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</w:t>
      </w:r>
      <w:r w:rsidRPr="000C541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jest również okazją do upamiętnienia 120</w:t>
      </w:r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.</w:t>
      </w:r>
      <w:r w:rsidRPr="000C541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</w:t>
      </w:r>
      <w:proofErr w:type="gramStart"/>
      <w:r w:rsidRPr="000C541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rocznicy</w:t>
      </w:r>
      <w:proofErr w:type="gramEnd"/>
      <w:r w:rsidRPr="000C541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urodzin Jana Marcina Szancera oraz 100</w:t>
      </w:r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.</w:t>
      </w:r>
      <w:r w:rsidRPr="000C541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</w:t>
      </w:r>
      <w:proofErr w:type="gramStart"/>
      <w:r w:rsidRPr="000C541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rocznicy</w:t>
      </w:r>
      <w:proofErr w:type="gramEnd"/>
      <w:r w:rsidRPr="000C541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urodzin Zbigniewa Rychlickiego, dwóch znakomitych artystów, którzy ukształtowali całe pokolenia ilustratorów. </w:t>
      </w:r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</w:t>
      </w:r>
    </w:p>
    <w:p w14:paraId="28816F6F" w14:textId="28076674" w:rsidR="00B07C22" w:rsidRPr="000C5416" w:rsidRDefault="00B07C22" w:rsidP="00B07C22">
      <w:pPr>
        <w:spacing w:before="120" w:after="120" w:line="252" w:lineRule="auto"/>
        <w:jc w:val="both"/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</w:pPr>
      <w:r w:rsidRPr="000C541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Wystawa</w:t>
      </w:r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</w:t>
      </w:r>
      <w:r w:rsidRPr="000C541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„</w:t>
      </w:r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Mistrzowie Polskiej Ilustracji”</w:t>
      </w:r>
      <w:r w:rsidR="00B20A10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</w:t>
      </w:r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to prezentacja </w:t>
      </w:r>
      <w:r w:rsidRPr="000C541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ponad st</w:t>
      </w:r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u</w:t>
      </w:r>
      <w:r w:rsidRPr="000C541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oryginalnyc</w:t>
      </w:r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h ilustracji udostępnionych przez instytucje</w:t>
      </w:r>
      <w:r w:rsidRPr="000C541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kultury, spadkobierców, artystów, kolekcjoneró</w:t>
      </w:r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w. Niektóre prace zobaczyć będzie można</w:t>
      </w:r>
      <w:r w:rsidRPr="000C541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też w formie cyfrowej</w:t>
      </w:r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jak </w:t>
      </w:r>
      <w:r w:rsidRPr="000C541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np. </w:t>
      </w:r>
      <w:proofErr w:type="spellStart"/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zdigitalizowany</w:t>
      </w:r>
      <w:proofErr w:type="spellEnd"/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szkicownik Piotra Sochy</w:t>
      </w:r>
      <w:r w:rsidRPr="000C541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prezentujący przygotowania do książki „Brud”, czy pierwsze dzieła Franciszki i Stefana Themersonów z lat 30. XX wieku.  </w:t>
      </w:r>
    </w:p>
    <w:p w14:paraId="1BA16FD6" w14:textId="1E431EB6" w:rsidR="00A3621A" w:rsidRDefault="00B07C22" w:rsidP="00C573B3">
      <w:pPr>
        <w:spacing w:before="120" w:after="120" w:line="252" w:lineRule="auto"/>
        <w:jc w:val="both"/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</w:pPr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Na</w:t>
      </w:r>
      <w:r w:rsidRPr="000C541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wystaw</w:t>
      </w:r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ie znajdzie się </w:t>
      </w:r>
      <w:r w:rsidRPr="000C541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także dział poświęcony polskiemu magazynowi dla dzieci „Świerszczyk”, który wydawany był w Polsce w latach 50. </w:t>
      </w:r>
      <w:proofErr w:type="gramStart"/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i</w:t>
      </w:r>
      <w:proofErr w:type="gramEnd"/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60. XX wieku i</w:t>
      </w:r>
      <w:r w:rsidRPr="000C541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po dziś dzień</w:t>
      </w:r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</w:t>
      </w:r>
      <w:r w:rsidRPr="000C541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stanowi </w:t>
      </w:r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ważną</w:t>
      </w:r>
      <w:r w:rsidRPr="000C541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cz</w:t>
      </w:r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ęść kultury. Było to czasopismo, którego</w:t>
      </w:r>
      <w:r w:rsidRPr="000C541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ilustracje i oprawę graficzną tworzyli jedni z na</w:t>
      </w:r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jwybitniejszych polskich artystów</w:t>
      </w:r>
      <w:r w:rsidRPr="000C541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sztuk plastycznych</w:t>
      </w:r>
      <w:r w:rsidR="004277DB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a</w:t>
      </w:r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wśród nich </w:t>
      </w:r>
      <w:r w:rsidR="00A3621A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Danuta Konwicka, Bohdan Butenko, Zbigniew Rychlicki, Józef Wilkoń. </w:t>
      </w:r>
    </w:p>
    <w:p w14:paraId="2E47A286" w14:textId="33A87F86" w:rsidR="00C573B3" w:rsidRDefault="002F6878" w:rsidP="00C573B3">
      <w:pPr>
        <w:spacing w:before="120" w:after="120" w:line="252" w:lineRule="auto"/>
        <w:jc w:val="both"/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</w:pPr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Józef Wilkoń to także artysta, który poza Iwoną Chmielewską i Joanną </w:t>
      </w:r>
      <w:proofErr w:type="spellStart"/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Concejo</w:t>
      </w:r>
      <w:proofErr w:type="spellEnd"/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, miał już swoją wystawę monograficzną</w:t>
      </w:r>
      <w:r w:rsidR="0091777C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w Korei Południowej</w:t>
      </w:r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– „The Story in the Nature” w Galerii </w:t>
      </w:r>
      <w:proofErr w:type="spellStart"/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Albus</w:t>
      </w:r>
      <w:proofErr w:type="spellEnd"/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w Seulu w roku 2017. </w:t>
      </w:r>
    </w:p>
    <w:p w14:paraId="3073E680" w14:textId="588244AA" w:rsidR="00B07C22" w:rsidRDefault="00B07C22" w:rsidP="00B07C22">
      <w:pPr>
        <w:spacing w:before="120" w:after="120" w:line="252" w:lineRule="auto"/>
        <w:jc w:val="both"/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</w:pPr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Wystawa </w:t>
      </w:r>
      <w:r w:rsidR="00D81A04" w:rsidRPr="000C541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„</w:t>
      </w:r>
      <w:r w:rsidR="00D81A04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Mistrzowie Polskiej Ilustracji”</w:t>
      </w:r>
      <w:r w:rsidR="00D81A04" w:rsidRPr="000C541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</w:t>
      </w:r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realizowana jest</w:t>
      </w:r>
      <w:r w:rsidR="0022300C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</w:t>
      </w:r>
      <w:r w:rsidR="000C5416" w:rsidRPr="000C541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we współpracy z Biblioteką Książki Obrazkowej w </w:t>
      </w:r>
      <w:proofErr w:type="spellStart"/>
      <w:r w:rsidR="000C5416" w:rsidRPr="000C541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Suncheonie</w:t>
      </w:r>
      <w:proofErr w:type="spellEnd"/>
      <w:r w:rsidR="000C5416" w:rsidRPr="000C541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, Biurem Wystaw Artystycznych w Zamościu oraz Ambasadą Rzeczypospolitej Polskiej w Seulu. </w:t>
      </w:r>
    </w:p>
    <w:p w14:paraId="6DE821D9" w14:textId="3EC6F47E" w:rsidR="004F3B2E" w:rsidRDefault="00B07C22" w:rsidP="000C5416">
      <w:pPr>
        <w:spacing w:before="120" w:after="120" w:line="252" w:lineRule="auto"/>
        <w:jc w:val="both"/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</w:pPr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Do przygotowania koncepcji kuratorskiej wystawy </w:t>
      </w:r>
      <w:r w:rsidRPr="000C541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Instytut Adama Mickiewicza</w:t>
      </w:r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zaprosił </w:t>
      </w:r>
      <w:r w:rsidRPr="000C541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profesor </w:t>
      </w:r>
      <w:proofErr w:type="spellStart"/>
      <w:r w:rsidRPr="000C541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Jiwone</w:t>
      </w:r>
      <w:proofErr w:type="spellEnd"/>
      <w:r w:rsidRPr="000C541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Lee, wykładowc</w:t>
      </w:r>
      <w:bookmarkStart w:id="0" w:name="_GoBack"/>
      <w:bookmarkEnd w:id="0"/>
      <w:r w:rsidRPr="000C541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zyni</w:t>
      </w:r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ę, historyczkę sztuki, cenioną badaczkę i popularyzatorkę</w:t>
      </w:r>
      <w:r w:rsidRPr="000C541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polskiej ilustracji w Korei Południowej, dzięki której wiele książek ilustrowanych przez polskich grafików i artystów zostało przetłumaczonych na język koreański. </w:t>
      </w:r>
    </w:p>
    <w:p w14:paraId="27E7F811" w14:textId="43AC2D23" w:rsidR="000C5416" w:rsidRPr="000631CC" w:rsidRDefault="000C5416" w:rsidP="000C5416">
      <w:pPr>
        <w:spacing w:before="120" w:after="120" w:line="252" w:lineRule="auto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0C541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lastRenderedPageBreak/>
        <w:t xml:space="preserve">Wystawa po zakończeniu w Bibliotece Książki Obrazkowej w </w:t>
      </w:r>
      <w:proofErr w:type="spellStart"/>
      <w:r w:rsidRPr="000C541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Sunchonie</w:t>
      </w:r>
      <w:proofErr w:type="spellEnd"/>
      <w:r w:rsidRPr="000C541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będzie prezentowana także w Galerii </w:t>
      </w:r>
      <w:proofErr w:type="spellStart"/>
      <w:r w:rsidRPr="000C541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Alb</w:t>
      </w:r>
      <w:r w:rsidR="000631CC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us</w:t>
      </w:r>
      <w:proofErr w:type="spellEnd"/>
      <w:r w:rsidR="000631CC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w Seulu w terminie kwiecień –</w:t>
      </w:r>
      <w:r w:rsidRPr="000C541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czerwiec 2023</w:t>
      </w:r>
      <w:r w:rsidR="009F2B88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roku</w:t>
      </w:r>
      <w:r w:rsidRPr="000C541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.</w:t>
      </w:r>
    </w:p>
    <w:p w14:paraId="05AB0153" w14:textId="77777777" w:rsidR="000C5416" w:rsidRPr="000C5416" w:rsidRDefault="000C5416" w:rsidP="000C5416">
      <w:pPr>
        <w:spacing w:before="120" w:after="120" w:line="252" w:lineRule="auto"/>
        <w:jc w:val="both"/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</w:pPr>
    </w:p>
    <w:p w14:paraId="092473AE" w14:textId="4265BC27" w:rsidR="000C5416" w:rsidRPr="000631CC" w:rsidRDefault="009F2B88" w:rsidP="000C5416">
      <w:pPr>
        <w:spacing w:before="120" w:after="120" w:line="252" w:lineRule="auto"/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</w:pPr>
      <w:r w:rsidRPr="000C5416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Mistrzowie Polskiej Ilustracji</w:t>
      </w:r>
      <w:r w:rsidRPr="000631CC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</w:t>
      </w:r>
      <w:r w:rsidR="0079283F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–</w:t>
      </w:r>
      <w:r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</w:t>
      </w:r>
      <w:r w:rsidR="000C5416" w:rsidRPr="000631CC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11.10.2022 – 15.01.2023 </w:t>
      </w:r>
    </w:p>
    <w:p w14:paraId="567682F9" w14:textId="77777777" w:rsidR="000C5416" w:rsidRPr="000C5416" w:rsidRDefault="000C5416" w:rsidP="000C5416">
      <w:pPr>
        <w:spacing w:before="120" w:after="120" w:line="252" w:lineRule="auto"/>
        <w:jc w:val="both"/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</w:pPr>
      <w:r w:rsidRPr="000631CC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Kuratorka:</w:t>
      </w:r>
      <w:r w:rsidRPr="000C541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</w:t>
      </w:r>
      <w:proofErr w:type="spellStart"/>
      <w:r w:rsidRPr="000C541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Jiwone</w:t>
      </w:r>
      <w:proofErr w:type="spellEnd"/>
      <w:r w:rsidRPr="000C541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Lee </w:t>
      </w:r>
    </w:p>
    <w:p w14:paraId="1B8B5D1B" w14:textId="5FC712A6" w:rsidR="000C5416" w:rsidRPr="000C5416" w:rsidRDefault="000C5416" w:rsidP="000C5416">
      <w:pPr>
        <w:spacing w:before="120" w:after="120" w:line="252" w:lineRule="auto"/>
        <w:jc w:val="both"/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</w:pPr>
      <w:r w:rsidRPr="000631CC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Ilustratorzy:</w:t>
      </w:r>
      <w:r w:rsidRPr="000C541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Jan Marcin Szancer, Zbigniew Rychlicki, Adam Kilian, Antoni Boratyński, Bożena Truchanowska i Wiesław Majchrzak, Olga Siemaszko, Janusz </w:t>
      </w:r>
      <w:proofErr w:type="spellStart"/>
      <w:r w:rsidRPr="000C541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Stanny</w:t>
      </w:r>
      <w:proofErr w:type="spellEnd"/>
      <w:r w:rsidRPr="000C541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, Janusz Grabiański, Jerzy </w:t>
      </w:r>
      <w:proofErr w:type="spellStart"/>
      <w:r w:rsidRPr="000C541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Heintze</w:t>
      </w:r>
      <w:proofErr w:type="spellEnd"/>
      <w:r w:rsidRPr="000C541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, Bohdan Butenko, Franciszka Themerson, </w:t>
      </w:r>
      <w:r w:rsidR="0091777C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Józef Wilkoń, </w:t>
      </w:r>
      <w:r w:rsidRPr="000C541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Iwona Chmielewska, Joanna </w:t>
      </w:r>
      <w:proofErr w:type="spellStart"/>
      <w:r w:rsidRPr="000C541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Concejo</w:t>
      </w:r>
      <w:proofErr w:type="spellEnd"/>
      <w:r w:rsidRPr="000C541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, Elżbieta </w:t>
      </w:r>
      <w:proofErr w:type="spellStart"/>
      <w:r w:rsidRPr="000C541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Wasiuczyńska</w:t>
      </w:r>
      <w:proofErr w:type="spellEnd"/>
      <w:r w:rsidRPr="000C541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, Krystyna Lipka – </w:t>
      </w:r>
      <w:proofErr w:type="spellStart"/>
      <w:r w:rsidRPr="000C541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Sztarbałło</w:t>
      </w:r>
      <w:proofErr w:type="spellEnd"/>
      <w:r w:rsidRPr="000C541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, Piotr Socha, Aleksandra i Daniel Mizielińscy, Marianna </w:t>
      </w:r>
      <w:proofErr w:type="spellStart"/>
      <w:r w:rsidRPr="000C541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Oklejak</w:t>
      </w:r>
      <w:proofErr w:type="spellEnd"/>
      <w:r w:rsidRPr="000C541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, Marta Ignerska, Emilia Dziubak, </w:t>
      </w:r>
      <w:r w:rsidR="007165BE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Małgorzata </w:t>
      </w:r>
      <w:proofErr w:type="spellStart"/>
      <w:r w:rsidR="007165BE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Gurowska</w:t>
      </w:r>
      <w:proofErr w:type="spellEnd"/>
      <w:r w:rsidR="007165BE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, Edgar Bąk, Helena </w:t>
      </w:r>
      <w:proofErr w:type="spellStart"/>
      <w:r w:rsidR="007165BE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Stiasny</w:t>
      </w:r>
      <w:proofErr w:type="spellEnd"/>
      <w:r w:rsidR="007165BE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. </w:t>
      </w:r>
    </w:p>
    <w:p w14:paraId="559EB30B" w14:textId="77777777" w:rsidR="000C5416" w:rsidRDefault="000C5416" w:rsidP="005C13F6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436226C0" w14:textId="4C7F95B2" w:rsidR="005F0710" w:rsidRDefault="005F0710" w:rsidP="005C13F6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</w:pPr>
      <w:r w:rsidRPr="00637A00">
        <w:rPr>
          <w:rFonts w:ascii="Verdana" w:hAnsi="Verdana" w:cs="Arial"/>
          <w:b/>
          <w:bCs/>
          <w:color w:val="000000"/>
          <w:sz w:val="20"/>
          <w:szCs w:val="20"/>
        </w:rPr>
        <w:t>Instytut Adama Mickiewicza</w:t>
      </w:r>
      <w:r w:rsidRPr="00637A00">
        <w:rPr>
          <w:rFonts w:ascii="Verdana" w:hAnsi="Verdana" w:cs="Arial"/>
          <w:bCs/>
          <w:color w:val="000000"/>
          <w:sz w:val="20"/>
          <w:szCs w:val="20"/>
        </w:rPr>
        <w:t xml:space="preserve"> jest narodową instytucją kultury, utworzoną w 2000 roku. Cel Instytutu </w:t>
      </w:r>
      <w:r>
        <w:rPr>
          <w:rFonts w:ascii="Verdana" w:hAnsi="Verdana" w:cs="Arial"/>
          <w:bCs/>
          <w:color w:val="000000"/>
          <w:sz w:val="20"/>
          <w:szCs w:val="20"/>
        </w:rPr>
        <w:t>–</w:t>
      </w:r>
      <w:r w:rsidRPr="00637A00">
        <w:rPr>
          <w:rFonts w:ascii="Verdana" w:hAnsi="Verdana" w:cs="Arial"/>
          <w:bCs/>
          <w:color w:val="000000"/>
          <w:sz w:val="20"/>
          <w:szCs w:val="20"/>
        </w:rPr>
        <w:t xml:space="preserve"> budowanie trwałego zainteresowania polską kulturą na świecie, realizowany jest we współpracy z partnerami zagranicznymi i poprzez międzynarodową wymianę kulturalną w dialogu z odbiorcami, w zgodzie z założeniami polskiej polityki zagranicznej. Do 2022 roku Instytut zrealizował projekty w ponad 70 krajach na 6 kontynentach. Organizatorem Instytutu Adama Mickiewicza jest Ministerstwo Kultury i Dziedzictwa Narodowego.</w:t>
      </w:r>
    </w:p>
    <w:p w14:paraId="49CFE98D" w14:textId="4D3ED991" w:rsidR="005C13F6" w:rsidRDefault="005C13F6" w:rsidP="005C13F6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</w:pPr>
    </w:p>
    <w:p w14:paraId="0A6F9310" w14:textId="77777777" w:rsidR="00FC77AA" w:rsidRDefault="00FC77AA" w:rsidP="00FC77AA">
      <w:pPr>
        <w:jc w:val="both"/>
        <w:rPr>
          <w:rFonts w:ascii="Verdana" w:hAnsi="Verdana" w:cs="Arial"/>
          <w:bCs/>
          <w:color w:val="000000"/>
          <w:sz w:val="20"/>
          <w:szCs w:val="24"/>
        </w:rPr>
      </w:pPr>
    </w:p>
    <w:p w14:paraId="75697EC9" w14:textId="77777777" w:rsidR="00FC77AA" w:rsidRPr="00075F08" w:rsidRDefault="00FC77AA" w:rsidP="00FC77AA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"/>
          <w:b/>
          <w:bCs/>
          <w:color w:val="000000"/>
          <w:sz w:val="20"/>
          <w:u w:color="000000"/>
          <w:lang w:eastAsia="pl-PL"/>
        </w:rPr>
      </w:pPr>
      <w:r w:rsidRPr="00075F08">
        <w:rPr>
          <w:rFonts w:ascii="Verdana" w:eastAsia="Arial Unicode MS" w:hAnsi="Verdana" w:cs="Arial"/>
          <w:b/>
          <w:bCs/>
          <w:color w:val="000000"/>
          <w:sz w:val="20"/>
          <w:u w:color="000000"/>
          <w:lang w:eastAsia="pl-PL"/>
        </w:rPr>
        <w:t>Kontakt dla mediów</w:t>
      </w:r>
    </w:p>
    <w:p w14:paraId="6B31EB24" w14:textId="77777777" w:rsidR="00FC77AA" w:rsidRDefault="00FC77AA" w:rsidP="00FC77AA">
      <w:pPr>
        <w:spacing w:after="0"/>
        <w:jc w:val="both"/>
        <w:rPr>
          <w:rFonts w:ascii="Verdana" w:hAnsi="Verdana" w:cs="Arial"/>
          <w:bCs/>
          <w:color w:val="000000"/>
          <w:sz w:val="20"/>
          <w:szCs w:val="24"/>
        </w:rPr>
      </w:pPr>
      <w:r>
        <w:rPr>
          <w:rFonts w:ascii="Verdana" w:hAnsi="Verdana" w:cs="Arial"/>
          <w:bCs/>
          <w:color w:val="000000"/>
          <w:sz w:val="20"/>
          <w:szCs w:val="24"/>
        </w:rPr>
        <w:t>Marta Sadurska</w:t>
      </w:r>
    </w:p>
    <w:p w14:paraId="7516A34F" w14:textId="77777777" w:rsidR="00FC77AA" w:rsidRPr="005C6ED8" w:rsidRDefault="00FC77AA" w:rsidP="00FC77AA">
      <w:pPr>
        <w:spacing w:after="0"/>
        <w:jc w:val="both"/>
        <w:rPr>
          <w:rFonts w:ascii="Verdana" w:hAnsi="Verdana" w:cs="Arial"/>
          <w:bCs/>
          <w:color w:val="000000"/>
          <w:sz w:val="20"/>
          <w:szCs w:val="24"/>
        </w:rPr>
      </w:pPr>
      <w:proofErr w:type="gramStart"/>
      <w:r w:rsidRPr="00690B5D">
        <w:rPr>
          <w:rFonts w:ascii="Verdana" w:hAnsi="Verdana" w:cs="Arial"/>
          <w:bCs/>
          <w:color w:val="000000"/>
          <w:sz w:val="20"/>
          <w:szCs w:val="24"/>
        </w:rPr>
        <w:t>msadurska</w:t>
      </w:r>
      <w:proofErr w:type="gramEnd"/>
      <w:r w:rsidRPr="00690B5D">
        <w:rPr>
          <w:rFonts w:ascii="Verdana" w:hAnsi="Verdana" w:cs="Arial"/>
          <w:bCs/>
          <w:color w:val="000000"/>
          <w:sz w:val="20"/>
          <w:szCs w:val="24"/>
        </w:rPr>
        <w:t>@iam.</w:t>
      </w:r>
      <w:proofErr w:type="gramStart"/>
      <w:r w:rsidRPr="00690B5D">
        <w:rPr>
          <w:rFonts w:ascii="Verdana" w:hAnsi="Verdana" w:cs="Arial"/>
          <w:bCs/>
          <w:color w:val="000000"/>
          <w:sz w:val="20"/>
          <w:szCs w:val="24"/>
        </w:rPr>
        <w:t>pl</w:t>
      </w:r>
      <w:proofErr w:type="gramEnd"/>
    </w:p>
    <w:p w14:paraId="7F2D5DAC" w14:textId="77777777" w:rsidR="00FC77AA" w:rsidRPr="005C13F6" w:rsidRDefault="00FC77AA" w:rsidP="005C13F6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</w:pPr>
    </w:p>
    <w:sectPr w:rsidR="00FC77AA" w:rsidRPr="005C13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497F6" w14:textId="77777777" w:rsidR="00D61A4D" w:rsidRDefault="00D61A4D" w:rsidP="00E81D6C">
      <w:pPr>
        <w:spacing w:after="0" w:line="240" w:lineRule="auto"/>
      </w:pPr>
      <w:r>
        <w:separator/>
      </w:r>
    </w:p>
  </w:endnote>
  <w:endnote w:type="continuationSeparator" w:id="0">
    <w:p w14:paraId="2536F784" w14:textId="77777777" w:rsidR="00D61A4D" w:rsidRDefault="00D61A4D" w:rsidP="00E8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0B0E3" w14:textId="5277A8A0" w:rsidR="00D062A9" w:rsidRDefault="00D062A9" w:rsidP="00E81D6C">
    <w:pPr>
      <w:pStyle w:val="Stopka"/>
    </w:pPr>
  </w:p>
  <w:p w14:paraId="17C97405" w14:textId="538CD418" w:rsidR="00D062A9" w:rsidRDefault="00D062A9">
    <w:pPr>
      <w:pStyle w:val="Stopka"/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03921E4A" wp14:editId="34F49589">
          <wp:simplePos x="0" y="0"/>
          <wp:positionH relativeFrom="margin">
            <wp:align>left</wp:align>
          </wp:positionH>
          <wp:positionV relativeFrom="paragraph">
            <wp:posOffset>115570</wp:posOffset>
          </wp:positionV>
          <wp:extent cx="5755640" cy="357505"/>
          <wp:effectExtent l="0" t="0" r="0" b="444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357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5F7C5" w14:textId="77777777" w:rsidR="00D61A4D" w:rsidRDefault="00D61A4D" w:rsidP="00E81D6C">
      <w:pPr>
        <w:spacing w:after="0" w:line="240" w:lineRule="auto"/>
      </w:pPr>
      <w:r>
        <w:separator/>
      </w:r>
    </w:p>
  </w:footnote>
  <w:footnote w:type="continuationSeparator" w:id="0">
    <w:p w14:paraId="6B1172CC" w14:textId="77777777" w:rsidR="00D61A4D" w:rsidRDefault="00D61A4D" w:rsidP="00E8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DE89B" w14:textId="2BC243F9" w:rsidR="00D062A9" w:rsidRDefault="00D062A9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5E76F5B4" wp14:editId="136D94AA">
          <wp:simplePos x="0" y="0"/>
          <wp:positionH relativeFrom="column">
            <wp:posOffset>6985</wp:posOffset>
          </wp:positionH>
          <wp:positionV relativeFrom="paragraph">
            <wp:posOffset>0</wp:posOffset>
          </wp:positionV>
          <wp:extent cx="2044700" cy="6762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02275B"/>
    <w:multiLevelType w:val="multilevel"/>
    <w:tmpl w:val="1AA6A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A5"/>
    <w:rsid w:val="00013774"/>
    <w:rsid w:val="00022052"/>
    <w:rsid w:val="00050F65"/>
    <w:rsid w:val="00052BD1"/>
    <w:rsid w:val="00054BA3"/>
    <w:rsid w:val="000631CC"/>
    <w:rsid w:val="000665EA"/>
    <w:rsid w:val="0007512B"/>
    <w:rsid w:val="00090B54"/>
    <w:rsid w:val="00090F2E"/>
    <w:rsid w:val="000928E8"/>
    <w:rsid w:val="000946E6"/>
    <w:rsid w:val="00096DD2"/>
    <w:rsid w:val="000A344A"/>
    <w:rsid w:val="000C3015"/>
    <w:rsid w:val="000C5416"/>
    <w:rsid w:val="000C7A90"/>
    <w:rsid w:val="000E2AAE"/>
    <w:rsid w:val="000F5B7D"/>
    <w:rsid w:val="00100B59"/>
    <w:rsid w:val="00105C55"/>
    <w:rsid w:val="00113745"/>
    <w:rsid w:val="00124064"/>
    <w:rsid w:val="00126C81"/>
    <w:rsid w:val="00132794"/>
    <w:rsid w:val="00132D64"/>
    <w:rsid w:val="00135601"/>
    <w:rsid w:val="00137233"/>
    <w:rsid w:val="00141424"/>
    <w:rsid w:val="00151802"/>
    <w:rsid w:val="00161FC0"/>
    <w:rsid w:val="001630E3"/>
    <w:rsid w:val="0016703B"/>
    <w:rsid w:val="0017261D"/>
    <w:rsid w:val="00175C15"/>
    <w:rsid w:val="00184A8F"/>
    <w:rsid w:val="001A0AE8"/>
    <w:rsid w:val="001A42D5"/>
    <w:rsid w:val="001A6B99"/>
    <w:rsid w:val="001D79CC"/>
    <w:rsid w:val="001E0C4C"/>
    <w:rsid w:val="001E351C"/>
    <w:rsid w:val="001F5848"/>
    <w:rsid w:val="001F7D12"/>
    <w:rsid w:val="0020178C"/>
    <w:rsid w:val="00204509"/>
    <w:rsid w:val="00205508"/>
    <w:rsid w:val="0022300C"/>
    <w:rsid w:val="00231437"/>
    <w:rsid w:val="00236192"/>
    <w:rsid w:val="00275339"/>
    <w:rsid w:val="002817AE"/>
    <w:rsid w:val="00295AD8"/>
    <w:rsid w:val="002A4D47"/>
    <w:rsid w:val="002B28BA"/>
    <w:rsid w:val="002B7ED7"/>
    <w:rsid w:val="002E1D86"/>
    <w:rsid w:val="002E5B55"/>
    <w:rsid w:val="002E6B01"/>
    <w:rsid w:val="002F6878"/>
    <w:rsid w:val="00311EFB"/>
    <w:rsid w:val="00316474"/>
    <w:rsid w:val="00317597"/>
    <w:rsid w:val="00321017"/>
    <w:rsid w:val="00335D60"/>
    <w:rsid w:val="0034220F"/>
    <w:rsid w:val="003436E7"/>
    <w:rsid w:val="00346355"/>
    <w:rsid w:val="003530BE"/>
    <w:rsid w:val="00370630"/>
    <w:rsid w:val="00376D7D"/>
    <w:rsid w:val="0039580E"/>
    <w:rsid w:val="003E3955"/>
    <w:rsid w:val="003E39F6"/>
    <w:rsid w:val="003E6A99"/>
    <w:rsid w:val="003F046B"/>
    <w:rsid w:val="003F165D"/>
    <w:rsid w:val="003F1EE8"/>
    <w:rsid w:val="003F79BC"/>
    <w:rsid w:val="00412E29"/>
    <w:rsid w:val="00414446"/>
    <w:rsid w:val="004277DB"/>
    <w:rsid w:val="0043503C"/>
    <w:rsid w:val="004356DB"/>
    <w:rsid w:val="004405EF"/>
    <w:rsid w:val="00453606"/>
    <w:rsid w:val="0045742E"/>
    <w:rsid w:val="00464A13"/>
    <w:rsid w:val="004754F6"/>
    <w:rsid w:val="00485712"/>
    <w:rsid w:val="00495CF8"/>
    <w:rsid w:val="004A1092"/>
    <w:rsid w:val="004A6C77"/>
    <w:rsid w:val="004B073B"/>
    <w:rsid w:val="004B6B83"/>
    <w:rsid w:val="004C0D20"/>
    <w:rsid w:val="004C478E"/>
    <w:rsid w:val="004D7249"/>
    <w:rsid w:val="004F1A0B"/>
    <w:rsid w:val="004F1A7B"/>
    <w:rsid w:val="004F3B2E"/>
    <w:rsid w:val="0053371F"/>
    <w:rsid w:val="00541B5E"/>
    <w:rsid w:val="005637B0"/>
    <w:rsid w:val="0057580E"/>
    <w:rsid w:val="00592B3F"/>
    <w:rsid w:val="005964F6"/>
    <w:rsid w:val="005A0F38"/>
    <w:rsid w:val="005B4B74"/>
    <w:rsid w:val="005C13F6"/>
    <w:rsid w:val="005C5DA4"/>
    <w:rsid w:val="005C697E"/>
    <w:rsid w:val="005D1766"/>
    <w:rsid w:val="005D1A8F"/>
    <w:rsid w:val="005D2D8E"/>
    <w:rsid w:val="005E1279"/>
    <w:rsid w:val="005E1714"/>
    <w:rsid w:val="005E22C7"/>
    <w:rsid w:val="005F0710"/>
    <w:rsid w:val="00600AB3"/>
    <w:rsid w:val="00603D84"/>
    <w:rsid w:val="00611145"/>
    <w:rsid w:val="00641767"/>
    <w:rsid w:val="006437E9"/>
    <w:rsid w:val="0064547E"/>
    <w:rsid w:val="00646742"/>
    <w:rsid w:val="0065240E"/>
    <w:rsid w:val="00672124"/>
    <w:rsid w:val="0068572A"/>
    <w:rsid w:val="006867AC"/>
    <w:rsid w:val="006960F2"/>
    <w:rsid w:val="0069643D"/>
    <w:rsid w:val="006A2AC9"/>
    <w:rsid w:val="006B4F0D"/>
    <w:rsid w:val="006D150C"/>
    <w:rsid w:val="006D58E7"/>
    <w:rsid w:val="006F0B24"/>
    <w:rsid w:val="006F1481"/>
    <w:rsid w:val="00700176"/>
    <w:rsid w:val="00712D6D"/>
    <w:rsid w:val="007165BE"/>
    <w:rsid w:val="007212C1"/>
    <w:rsid w:val="00744308"/>
    <w:rsid w:val="007468A2"/>
    <w:rsid w:val="00770A60"/>
    <w:rsid w:val="00774BF7"/>
    <w:rsid w:val="00775ACF"/>
    <w:rsid w:val="00783966"/>
    <w:rsid w:val="0079283F"/>
    <w:rsid w:val="00792898"/>
    <w:rsid w:val="007B05EC"/>
    <w:rsid w:val="007B1301"/>
    <w:rsid w:val="007E1FE1"/>
    <w:rsid w:val="007E6D12"/>
    <w:rsid w:val="007F38E6"/>
    <w:rsid w:val="008133BE"/>
    <w:rsid w:val="008147A3"/>
    <w:rsid w:val="008258CB"/>
    <w:rsid w:val="00826970"/>
    <w:rsid w:val="008477E7"/>
    <w:rsid w:val="00851314"/>
    <w:rsid w:val="00856FEB"/>
    <w:rsid w:val="008570D5"/>
    <w:rsid w:val="00857E98"/>
    <w:rsid w:val="00867352"/>
    <w:rsid w:val="00891C4E"/>
    <w:rsid w:val="00892265"/>
    <w:rsid w:val="00894DD8"/>
    <w:rsid w:val="00895A13"/>
    <w:rsid w:val="008B29BE"/>
    <w:rsid w:val="008C21B9"/>
    <w:rsid w:val="008C3E94"/>
    <w:rsid w:val="008C4B0A"/>
    <w:rsid w:val="008C6499"/>
    <w:rsid w:val="008F1FDE"/>
    <w:rsid w:val="008F4E3E"/>
    <w:rsid w:val="00911089"/>
    <w:rsid w:val="009143C2"/>
    <w:rsid w:val="0091777C"/>
    <w:rsid w:val="00933C8D"/>
    <w:rsid w:val="00935545"/>
    <w:rsid w:val="00985078"/>
    <w:rsid w:val="00995C6B"/>
    <w:rsid w:val="009B4B52"/>
    <w:rsid w:val="009E048A"/>
    <w:rsid w:val="009E449B"/>
    <w:rsid w:val="009F2B88"/>
    <w:rsid w:val="00A00D30"/>
    <w:rsid w:val="00A21BBA"/>
    <w:rsid w:val="00A22BA7"/>
    <w:rsid w:val="00A32FC0"/>
    <w:rsid w:val="00A3621A"/>
    <w:rsid w:val="00A416E2"/>
    <w:rsid w:val="00A5030E"/>
    <w:rsid w:val="00A67346"/>
    <w:rsid w:val="00A70D01"/>
    <w:rsid w:val="00A753E8"/>
    <w:rsid w:val="00A75B41"/>
    <w:rsid w:val="00A82EE2"/>
    <w:rsid w:val="00A9116F"/>
    <w:rsid w:val="00A94C9E"/>
    <w:rsid w:val="00A97068"/>
    <w:rsid w:val="00AA02DF"/>
    <w:rsid w:val="00AA4B10"/>
    <w:rsid w:val="00AB44FC"/>
    <w:rsid w:val="00AC3B46"/>
    <w:rsid w:val="00AD48D5"/>
    <w:rsid w:val="00AD5F1D"/>
    <w:rsid w:val="00AF0DD6"/>
    <w:rsid w:val="00B07C22"/>
    <w:rsid w:val="00B136BB"/>
    <w:rsid w:val="00B20A10"/>
    <w:rsid w:val="00B21FDA"/>
    <w:rsid w:val="00B35B64"/>
    <w:rsid w:val="00B44892"/>
    <w:rsid w:val="00B65D04"/>
    <w:rsid w:val="00B76922"/>
    <w:rsid w:val="00B843FF"/>
    <w:rsid w:val="00B86074"/>
    <w:rsid w:val="00BC0D11"/>
    <w:rsid w:val="00BC5DC3"/>
    <w:rsid w:val="00BD3C3F"/>
    <w:rsid w:val="00BE24E9"/>
    <w:rsid w:val="00BF6021"/>
    <w:rsid w:val="00C0203B"/>
    <w:rsid w:val="00C02128"/>
    <w:rsid w:val="00C03F92"/>
    <w:rsid w:val="00C11137"/>
    <w:rsid w:val="00C16D85"/>
    <w:rsid w:val="00C22FAF"/>
    <w:rsid w:val="00C3480D"/>
    <w:rsid w:val="00C40E35"/>
    <w:rsid w:val="00C45748"/>
    <w:rsid w:val="00C573B3"/>
    <w:rsid w:val="00C812A5"/>
    <w:rsid w:val="00C977EC"/>
    <w:rsid w:val="00CA2CA4"/>
    <w:rsid w:val="00CC6E57"/>
    <w:rsid w:val="00CD3C3F"/>
    <w:rsid w:val="00CF39BB"/>
    <w:rsid w:val="00CF6971"/>
    <w:rsid w:val="00D05991"/>
    <w:rsid w:val="00D062A9"/>
    <w:rsid w:val="00D15477"/>
    <w:rsid w:val="00D15B01"/>
    <w:rsid w:val="00D15B28"/>
    <w:rsid w:val="00D20521"/>
    <w:rsid w:val="00D24BC5"/>
    <w:rsid w:val="00D24EC9"/>
    <w:rsid w:val="00D44B07"/>
    <w:rsid w:val="00D45BA8"/>
    <w:rsid w:val="00D500FA"/>
    <w:rsid w:val="00D61A4D"/>
    <w:rsid w:val="00D63FB1"/>
    <w:rsid w:val="00D65B94"/>
    <w:rsid w:val="00D75AEB"/>
    <w:rsid w:val="00D809FE"/>
    <w:rsid w:val="00D81A04"/>
    <w:rsid w:val="00DC6D75"/>
    <w:rsid w:val="00DD4638"/>
    <w:rsid w:val="00DD67FD"/>
    <w:rsid w:val="00DE0367"/>
    <w:rsid w:val="00DE3A5E"/>
    <w:rsid w:val="00DE5042"/>
    <w:rsid w:val="00DF19AF"/>
    <w:rsid w:val="00DF1B1C"/>
    <w:rsid w:val="00DF752D"/>
    <w:rsid w:val="00E13FC8"/>
    <w:rsid w:val="00E15F1F"/>
    <w:rsid w:val="00E2182B"/>
    <w:rsid w:val="00E3664B"/>
    <w:rsid w:val="00E4504E"/>
    <w:rsid w:val="00E46905"/>
    <w:rsid w:val="00E60D8A"/>
    <w:rsid w:val="00E6173B"/>
    <w:rsid w:val="00E66EEB"/>
    <w:rsid w:val="00E709DF"/>
    <w:rsid w:val="00E7610B"/>
    <w:rsid w:val="00E7710F"/>
    <w:rsid w:val="00E81D6C"/>
    <w:rsid w:val="00E849B3"/>
    <w:rsid w:val="00EA6A94"/>
    <w:rsid w:val="00EC7EB1"/>
    <w:rsid w:val="00ED1020"/>
    <w:rsid w:val="00ED5553"/>
    <w:rsid w:val="00EE3E3B"/>
    <w:rsid w:val="00EE7EC0"/>
    <w:rsid w:val="00F009A5"/>
    <w:rsid w:val="00F05994"/>
    <w:rsid w:val="00F217B0"/>
    <w:rsid w:val="00F34EFC"/>
    <w:rsid w:val="00F477F0"/>
    <w:rsid w:val="00F551E1"/>
    <w:rsid w:val="00F72D43"/>
    <w:rsid w:val="00F75B9A"/>
    <w:rsid w:val="00F77C3D"/>
    <w:rsid w:val="00F87781"/>
    <w:rsid w:val="00F97B56"/>
    <w:rsid w:val="00FA3207"/>
    <w:rsid w:val="00FA5C68"/>
    <w:rsid w:val="00FC17B9"/>
    <w:rsid w:val="00FC77AA"/>
    <w:rsid w:val="00FE402C"/>
    <w:rsid w:val="00F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1F57773"/>
  <w15:docId w15:val="{82BD1C64-0328-4C49-A585-593BF287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64547E"/>
    <w:pPr>
      <w:keepNext/>
      <w:numPr>
        <w:ilvl w:val="2"/>
        <w:numId w:val="2"/>
      </w:numPr>
      <w:suppressAutoHyphens/>
      <w:spacing w:after="0" w:line="360" w:lineRule="auto"/>
      <w:ind w:firstLine="5400"/>
      <w:jc w:val="both"/>
      <w:outlineLvl w:val="2"/>
    </w:pPr>
    <w:rPr>
      <w:rFonts w:ascii="Arial" w:eastAsia="Times New Roman" w:hAnsi="Arial" w:cs="Arial"/>
      <w:b/>
      <w:bCs/>
      <w:i/>
      <w:i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81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2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2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2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2A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64547E"/>
    <w:rPr>
      <w:rFonts w:ascii="Arial" w:eastAsia="Times New Roman" w:hAnsi="Arial" w:cs="Arial"/>
      <w:b/>
      <w:bCs/>
      <w:i/>
      <w:iCs/>
      <w:szCs w:val="24"/>
      <w:lang w:eastAsia="ar-SA"/>
    </w:rPr>
  </w:style>
  <w:style w:type="paragraph" w:customStyle="1" w:styleId="MNWbodychoragiewka">
    <w:name w:val="MNW_body_choragiewka"/>
    <w:basedOn w:val="Normalny"/>
    <w:rsid w:val="0064547E"/>
    <w:pPr>
      <w:tabs>
        <w:tab w:val="left" w:pos="10773"/>
      </w:tabs>
      <w:suppressAutoHyphens/>
      <w:spacing w:after="0" w:line="240" w:lineRule="auto"/>
      <w:ind w:left="3544"/>
    </w:pPr>
    <w:rPr>
      <w:rFonts w:ascii="Arial" w:eastAsia="MS Mincho" w:hAnsi="Arial" w:cs="Arial"/>
      <w:color w:val="CD003A"/>
      <w:sz w:val="21"/>
      <w:szCs w:val="21"/>
      <w:lang w:val="en-GB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54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547E"/>
  </w:style>
  <w:style w:type="paragraph" w:styleId="Nagwek">
    <w:name w:val="header"/>
    <w:basedOn w:val="Normalny"/>
    <w:link w:val="Nagwek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D6C"/>
  </w:style>
  <w:style w:type="paragraph" w:styleId="Stopka">
    <w:name w:val="footer"/>
    <w:basedOn w:val="Normalny"/>
    <w:link w:val="Stopka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D6C"/>
  </w:style>
  <w:style w:type="character" w:styleId="Uwydatnienie">
    <w:name w:val="Emphasis"/>
    <w:basedOn w:val="Domylnaczcionkaakapitu"/>
    <w:uiPriority w:val="20"/>
    <w:qFormat/>
    <w:rsid w:val="00453606"/>
    <w:rPr>
      <w:i/>
      <w:iCs/>
    </w:rPr>
  </w:style>
  <w:style w:type="character" w:customStyle="1" w:styleId="Brak">
    <w:name w:val="Brak"/>
    <w:rsid w:val="0043503C"/>
  </w:style>
  <w:style w:type="paragraph" w:customStyle="1" w:styleId="Normalny1">
    <w:name w:val="Normalny1"/>
    <w:rsid w:val="0043503C"/>
    <w:rPr>
      <w:rFonts w:ascii="Calibri" w:eastAsia="Arial Unicode MS" w:hAnsi="Calibri" w:cs="Arial Unicode MS"/>
      <w:color w:val="000000"/>
      <w:u w:color="000000"/>
      <w:lang w:val="en-US" w:eastAsia="pl-PL"/>
    </w:rPr>
  </w:style>
  <w:style w:type="paragraph" w:styleId="Akapitzlist">
    <w:name w:val="List Paragraph"/>
    <w:basedOn w:val="Normalny"/>
    <w:uiPriority w:val="34"/>
    <w:qFormat/>
    <w:rsid w:val="005E22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D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D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5D0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C17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6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6CF85-16B1-4842-9C2C-D3E57C07B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Krzeska</dc:creator>
  <cp:lastModifiedBy>Marta Sadurska</cp:lastModifiedBy>
  <cp:revision>8</cp:revision>
  <dcterms:created xsi:type="dcterms:W3CDTF">2022-10-10T10:41:00Z</dcterms:created>
  <dcterms:modified xsi:type="dcterms:W3CDTF">2022-10-11T08:56:00Z</dcterms:modified>
</cp:coreProperties>
</file>