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A6401C" w:rsidR="005425F5" w:rsidP="61CD94C5" w:rsidRDefault="005425F5" w14:paraId="6E20F0EB" w14:textId="036327B8">
      <w:pPr>
        <w:jc w:val="both"/>
        <w:rPr>
          <w:rFonts w:ascii="Aptos" w:hAnsi="Aptos" w:eastAsia="Aptos" w:cs="Aptos"/>
          <w:b/>
          <w:bCs/>
          <w:color w:val="000000"/>
          <w:sz w:val="28"/>
          <w:szCs w:val="28"/>
          <w:shd w:val="clear" w:color="auto" w:fill="FFFFFF"/>
          <w:lang w:val="en-GB"/>
        </w:rPr>
      </w:pPr>
      <w:r w:rsidRPr="00A6401C">
        <w:rPr>
          <w:rFonts w:ascii="Aptos" w:hAnsi="Aptos" w:eastAsia="Aptos" w:cs="Aptos"/>
          <w:b/>
          <w:bCs/>
          <w:color w:val="000000"/>
          <w:sz w:val="28"/>
          <w:szCs w:val="28"/>
          <w:shd w:val="clear" w:color="auto" w:fill="FFFFFF"/>
          <w:lang w:val="en-GB"/>
        </w:rPr>
        <w:t>We are announcing the details of the AMI cultural programme accompanying the EXPO 2025 World Exhibition in Osaka!</w:t>
      </w:r>
    </w:p>
    <w:p w:rsidRPr="00A6401C" w:rsidR="00F56338" w:rsidP="61CD94C5" w:rsidRDefault="00610DB7" w14:paraId="650F3B1A" w14:textId="4DC21DD0">
      <w:pPr>
        <w:jc w:val="both"/>
        <w:rPr>
          <w:rFonts w:ascii="Aptos" w:hAnsi="Aptos" w:eastAsia="Aptos" w:cs="Aptos"/>
          <w:b/>
          <w:bCs/>
          <w:color w:val="000000" w:themeColor="text1"/>
          <w:lang w:val="en-GB"/>
        </w:rPr>
      </w:pPr>
      <w:r w:rsidRPr="00A6401C">
        <w:rPr>
          <w:rFonts w:ascii="Aptos" w:hAnsi="Aptos" w:eastAsia="Aptos" w:cs="Aptos"/>
          <w:b/>
          <w:bCs/>
          <w:color w:val="000000"/>
          <w:shd w:val="clear" w:color="auto" w:fill="FFFFFF"/>
          <w:lang w:val="en-GB"/>
        </w:rPr>
        <w:t xml:space="preserve">On 13 April, the EXPO 2025 World Exhibition – the largest and most important cultural and economic event in the world – opened in Osaka. Poland’s participation is accompanied by a cultural programme organised by the Adam Mickiewicz Institute </w:t>
      </w:r>
      <w:r w:rsidRPr="00A6401C">
        <w:rPr>
          <w:rFonts w:ascii="Aptos" w:hAnsi="Aptos" w:eastAsia="Aptos" w:cs="Aptos"/>
          <w:b/>
          <w:bCs/>
          <w:color w:val="000000" w:themeColor="text1"/>
          <w:lang w:val="en-GB"/>
        </w:rPr>
        <w:t>under the slogan Po!land ポ！ランド</w:t>
      </w:r>
      <w:r w:rsidRPr="00A6401C">
        <w:rPr>
          <w:rFonts w:ascii="Aptos" w:hAnsi="Aptos" w:eastAsia="Aptos" w:cs="Aptos"/>
          <w:b/>
          <w:bCs/>
          <w:color w:val="000000"/>
          <w:shd w:val="clear" w:color="auto" w:fill="FFFFFF"/>
          <w:lang w:val="en-GB"/>
        </w:rPr>
        <w:t>,</w:t>
      </w:r>
      <w:r w:rsidRPr="00A6401C">
        <w:rPr>
          <w:rFonts w:ascii="Aptos" w:hAnsi="Aptos" w:eastAsia="Aptos" w:cs="Aptos"/>
          <w:b/>
          <w:bCs/>
          <w:color w:val="000000" w:themeColor="text1"/>
          <w:lang w:val="en-GB"/>
        </w:rPr>
        <w:t xml:space="preserve"> which extends beyond the national pavilion to the very heart of the city. </w:t>
      </w:r>
    </w:p>
    <w:p w:rsidRPr="00A6401C" w:rsidR="00F56338" w:rsidP="0BB3EB39" w:rsidRDefault="00610DB7" w14:paraId="4BBEC786" w14:textId="4FBDC514">
      <w:pPr>
        <w:jc w:val="both"/>
        <w:rPr>
          <w:rFonts w:ascii="Aptos" w:hAnsi="Aptos" w:eastAsia="Aptos" w:cs="Aptos"/>
          <w:b/>
          <w:bCs/>
          <w:color w:val="000000" w:themeColor="text1"/>
          <w:lang w:val="en-GB"/>
        </w:rPr>
      </w:pPr>
      <w:r w:rsidRPr="00A6401C">
        <w:rPr>
          <w:rFonts w:ascii="Aptos" w:hAnsi="Aptos" w:eastAsia="Aptos" w:cs="Aptos"/>
          <w:b/>
          <w:bCs/>
          <w:color w:val="000000" w:themeColor="text1"/>
          <w:lang w:val="en-GB"/>
        </w:rPr>
        <w:t>Developed in collaboration with Polish and Japanese artists, the programme includes: an exhibition by Yuriko Sasaoka dedicated to Maria Skłodowska-Curie, a presentation of Joanna Hawrot’s designs inspired by traditional Japanese court attire, a Polish-Japanese music festival featuring Klawo, Małe Instrumenty, Mitch &amp; Mitch, and Kinga Głyk, large-format works by Róża Litwa and Edyta Hul displayed in the city of Ibaraki, and a concert tour by Sinfonia Varsovia in the most prestigious concert halls of Tokyo, Osaka, Nagoya, and Kyoto.</w:t>
      </w:r>
    </w:p>
    <w:p w:rsidRPr="00A6401C" w:rsidR="00F56338" w:rsidP="61CD94C5" w:rsidRDefault="00610DB7" w14:paraId="02DECD3D" w14:textId="690B083E">
      <w:pPr>
        <w:jc w:val="both"/>
        <w:rPr>
          <w:rFonts w:ascii="Aptos" w:hAnsi="Aptos" w:eastAsia="Aptos" w:cs="Aptos"/>
          <w:color w:val="000000" w:themeColor="text1"/>
          <w:lang w:val="en-GB"/>
        </w:rPr>
      </w:pPr>
      <w:r w:rsidRPr="00A6401C">
        <w:rPr>
          <w:rFonts w:ascii="Aptos" w:hAnsi="Aptos" w:eastAsia="Aptos" w:cs="Aptos"/>
          <w:color w:val="000000" w:themeColor="text1"/>
          <w:lang w:val="en-GB"/>
        </w:rPr>
        <w:t>During the six-month EXPO 2025 World Exhibition in Osaka, more than 160 countries and regions will showcase their offer in the fields of economy, tourism, and culture. The event is expected to attract over 28 million visitors from around the world. Poland’s participation in EXPO 2025 is coordinated by the Polish Investment and Trade Agency, which is organising the programme in the Polish Pavilion under the slogan “Heritage that drives the future”. The Adam Mickiewicz Institute, with the support of the Ministry of Culture and National Heritage, is responsible for the cultural programme accompanying Poland’s presence at the Exhibition.</w:t>
      </w:r>
    </w:p>
    <w:p w:rsidRPr="00A6401C" w:rsidR="006B3B04" w:rsidP="0BB3EB39" w:rsidRDefault="006B3B04" w14:paraId="2D17C9EF" w14:textId="5EF394F5">
      <w:pPr>
        <w:jc w:val="both"/>
        <w:rPr>
          <w:rFonts w:ascii="Aptos" w:hAnsi="Aptos" w:eastAsia="Aptos" w:cs="Aptos"/>
          <w:lang w:val="en-GB"/>
        </w:rPr>
      </w:pPr>
      <w:r w:rsidRPr="00A6401C">
        <w:rPr>
          <w:rFonts w:ascii="Aptos" w:hAnsi="Aptos" w:eastAsia="Aptos" w:cs="Aptos"/>
          <w:b/>
          <w:bCs/>
          <w:color w:val="000000" w:themeColor="text1"/>
          <w:lang w:val="en-GB"/>
        </w:rPr>
        <w:t>Po!land ポ！ランド</w:t>
      </w:r>
      <w:r w:rsidRPr="00A6401C">
        <w:rPr>
          <w:rFonts w:ascii="Aptos" w:hAnsi="Aptos" w:eastAsia="Aptos" w:cs="Aptos"/>
          <w:color w:val="000000" w:themeColor="text1"/>
          <w:lang w:val="en-GB"/>
        </w:rPr>
        <w:t xml:space="preserve"> – the slogan of the cultural programme organised by the Adam Mickiewicz Institute – is inspired by the Japanese onomatopoeia “Po!”, which expresses a moment of revelation and joyful surprise. This joyful “Po!” also alludes to polonium – an element discovered by Maria Skłodowska-Curie and symbolising innovativeness, science, and transgressing borders. Juxtaposed with “ランド” (rando), borrowed from the English “land”, Po!land becomes a space for exchanging ideas, meeting of cultures, and mutual inspirations.</w:t>
      </w:r>
      <w:r w:rsidRPr="00A6401C">
        <w:rPr>
          <w:rFonts w:ascii="Aptos" w:hAnsi="Aptos" w:eastAsia="Aptos" w:cs="Aptos"/>
          <w:lang w:val="en-GB"/>
        </w:rPr>
        <w:t xml:space="preserve"> </w:t>
      </w:r>
    </w:p>
    <w:p w:rsidRPr="00A6401C" w:rsidR="2D2B65CE" w:rsidP="0BB3EB39" w:rsidRDefault="2D2B65CE" w14:paraId="4094876D" w14:textId="47A5E511">
      <w:pPr>
        <w:spacing w:before="240" w:after="240"/>
        <w:jc w:val="both"/>
        <w:rPr>
          <w:rFonts w:ascii="Aptos" w:hAnsi="Aptos" w:eastAsia="Aptos" w:cs="Aptos"/>
          <w:lang w:val="en-GB"/>
        </w:rPr>
      </w:pPr>
      <w:r w:rsidRPr="00A6401C">
        <w:rPr>
          <w:rFonts w:ascii="Aptos" w:hAnsi="Aptos" w:eastAsia="Aptos" w:cs="Aptos"/>
          <w:lang w:val="en-GB"/>
        </w:rPr>
        <w:t xml:space="preserve">— </w:t>
      </w:r>
      <w:r w:rsidRPr="00A6401C">
        <w:rPr>
          <w:rFonts w:ascii="Aptos" w:hAnsi="Aptos" w:eastAsia="Aptos" w:cs="Aptos"/>
          <w:i/>
          <w:iCs/>
          <w:lang w:val="en-GB"/>
        </w:rPr>
        <w:t xml:space="preserve">We care about meeting the city and its inhabitants – we want the Polish culture presented there to become a part of the urban fabric of Osaka, resonating with its rhythm, history and energy. We create a space in which Polish artists enter into a dialogue with the local community, are inspired by its perspective and together discover new meanings – in art, science, and the everyday life of the city – </w:t>
      </w:r>
      <w:r w:rsidRPr="00A6401C">
        <w:rPr>
          <w:rFonts w:ascii="Aptos" w:hAnsi="Aptos" w:eastAsia="Aptos" w:cs="Aptos"/>
          <w:lang w:val="en-GB"/>
        </w:rPr>
        <w:t>says Olga Wysocka, director of the Adam Mickiewicz Institute.</w:t>
      </w:r>
    </w:p>
    <w:p w:rsidRPr="00A6401C" w:rsidR="00F45F04" w:rsidP="00F45F04" w:rsidRDefault="00F45F04" w14:paraId="0C0A4A13" w14:textId="26723CA5">
      <w:pPr>
        <w:spacing w:before="240" w:after="240"/>
        <w:jc w:val="both"/>
        <w:rPr>
          <w:rFonts w:ascii="Aptos" w:hAnsi="Aptos" w:eastAsia="Aptos" w:cs="Aptos"/>
          <w:lang w:val="en-GB"/>
        </w:rPr>
      </w:pPr>
      <w:r w:rsidRPr="00A6401C">
        <w:rPr>
          <w:rFonts w:ascii="Aptos" w:hAnsi="Aptos" w:eastAsia="Aptos" w:cs="Aptos"/>
          <w:lang w:val="en-GB"/>
        </w:rPr>
        <w:t>From 30 March, the exhibition “</w:t>
      </w:r>
      <w:r w:rsidRPr="00A6401C">
        <w:rPr>
          <w:rFonts w:ascii="Aptos" w:hAnsi="Aptos" w:eastAsia="Aptos" w:cs="Aptos"/>
          <w:b/>
          <w:bCs/>
          <w:lang w:val="en-GB"/>
        </w:rPr>
        <w:t>Nohara no ue de – On the field</w:t>
      </w:r>
      <w:r w:rsidRPr="00A6401C">
        <w:rPr>
          <w:rFonts w:ascii="Aptos" w:hAnsi="Aptos" w:eastAsia="Aptos" w:cs="Aptos"/>
          <w:lang w:val="en-GB"/>
        </w:rPr>
        <w:t xml:space="preserve">” will be on display in the city of Ibaraki. This is the first edition of the </w:t>
      </w:r>
      <w:r w:rsidRPr="00A6401C">
        <w:rPr>
          <w:rFonts w:ascii="Aptos" w:hAnsi="Aptos" w:eastAsia="Aptos" w:cs="Aptos"/>
          <w:b/>
          <w:bCs/>
          <w:lang w:val="en-GB"/>
        </w:rPr>
        <w:t>SOU #15</w:t>
      </w:r>
      <w:r w:rsidRPr="00A6401C">
        <w:rPr>
          <w:rFonts w:ascii="Aptos" w:hAnsi="Aptos" w:eastAsia="Aptos" w:cs="Aptos"/>
          <w:lang w:val="en-GB"/>
        </w:rPr>
        <w:t xml:space="preserve"> project, in which Japanese curators invited Polish artists Edyta Hul and Róża Litwa to collaborate. Large-format prints of the artists’ works, reaching a height of 2.5 metres, will fill the space of the train station, becoming an unusual element of the everyday landscape.</w:t>
      </w:r>
    </w:p>
    <w:p w:rsidRPr="00A6401C" w:rsidR="540A4BD9" w:rsidP="61CD94C5" w:rsidRDefault="540A4BD9" w14:paraId="3159B16C" w14:textId="04F36D1F">
      <w:pPr>
        <w:spacing w:before="240" w:after="240"/>
        <w:jc w:val="both"/>
        <w:rPr>
          <w:rFonts w:ascii="Aptos" w:hAnsi="Aptos" w:eastAsia="Aptos" w:cs="Aptos"/>
          <w:lang w:val="en-GB"/>
        </w:rPr>
      </w:pPr>
      <w:r w:rsidRPr="00A6401C">
        <w:rPr>
          <w:rFonts w:ascii="Aptos" w:hAnsi="Aptos" w:eastAsia="Aptos" w:cs="Aptos"/>
          <w:lang w:val="en-GB"/>
        </w:rPr>
        <w:t xml:space="preserve">From 31 May, at the prestigious Daimaru </w:t>
      </w:r>
      <w:r w:rsidRPr="00A6401C">
        <w:rPr>
          <w:rFonts w:ascii="Aptos" w:hAnsi="Aptos" w:eastAsia="Aptos" w:cs="Aptos"/>
          <w:color w:val="000000" w:themeColor="text1"/>
          <w:lang w:val="en-GB"/>
        </w:rPr>
        <w:t xml:space="preserve">Shinsaibashi </w:t>
      </w:r>
      <w:r w:rsidRPr="00A6401C">
        <w:rPr>
          <w:rFonts w:ascii="Aptos" w:hAnsi="Aptos" w:eastAsia="Aptos" w:cs="Aptos"/>
          <w:lang w:val="en-GB"/>
        </w:rPr>
        <w:t>department store, the exhibition “</w:t>
      </w:r>
      <w:r w:rsidRPr="00A6401C">
        <w:rPr>
          <w:rFonts w:ascii="Aptos" w:hAnsi="Aptos" w:eastAsia="Aptos" w:cs="Aptos"/>
          <w:b/>
          <w:bCs/>
          <w:lang w:val="en-GB"/>
        </w:rPr>
        <w:t>Wearable Art – Unseen Threads</w:t>
      </w:r>
      <w:r w:rsidRPr="00A6401C">
        <w:rPr>
          <w:rFonts w:ascii="Aptos" w:hAnsi="Aptos" w:eastAsia="Aptos" w:cs="Aptos"/>
          <w:lang w:val="en-GB"/>
        </w:rPr>
        <w:t xml:space="preserve">” by </w:t>
      </w:r>
      <w:r w:rsidRPr="00A6401C">
        <w:rPr>
          <w:rFonts w:ascii="Aptos" w:hAnsi="Aptos" w:eastAsia="Aptos" w:cs="Aptos"/>
          <w:b/>
          <w:bCs/>
          <w:lang w:val="en-GB"/>
        </w:rPr>
        <w:t xml:space="preserve">Joanna Hawrot </w:t>
      </w:r>
      <w:r w:rsidRPr="00A6401C">
        <w:rPr>
          <w:rFonts w:ascii="Aptos" w:hAnsi="Aptos" w:eastAsia="Aptos" w:cs="Aptos"/>
          <w:lang w:val="en-GB"/>
        </w:rPr>
        <w:t xml:space="preserve">will be available to viewers. It is a spectacular installation stretching across eight storeys and consisting of fashion items, </w:t>
      </w:r>
      <w:r w:rsidRPr="00A6401C">
        <w:rPr>
          <w:rFonts w:ascii="Aptos" w:hAnsi="Aptos" w:eastAsia="Aptos" w:cs="Aptos"/>
          <w:lang w:val="en-GB"/>
        </w:rPr>
        <w:lastRenderedPageBreak/>
        <w:t>tapestries, and new media. The project combines Polish tapestry tradition with Japanese aesthetics, thus creating an intercultural narrative on identity and visibility.</w:t>
      </w:r>
    </w:p>
    <w:p w:rsidRPr="00A6401C" w:rsidR="540A4BD9" w:rsidP="61CD94C5" w:rsidRDefault="540A4BD9" w14:paraId="2A881642" w14:textId="35AC5E69">
      <w:pPr>
        <w:spacing w:before="240" w:after="240"/>
        <w:jc w:val="both"/>
        <w:rPr>
          <w:rFonts w:ascii="Aptos" w:hAnsi="Aptos" w:eastAsia="Aptos" w:cs="Aptos"/>
          <w:color w:val="000000" w:themeColor="text1"/>
          <w:lang w:val="en-GB"/>
        </w:rPr>
      </w:pPr>
      <w:r w:rsidRPr="00A6401C">
        <w:rPr>
          <w:rFonts w:ascii="Aptos" w:hAnsi="Aptos" w:eastAsia="Aptos" w:cs="Aptos"/>
          <w:lang w:val="en-GB"/>
        </w:rPr>
        <w:t xml:space="preserve">In June, a project of one of the most interesting Japanese artists of the young generation – </w:t>
      </w:r>
      <w:r w:rsidRPr="00A6401C">
        <w:rPr>
          <w:rFonts w:ascii="Aptos" w:hAnsi="Aptos" w:eastAsia="Aptos" w:cs="Aptos"/>
          <w:b/>
          <w:bCs/>
          <w:lang w:val="en-GB"/>
        </w:rPr>
        <w:t>Yuriko Sasaoki</w:t>
      </w:r>
      <w:r w:rsidRPr="00A6401C">
        <w:rPr>
          <w:rFonts w:ascii="Aptos" w:hAnsi="Aptos" w:eastAsia="Aptos" w:cs="Aptos"/>
          <w:lang w:val="en-GB"/>
        </w:rPr>
        <w:t xml:space="preserve"> - will be presented at the Osaka City Central Public Hall. An installation “</w:t>
      </w:r>
      <w:r w:rsidRPr="00A6401C">
        <w:rPr>
          <w:rFonts w:ascii="Aptos" w:hAnsi="Aptos" w:eastAsia="Aptos" w:cs="Aptos"/>
          <w:b/>
          <w:bCs/>
          <w:lang w:val="en-GB"/>
        </w:rPr>
        <w:t>Polonia x Skłodowska-Curie’s Magic Lab. The Power of Migration</w:t>
      </w:r>
      <w:r w:rsidRPr="00A6401C">
        <w:rPr>
          <w:rFonts w:ascii="Aptos" w:hAnsi="Aptos" w:eastAsia="Aptos" w:cs="Aptos"/>
          <w:lang w:val="en-GB"/>
        </w:rPr>
        <w:t xml:space="preserve">”, prepared in collaboration with Polish creators, retells the story of Maria Skłodowska-Curie – </w:t>
      </w:r>
      <w:r w:rsidRPr="00A6401C">
        <w:rPr>
          <w:rFonts w:ascii="Aptos" w:hAnsi="Aptos" w:eastAsia="Aptos" w:cs="Aptos"/>
          <w:color w:val="000000" w:themeColor="text1"/>
          <w:lang w:val="en-GB"/>
        </w:rPr>
        <w:t>not as a scientific icon, but as a migrant, mother, social activist, and researcher whose life and work extended beyond the boundaries of laboratories.</w:t>
      </w:r>
    </w:p>
    <w:p w:rsidRPr="00A6401C" w:rsidR="540A4BD9" w:rsidP="3F56A4F6" w:rsidRDefault="540A4BD9" w14:paraId="6DA21FAA" w14:textId="0D350168">
      <w:pPr>
        <w:spacing w:before="240" w:after="240"/>
        <w:jc w:val="both"/>
        <w:rPr>
          <w:rFonts w:ascii="Aptos" w:hAnsi="Aptos" w:eastAsia="Aptos" w:cs="Aptos"/>
          <w:lang w:val="en-GB"/>
        </w:rPr>
      </w:pPr>
      <w:r w:rsidRPr="00A6401C">
        <w:rPr>
          <w:rFonts w:ascii="Aptos" w:hAnsi="Aptos" w:eastAsia="Aptos" w:cs="Aptos"/>
          <w:lang w:val="en-GB"/>
        </w:rPr>
        <w:t xml:space="preserve">The programme will also include concerts of Polish jazz and alternative music. This autumn, the vibrant Namba Square – one of Osaka’s central points – will host performances by </w:t>
      </w:r>
      <w:r w:rsidRPr="00A6401C">
        <w:rPr>
          <w:rFonts w:ascii="Aptos" w:hAnsi="Aptos" w:eastAsia="Aptos" w:cs="Aptos"/>
          <w:b/>
          <w:bCs/>
          <w:lang w:val="en-GB"/>
        </w:rPr>
        <w:t>Klawo</w:t>
      </w:r>
      <w:r w:rsidRPr="00A6401C">
        <w:rPr>
          <w:rFonts w:ascii="Aptos" w:hAnsi="Aptos" w:eastAsia="Aptos" w:cs="Aptos"/>
          <w:lang w:val="en-GB"/>
        </w:rPr>
        <w:t xml:space="preserve">, </w:t>
      </w:r>
      <w:r w:rsidRPr="00A6401C">
        <w:rPr>
          <w:rFonts w:ascii="Aptos" w:hAnsi="Aptos" w:eastAsia="Aptos" w:cs="Aptos"/>
          <w:b/>
          <w:bCs/>
          <w:lang w:val="en-GB"/>
        </w:rPr>
        <w:t>Kinga Głyk, Małe Instrumenty</w:t>
      </w:r>
      <w:r w:rsidRPr="00A6401C">
        <w:rPr>
          <w:rFonts w:ascii="Aptos" w:hAnsi="Aptos" w:eastAsia="Aptos" w:cs="Aptos"/>
          <w:lang w:val="en-GB"/>
        </w:rPr>
        <w:t xml:space="preserve">, and </w:t>
      </w:r>
      <w:r w:rsidRPr="00A6401C">
        <w:rPr>
          <w:rFonts w:ascii="Aptos" w:hAnsi="Aptos" w:eastAsia="Aptos" w:cs="Aptos"/>
          <w:b/>
          <w:bCs/>
          <w:lang w:val="en-GB"/>
        </w:rPr>
        <w:t>Mitch &amp; Mitch</w:t>
      </w:r>
      <w:r w:rsidRPr="00A6401C">
        <w:rPr>
          <w:rFonts w:ascii="Aptos" w:hAnsi="Aptos" w:eastAsia="Aptos" w:cs="Aptos"/>
          <w:lang w:val="en-GB"/>
        </w:rPr>
        <w:t>, along with invited Japanese artists.</w:t>
      </w:r>
    </w:p>
    <w:p w:rsidRPr="00A6401C" w:rsidR="00224FCB" w:rsidP="3F56A4F6" w:rsidRDefault="00224FCB" w14:paraId="10399930" w14:textId="639993F2">
      <w:pPr>
        <w:spacing w:before="240" w:after="240"/>
        <w:jc w:val="both"/>
        <w:rPr>
          <w:rFonts w:ascii="Aptos" w:hAnsi="Aptos" w:eastAsia="Aptos" w:cs="Aptos"/>
          <w:lang w:val="en-GB"/>
        </w:rPr>
      </w:pPr>
      <w:r w:rsidRPr="00A6401C">
        <w:rPr>
          <w:rFonts w:ascii="Aptos" w:hAnsi="Aptos" w:eastAsia="Aptos" w:cs="Aptos"/>
          <w:lang w:val="en-GB"/>
        </w:rPr>
        <w:t xml:space="preserve">In October, </w:t>
      </w:r>
      <w:r w:rsidRPr="00A6401C">
        <w:rPr>
          <w:rFonts w:ascii="Aptos" w:hAnsi="Aptos" w:eastAsia="Aptos" w:cs="Aptos"/>
          <w:b/>
          <w:bCs/>
          <w:lang w:val="en-GB"/>
        </w:rPr>
        <w:t>Sinfonia Varsovia</w:t>
      </w:r>
      <w:r w:rsidRPr="00A6401C">
        <w:rPr>
          <w:rFonts w:ascii="Aptos" w:hAnsi="Aptos" w:eastAsia="Aptos" w:cs="Aptos"/>
          <w:lang w:val="en-GB"/>
        </w:rPr>
        <w:t xml:space="preserve"> will go on a tour of Japan, during which it will play eight concerts </w:t>
      </w:r>
      <w:r w:rsidRPr="00A6401C">
        <w:rPr>
          <w:rFonts w:ascii="Aptos" w:hAnsi="Aptos" w:eastAsia="Aptos" w:cs="Aptos"/>
          <w:color w:val="000000" w:themeColor="text1"/>
          <w:lang w:val="en-GB"/>
        </w:rPr>
        <w:t>in the most prestigious concert halls of Tokyo, Osaka, Nagoya, and Kyoto</w:t>
      </w:r>
      <w:r w:rsidRPr="00A6401C">
        <w:rPr>
          <w:rFonts w:ascii="Aptos" w:hAnsi="Aptos" w:eastAsia="Aptos" w:cs="Aptos"/>
          <w:lang w:val="en-GB"/>
        </w:rPr>
        <w:t>. The orchestra will perform under the baton of maestro Christian Arming and will present a programme focused on Fryderyk Chopin.</w:t>
      </w:r>
    </w:p>
    <w:p w:rsidRPr="00A6401C" w:rsidR="00224FCB" w:rsidP="3F56A4F6" w:rsidRDefault="00224FCB" w14:paraId="345C0C28" w14:textId="3151F99D">
      <w:pPr>
        <w:spacing w:before="240" w:after="240"/>
        <w:jc w:val="both"/>
        <w:rPr>
          <w:rFonts w:ascii="Aptos" w:hAnsi="Aptos" w:eastAsia="Aptos" w:cs="Aptos"/>
          <w:b/>
          <w:bCs/>
          <w:lang w:val="en-GB"/>
        </w:rPr>
      </w:pPr>
      <w:r w:rsidRPr="00A6401C">
        <w:rPr>
          <w:rFonts w:ascii="Aptos" w:hAnsi="Aptos" w:eastAsia="Aptos" w:cs="Aptos"/>
          <w:b/>
          <w:bCs/>
          <w:lang w:val="en-GB"/>
        </w:rPr>
        <w:t>Below you will find a detailed programme of the events.</w:t>
      </w:r>
    </w:p>
    <w:p w:rsidRPr="00A6401C" w:rsidR="00F45F04" w:rsidP="00F45F04" w:rsidRDefault="00F45F04" w14:paraId="1CBD0535" w14:textId="044FC479">
      <w:pPr>
        <w:spacing w:before="240" w:after="240"/>
        <w:jc w:val="both"/>
        <w:rPr>
          <w:rFonts w:ascii="Aptos" w:hAnsi="Aptos" w:eastAsia="Aptos" w:cs="Aptos"/>
          <w:lang w:val="en-GB"/>
        </w:rPr>
      </w:pPr>
      <w:r w:rsidRPr="00A6401C">
        <w:rPr>
          <w:rFonts w:ascii="Aptos" w:hAnsi="Aptos" w:eastAsia="MS Gothic"/>
          <w:b/>
          <w:bCs/>
          <w:lang w:val="en-GB"/>
        </w:rPr>
        <w:t>30 March – 27 September: Exhibition “SOU #15 Nohara no ue de – On the field”</w:t>
      </w:r>
      <w:r w:rsidRPr="00A6401C">
        <w:rPr>
          <w:rFonts w:ascii="Aptos" w:hAnsi="Aptos" w:eastAsia="MS Gothic"/>
          <w:lang w:val="en-GB"/>
        </w:rPr>
        <w:t xml:space="preserve"> </w:t>
      </w:r>
      <w:r w:rsidRPr="00A6401C">
        <w:rPr>
          <w:rFonts w:ascii="Aptos" w:hAnsi="Aptos" w:eastAsia="MS Gothic"/>
          <w:b/>
          <w:bCs/>
          <w:lang w:val="en-GB"/>
        </w:rPr>
        <w:t>(Japanese:</w:t>
      </w:r>
      <w:r w:rsidRPr="00A6401C">
        <w:rPr>
          <w:rFonts w:ascii="Aptos" w:hAnsi="Aptos" w:eastAsia="MS Gothic"/>
          <w:lang w:val="en-GB"/>
        </w:rPr>
        <w:t xml:space="preserve"> “</w:t>
      </w:r>
      <w:r w:rsidRPr="00A6401C">
        <w:rPr>
          <w:rFonts w:ascii="Aptos" w:hAnsi="Aptos" w:eastAsia="MS Gothic"/>
          <w:b/>
          <w:bCs/>
          <w:lang w:val="en-GB"/>
        </w:rPr>
        <w:t xml:space="preserve">SOU #15 </w:t>
      </w:r>
      <w:r w:rsidRPr="00A6401C">
        <w:rPr>
          <w:rFonts w:ascii="Aptos" w:hAnsi="Aptos" w:eastAsia="MS Gothic"/>
          <w:b/>
          <w:bCs/>
          <w:lang w:val="en-GB"/>
        </w:rPr>
        <w:t>野原の上で</w:t>
      </w:r>
      <w:r w:rsidRPr="00A6401C">
        <w:rPr>
          <w:rFonts w:ascii="Aptos" w:hAnsi="Aptos" w:eastAsia="MS Gothic"/>
          <w:b/>
          <w:bCs/>
          <w:lang w:val="en-GB"/>
        </w:rPr>
        <w:t xml:space="preserve"> – On the field”</w:t>
      </w:r>
      <w:r w:rsidRPr="00A6401C">
        <w:rPr>
          <w:rFonts w:ascii="Aptos" w:hAnsi="Aptos" w:eastAsia="MS Gothic"/>
          <w:lang w:val="en-GB"/>
        </w:rPr>
        <w:t>), JR Sōjiji Station, Ibaraki</w:t>
      </w:r>
    </w:p>
    <w:p w:rsidRPr="00A6401C" w:rsidR="35676585" w:rsidP="61CD94C5" w:rsidRDefault="35676585" w14:paraId="6E53C082" w14:textId="51D8D01E">
      <w:pPr>
        <w:spacing w:before="240" w:after="240"/>
        <w:jc w:val="both"/>
        <w:rPr>
          <w:lang w:val="en-GB"/>
        </w:rPr>
      </w:pPr>
      <w:r w:rsidRPr="00A6401C">
        <w:rPr>
          <w:rFonts w:ascii="Aptos" w:hAnsi="Aptos" w:eastAsia="Aptos" w:cs="Aptos"/>
          <w:lang w:val="en-GB"/>
        </w:rPr>
        <w:t>An exhibition presenting the work of two young artists from Warsaw – Edyta Hul and Róża Litwa.</w:t>
      </w:r>
      <w:r w:rsidRPr="00A6401C" w:rsidR="00A6401C">
        <w:rPr>
          <w:rFonts w:ascii="Aptos" w:hAnsi="Aptos" w:eastAsia="Aptos" w:cs="Aptos"/>
          <w:lang w:val="en-GB"/>
        </w:rPr>
        <w:t xml:space="preserve"> </w:t>
      </w:r>
      <w:r w:rsidRPr="00A6401C">
        <w:rPr>
          <w:rFonts w:ascii="Aptos" w:hAnsi="Aptos" w:eastAsia="Aptos" w:cs="Aptos"/>
          <w:lang w:val="en-GB"/>
        </w:rPr>
        <w:t>The works of both artists were scaled to a height of 2.5 metres and presented as large-format prints in the public space of the JR Sōjiji Station in Ibaraki City. Their location on the station walls allows for direct contact with art in the space of everyday urban traffic.</w:t>
      </w:r>
    </w:p>
    <w:p w:rsidRPr="00A6401C" w:rsidR="23954D34" w:rsidP="61CD94C5" w:rsidRDefault="23954D34" w14:paraId="2577B5AD" w14:textId="7CEC62A6">
      <w:pPr>
        <w:spacing w:before="240" w:after="240"/>
        <w:jc w:val="both"/>
        <w:rPr>
          <w:lang w:val="en-GB"/>
        </w:rPr>
      </w:pPr>
      <w:r w:rsidRPr="00A6401C">
        <w:rPr>
          <w:rFonts w:ascii="Aptos" w:hAnsi="Aptos" w:eastAsia="Aptos" w:cs="Aptos"/>
          <w:lang w:val="en-GB"/>
        </w:rPr>
        <w:t>The title of the exhibition – “Nohara no ue de” – refers to the Japanese word “nohara”, meaning wild meadow. This reference indicates both inspiration from Japanese culture and a symbolic context of growth – both artistic and cultural. The exhibition is part of the</w:t>
      </w:r>
      <w:r w:rsidRPr="00A6401C">
        <w:rPr>
          <w:rFonts w:ascii="Aptos" w:hAnsi="Aptos" w:eastAsia="Aptos" w:cs="Aptos"/>
          <w:b/>
          <w:bCs/>
          <w:lang w:val="en-GB"/>
        </w:rPr>
        <w:t xml:space="preserve"> SOU</w:t>
      </w:r>
      <w:r w:rsidRPr="00A6401C">
        <w:rPr>
          <w:rFonts w:ascii="Aptos" w:hAnsi="Aptos" w:eastAsia="Aptos" w:cs="Aptos"/>
          <w:lang w:val="en-GB"/>
        </w:rPr>
        <w:t xml:space="preserve"> series, implemented by One Art Project since 2018, whose aim is to present contemporary art in public space.</w:t>
      </w:r>
    </w:p>
    <w:p w:rsidRPr="00A6401C" w:rsidR="3698E095" w:rsidP="61CD94C5" w:rsidRDefault="3698E095" w14:paraId="48E903A2" w14:textId="20F7AF46">
      <w:pPr>
        <w:spacing w:before="240" w:after="240"/>
        <w:jc w:val="both"/>
        <w:rPr>
          <w:rFonts w:ascii="Aptos" w:hAnsi="Aptos" w:eastAsia="Aptos" w:cs="Aptos"/>
          <w:color w:val="000000" w:themeColor="text1"/>
          <w:lang w:val="en-GB"/>
        </w:rPr>
      </w:pPr>
      <w:r w:rsidRPr="00A6401C">
        <w:rPr>
          <w:rFonts w:ascii="Aptos" w:hAnsi="Aptos" w:eastAsia="Aptos" w:cs="Aptos"/>
          <w:b/>
          <w:bCs/>
          <w:color w:val="000000" w:themeColor="text1"/>
          <w:lang w:val="en-GB"/>
        </w:rPr>
        <w:t>Artists:</w:t>
      </w:r>
      <w:r w:rsidRPr="00A6401C">
        <w:rPr>
          <w:rFonts w:ascii="Aptos" w:hAnsi="Aptos" w:eastAsia="Aptos" w:cs="Aptos"/>
          <w:color w:val="000000" w:themeColor="text1"/>
          <w:lang w:val="en-GB"/>
        </w:rPr>
        <w:t xml:space="preserve"> Edyta Hul, Róża Litwa,</w:t>
      </w:r>
      <w:r w:rsidRPr="00A6401C">
        <w:rPr>
          <w:rFonts w:ascii="Aptos" w:hAnsi="Aptos" w:eastAsia="Aptos" w:cs="Aptos"/>
          <w:b/>
          <w:bCs/>
          <w:color w:val="000000" w:themeColor="text1"/>
          <w:lang w:val="en-GB"/>
        </w:rPr>
        <w:t xml:space="preserve"> Co-organisers: </w:t>
      </w:r>
      <w:r w:rsidRPr="00A6401C">
        <w:rPr>
          <w:rFonts w:ascii="Aptos" w:hAnsi="Aptos" w:eastAsia="Aptos" w:cs="Aptos"/>
          <w:color w:val="000000" w:themeColor="text1"/>
          <w:lang w:val="en-GB"/>
        </w:rPr>
        <w:t>Adam Mickiewicz Institute, One Art Project, Ibaraki City </w:t>
      </w:r>
    </w:p>
    <w:p w:rsidRPr="00A6401C" w:rsidR="00AC64C3" w:rsidP="12259390" w:rsidRDefault="00AC64C3" w14:paraId="5D94546D" w14:textId="402C4C57">
      <w:pPr>
        <w:numPr>
          <w:ilvl w:val="0"/>
          <w:numId w:val="22"/>
        </w:numPr>
        <w:jc w:val="both"/>
        <w:rPr>
          <w:rFonts w:ascii="Aptos" w:hAnsi="Aptos" w:eastAsia="Aptos" w:cs="Aptos"/>
          <w:color w:val="000000"/>
          <w:shd w:val="clear" w:color="auto" w:fill="FFFFFF"/>
          <w:lang w:val="en-GB"/>
        </w:rPr>
      </w:pPr>
      <w:r w:rsidRPr="00A6401C">
        <w:rPr>
          <w:rFonts w:ascii="Aptos" w:hAnsi="Aptos" w:eastAsia="Aptos" w:cs="Aptos"/>
          <w:b/>
          <w:bCs/>
          <w:color w:val="000000"/>
          <w:shd w:val="clear" w:color="auto" w:fill="FFFFFF"/>
          <w:lang w:val="en-GB"/>
        </w:rPr>
        <w:t>31 May – 24 June: Exhibition “Joanna Hawrot: We</w:t>
      </w:r>
      <w:r w:rsidR="00A6401C">
        <w:rPr>
          <w:rFonts w:ascii="Aptos" w:hAnsi="Aptos" w:eastAsia="Aptos" w:cs="Aptos"/>
          <w:b/>
          <w:bCs/>
          <w:color w:val="000000"/>
          <w:shd w:val="clear" w:color="auto" w:fill="FFFFFF"/>
          <w:lang w:val="en-GB"/>
        </w:rPr>
        <w:t>a</w:t>
      </w:r>
      <w:r w:rsidRPr="00A6401C">
        <w:rPr>
          <w:rFonts w:ascii="Aptos" w:hAnsi="Aptos" w:eastAsia="Aptos" w:cs="Aptos"/>
          <w:b/>
          <w:bCs/>
          <w:color w:val="000000"/>
          <w:shd w:val="clear" w:color="auto" w:fill="FFFFFF"/>
          <w:lang w:val="en-GB"/>
        </w:rPr>
        <w:t>rable Art – Unseen Threads”</w:t>
      </w:r>
      <w:r w:rsidRPr="00303712">
        <w:rPr>
          <w:rFonts w:ascii="Aptos" w:hAnsi="Aptos" w:eastAsia="Aptos" w:cs="Aptos"/>
          <w:i/>
          <w:iCs/>
          <w:color w:val="000000"/>
          <w:shd w:val="clear" w:color="auto" w:fill="FFFFFF"/>
          <w:lang w:val="en-GB"/>
        </w:rPr>
        <w:t>,</w:t>
      </w:r>
      <w:r w:rsidRPr="00A6401C">
        <w:rPr>
          <w:rFonts w:ascii="Aptos" w:hAnsi="Aptos" w:eastAsia="Aptos" w:cs="Aptos"/>
          <w:b/>
          <w:bCs/>
          <w:i/>
          <w:iCs/>
          <w:color w:val="000000"/>
          <w:shd w:val="clear" w:color="auto" w:fill="FFFFFF"/>
          <w:lang w:val="en-GB"/>
        </w:rPr>
        <w:t xml:space="preserve"> </w:t>
      </w:r>
      <w:r w:rsidRPr="00A6401C">
        <w:rPr>
          <w:rFonts w:ascii="Aptos" w:hAnsi="Aptos" w:eastAsia="Aptos" w:cs="Aptos"/>
          <w:color w:val="000000" w:themeColor="text1"/>
          <w:lang w:val="en-GB"/>
        </w:rPr>
        <w:t>Daimaru Shinsaibashi, Osaka</w:t>
      </w:r>
    </w:p>
    <w:p w:rsidRPr="00A6401C" w:rsidR="00AC64C3" w:rsidP="61CD94C5" w:rsidRDefault="615664A2" w14:paraId="6424F860" w14:textId="31309AE2">
      <w:pPr>
        <w:jc w:val="both"/>
        <w:rPr>
          <w:rFonts w:ascii="Aptos" w:hAnsi="Aptos" w:eastAsia="Aptos" w:cs="Aptos"/>
          <w:b/>
          <w:bCs/>
          <w:color w:val="000000" w:themeColor="text1"/>
          <w:lang w:val="en-GB"/>
        </w:rPr>
      </w:pPr>
      <w:r w:rsidRPr="00A6401C">
        <w:rPr>
          <w:rFonts w:ascii="Aptos" w:hAnsi="Aptos" w:eastAsia="Aptos" w:cs="Aptos"/>
          <w:color w:val="000000"/>
          <w:shd w:val="clear" w:color="auto" w:fill="FFFFFF"/>
          <w:lang w:val="en-GB"/>
        </w:rPr>
        <w:t>At the prestigious</w:t>
      </w:r>
      <w:r w:rsidRPr="00A6401C">
        <w:rPr>
          <w:rFonts w:ascii="Aptos" w:hAnsi="Aptos" w:eastAsia="Aptos" w:cs="Aptos"/>
          <w:color w:val="000000" w:themeColor="text1"/>
          <w:lang w:val="en-GB"/>
        </w:rPr>
        <w:t xml:space="preserve"> Daimaru Shinsaibashi department store, being one of the historical symbols of the Kansai region, an exhibition of Joanna Hawrot – a project at the borderline of fashion, art, and narrative about contemporary identity – will be presented.</w:t>
      </w:r>
      <w:r w:rsidRPr="00A6401C">
        <w:rPr>
          <w:rFonts w:ascii="Aptos" w:hAnsi="Aptos" w:eastAsia="Aptos" w:cs="Aptos"/>
          <w:color w:val="000000"/>
          <w:shd w:val="clear" w:color="auto" w:fill="FFFFFF"/>
          <w:lang w:val="en-GB"/>
        </w:rPr>
        <w:t xml:space="preserve"> It will feature original artefacts and tapestries alluding to the works of Magdalena Abakanowicz, Wojciech Sadley, and Angelika </w:t>
      </w:r>
      <w:r w:rsidRPr="00A6401C">
        <w:rPr>
          <w:rFonts w:ascii="Aptos" w:hAnsi="Aptos" w:eastAsia="Aptos" w:cs="Aptos"/>
          <w:color w:val="000000"/>
          <w:shd w:val="clear" w:color="auto" w:fill="FFFFFF"/>
          <w:lang w:val="en-GB"/>
        </w:rPr>
        <w:lastRenderedPageBreak/>
        <w:t>Markul.</w:t>
      </w:r>
      <w:r w:rsidR="00A6401C">
        <w:rPr>
          <w:rFonts w:ascii="Aptos" w:hAnsi="Aptos" w:eastAsia="Aptos" w:cs="Aptos"/>
          <w:color w:val="000000"/>
          <w:shd w:val="clear" w:color="auto" w:fill="FFFFFF"/>
          <w:lang w:val="en-GB"/>
        </w:rPr>
        <w:t xml:space="preserve"> </w:t>
      </w:r>
      <w:r w:rsidRPr="00A6401C">
        <w:rPr>
          <w:rFonts w:ascii="Aptos" w:hAnsi="Aptos" w:eastAsia="Aptos" w:cs="Aptos"/>
          <w:color w:val="000000" w:themeColor="text1"/>
          <w:lang w:val="en-GB"/>
        </w:rPr>
        <w:t>The project draws on the legacy of the Polish School of Textile Art, whose creators demonstrated that textiles can be just as expressive as painting or sculpture.</w:t>
      </w:r>
    </w:p>
    <w:p w:rsidRPr="00A6401C" w:rsidR="00AC64C3" w:rsidP="61CD94C5" w:rsidRDefault="615664A2" w14:paraId="1B00870C" w14:textId="4F00AD50">
      <w:pPr>
        <w:jc w:val="both"/>
        <w:rPr>
          <w:rFonts w:ascii="Aptos" w:hAnsi="Aptos" w:eastAsia="Aptos" w:cs="Aptos"/>
          <w:b/>
          <w:bCs/>
          <w:color w:val="000000" w:themeColor="text1"/>
          <w:lang w:val="en-GB"/>
        </w:rPr>
      </w:pPr>
      <w:r w:rsidRPr="00A6401C" w:rsidR="615664A2">
        <w:rPr>
          <w:rFonts w:ascii="Aptos" w:hAnsi="Aptos" w:eastAsia="Aptos" w:cs="Aptos"/>
          <w:color w:val="000000"/>
          <w:shd w:val="clear" w:color="auto" w:fill="FFFFFF"/>
          <w:lang w:val="en-GB"/>
        </w:rPr>
        <w:t xml:space="preserve">The artist selected 12 women from Poland and Japan and reproduced their personal histories in her creations. </w:t>
      </w:r>
      <w:r w:rsidRPr="00A6401C" w:rsidR="615664A2">
        <w:rPr>
          <w:rFonts w:ascii="Aptos" w:hAnsi="Aptos" w:eastAsia="Aptos" w:cs="Aptos"/>
          <w:color w:val="000000" w:themeColor="text1"/>
          <w:lang w:val="en-GB"/>
        </w:rPr>
        <w:t xml:space="preserve">The result is twelve unique outfits inspired by </w:t>
      </w:r>
      <w:r w:rsidRPr="389CFA42" w:rsidR="615664A2">
        <w:rPr>
          <w:rFonts w:ascii="Aptos" w:hAnsi="Aptos" w:eastAsia="Aptos" w:cs="Aptos"/>
          <w:i w:val="1"/>
          <w:iCs w:val="1"/>
          <w:color w:val="000000" w:themeColor="text1"/>
          <w:lang w:val="en-GB"/>
        </w:rPr>
        <w:t>jūnihitoe</w:t>
      </w:r>
      <w:r w:rsidRPr="00A6401C" w:rsidR="615664A2">
        <w:rPr>
          <w:rFonts w:ascii="Aptos" w:hAnsi="Aptos" w:eastAsia="Aptos" w:cs="Aptos"/>
          <w:color w:val="000000" w:themeColor="text1"/>
          <w:lang w:val="en-GB"/>
        </w:rPr>
        <w:t xml:space="preserve"> (literally “twelve layers”) – a traditional court attire from the Heian period. </w:t>
      </w:r>
      <w:r w:rsidRPr="00A6401C" w:rsidR="615664A2">
        <w:rPr>
          <w:rFonts w:ascii="Aptos" w:hAnsi="Aptos" w:eastAsia="Aptos" w:cs="Aptos"/>
          <w:lang w:val="en-GB"/>
        </w:rPr>
        <w:t>The artist invited elderly, transsexual, and socially excluded persons to collaborate, thus drawing attention to groups that are rarely represented in the world of fashion. Concealed in a fabric, personal experiences of participants form a polyphonic narrative on what is visible and what is hidden – both in fashion and in culture.</w:t>
      </w:r>
    </w:p>
    <w:p w:rsidR="7000DA92" w:rsidP="389CFA42" w:rsidRDefault="7000DA92" w14:paraId="56ABB33E" w14:textId="5C3663D1">
      <w:pPr>
        <w:spacing w:before="0" w:beforeAutospacing="off" w:after="160" w:afterAutospacing="off" w:line="254" w:lineRule="auto"/>
        <w:jc w:val="both"/>
      </w:pPr>
      <w:r w:rsidRPr="389CFA42" w:rsidR="7000DA92">
        <w:rPr>
          <w:rFonts w:ascii="Aptos" w:hAnsi="Aptos" w:eastAsia="Aptos" w:cs="Aptos"/>
          <w:b w:val="1"/>
          <w:bCs w:val="1"/>
          <w:noProof w:val="0"/>
          <w:color w:val="000000" w:themeColor="text1" w:themeTint="FF" w:themeShade="FF"/>
          <w:sz w:val="22"/>
          <w:szCs w:val="22"/>
          <w:lang w:val="en-GB"/>
        </w:rPr>
        <w:t>Artist:</w:t>
      </w:r>
      <w:r w:rsidRPr="389CFA42" w:rsidR="7000DA92">
        <w:rPr>
          <w:rFonts w:ascii="Aptos" w:hAnsi="Aptos" w:eastAsia="Aptos" w:cs="Aptos"/>
          <w:noProof w:val="0"/>
          <w:color w:val="000000" w:themeColor="text1" w:themeTint="FF" w:themeShade="FF"/>
          <w:sz w:val="22"/>
          <w:szCs w:val="22"/>
          <w:lang w:val="en-GB"/>
        </w:rPr>
        <w:t xml:space="preserve"> Joanna Hawrot, </w:t>
      </w:r>
      <w:r w:rsidRPr="389CFA42" w:rsidR="7000DA92">
        <w:rPr>
          <w:rFonts w:ascii="Aptos" w:hAnsi="Aptos" w:eastAsia="Aptos" w:cs="Aptos"/>
          <w:b w:val="1"/>
          <w:bCs w:val="1"/>
          <w:noProof w:val="0"/>
          <w:color w:val="000000" w:themeColor="text1" w:themeTint="FF" w:themeShade="FF"/>
          <w:sz w:val="22"/>
          <w:szCs w:val="22"/>
          <w:lang w:val="en-GB"/>
        </w:rPr>
        <w:t>Curatorial team:</w:t>
      </w:r>
      <w:r w:rsidRPr="389CFA42" w:rsidR="7000DA92">
        <w:rPr>
          <w:rFonts w:ascii="Aptos" w:hAnsi="Aptos" w:eastAsia="Aptos" w:cs="Aptos"/>
          <w:noProof w:val="0"/>
          <w:color w:val="000000" w:themeColor="text1" w:themeTint="FF" w:themeShade="FF"/>
          <w:sz w:val="22"/>
          <w:szCs w:val="22"/>
          <w:lang w:val="en-GB"/>
        </w:rPr>
        <w:t xml:space="preserve"> Paweł Pachciarek, Joanna Hawrot, </w:t>
      </w:r>
      <w:r w:rsidRPr="389CFA42" w:rsidR="7000DA92">
        <w:rPr>
          <w:rFonts w:ascii="Aptos" w:hAnsi="Aptos" w:eastAsia="Aptos" w:cs="Aptos"/>
          <w:b w:val="1"/>
          <w:bCs w:val="1"/>
          <w:noProof w:val="0"/>
          <w:color w:val="000000" w:themeColor="text1" w:themeTint="FF" w:themeShade="FF"/>
          <w:sz w:val="22"/>
          <w:szCs w:val="22"/>
          <w:lang w:val="en-GB"/>
        </w:rPr>
        <w:t>Fabric designs, objects:</w:t>
      </w:r>
      <w:r w:rsidRPr="389CFA42" w:rsidR="7000DA92">
        <w:rPr>
          <w:rFonts w:ascii="Aptos" w:hAnsi="Aptos" w:eastAsia="Aptos" w:cs="Aptos"/>
          <w:noProof w:val="0"/>
          <w:color w:val="000000" w:themeColor="text1" w:themeTint="FF" w:themeShade="FF"/>
          <w:sz w:val="22"/>
          <w:szCs w:val="22"/>
          <w:lang w:val="en-GB"/>
        </w:rPr>
        <w:t xml:space="preserve"> Joanna Hawrot, </w:t>
      </w:r>
      <w:r w:rsidRPr="389CFA42" w:rsidR="7000DA92">
        <w:rPr>
          <w:rFonts w:ascii="Aptos" w:hAnsi="Aptos" w:eastAsia="Aptos" w:cs="Aptos"/>
          <w:b w:val="1"/>
          <w:bCs w:val="1"/>
          <w:noProof w:val="0"/>
          <w:color w:val="000000" w:themeColor="text1" w:themeTint="FF" w:themeShade="FF"/>
          <w:sz w:val="22"/>
          <w:szCs w:val="22"/>
          <w:lang w:val="en-GB"/>
        </w:rPr>
        <w:t>Photographs/Videos:</w:t>
      </w:r>
      <w:r w:rsidRPr="389CFA42" w:rsidR="7000DA92">
        <w:rPr>
          <w:rFonts w:ascii="Aptos" w:hAnsi="Aptos" w:eastAsia="Aptos" w:cs="Aptos"/>
          <w:noProof w:val="0"/>
          <w:color w:val="000000" w:themeColor="text1" w:themeTint="FF" w:themeShade="FF"/>
          <w:sz w:val="22"/>
          <w:szCs w:val="22"/>
          <w:lang w:val="en-GB"/>
        </w:rPr>
        <w:t xml:space="preserve"> Zuza Krajewska, </w:t>
      </w:r>
      <w:r w:rsidRPr="389CFA42" w:rsidR="7000DA92">
        <w:rPr>
          <w:rFonts w:ascii="Aptos" w:hAnsi="Aptos" w:eastAsia="Aptos" w:cs="Aptos"/>
          <w:b w:val="1"/>
          <w:bCs w:val="1"/>
          <w:noProof w:val="0"/>
          <w:color w:val="000000" w:themeColor="text1" w:themeTint="FF" w:themeShade="FF"/>
          <w:sz w:val="22"/>
          <w:szCs w:val="22"/>
          <w:lang w:val="en-GB"/>
        </w:rPr>
        <w:t>Sculpture:</w:t>
      </w:r>
      <w:r w:rsidRPr="389CFA42" w:rsidR="7000DA92">
        <w:rPr>
          <w:rFonts w:ascii="Aptos" w:hAnsi="Aptos" w:eastAsia="Aptos" w:cs="Aptos"/>
          <w:noProof w:val="0"/>
          <w:color w:val="000000" w:themeColor="text1" w:themeTint="FF" w:themeShade="FF"/>
          <w:sz w:val="22"/>
          <w:szCs w:val="22"/>
          <w:lang w:val="en-GB"/>
        </w:rPr>
        <w:t xml:space="preserve"> Angelika Markul, </w:t>
      </w:r>
      <w:r w:rsidRPr="389CFA42" w:rsidR="7000DA92">
        <w:rPr>
          <w:rFonts w:ascii="Aptos" w:hAnsi="Aptos" w:eastAsia="Aptos" w:cs="Aptos"/>
          <w:b w:val="1"/>
          <w:bCs w:val="1"/>
          <w:noProof w:val="0"/>
          <w:color w:val="000000" w:themeColor="text1" w:themeTint="FF" w:themeShade="FF"/>
          <w:sz w:val="22"/>
          <w:szCs w:val="22"/>
          <w:lang w:val="en-GB"/>
        </w:rPr>
        <w:t>Exhibition Architecture:</w:t>
      </w:r>
      <w:r w:rsidRPr="389CFA42" w:rsidR="7000DA92">
        <w:rPr>
          <w:rFonts w:ascii="Aptos" w:hAnsi="Aptos" w:eastAsia="Aptos" w:cs="Aptos"/>
          <w:noProof w:val="0"/>
          <w:color w:val="000000" w:themeColor="text1" w:themeTint="FF" w:themeShade="FF"/>
          <w:sz w:val="22"/>
          <w:szCs w:val="22"/>
          <w:lang w:val="en-GB"/>
        </w:rPr>
        <w:t xml:space="preserve"> Ania Witko, </w:t>
      </w:r>
      <w:r w:rsidRPr="389CFA42" w:rsidR="7000DA92">
        <w:rPr>
          <w:rFonts w:ascii="Aptos" w:hAnsi="Aptos" w:eastAsia="Aptos" w:cs="Aptos"/>
          <w:b w:val="1"/>
          <w:bCs w:val="1"/>
          <w:noProof w:val="0"/>
          <w:color w:val="000000" w:themeColor="text1" w:themeTint="FF" w:themeShade="FF"/>
          <w:sz w:val="22"/>
          <w:szCs w:val="22"/>
          <w:lang w:val="en-GB"/>
        </w:rPr>
        <w:t>Content consultations:</w:t>
      </w:r>
      <w:r w:rsidRPr="389CFA42" w:rsidR="7000DA92">
        <w:rPr>
          <w:rFonts w:ascii="Aptos" w:hAnsi="Aptos" w:eastAsia="Aptos" w:cs="Aptos"/>
          <w:noProof w:val="0"/>
          <w:color w:val="000000" w:themeColor="text1" w:themeTint="FF" w:themeShade="FF"/>
          <w:sz w:val="22"/>
          <w:szCs w:val="22"/>
          <w:lang w:val="en-GB"/>
        </w:rPr>
        <w:t xml:space="preserve"> Marcin Różyc (CMWŁ), </w:t>
      </w:r>
      <w:r w:rsidRPr="389CFA42" w:rsidR="7000DA92">
        <w:rPr>
          <w:rFonts w:ascii="Aptos" w:hAnsi="Aptos" w:eastAsia="Aptos" w:cs="Aptos"/>
          <w:b w:val="1"/>
          <w:bCs w:val="1"/>
          <w:noProof w:val="0"/>
          <w:color w:val="000000" w:themeColor="text1" w:themeTint="FF" w:themeShade="FF"/>
          <w:sz w:val="22"/>
          <w:szCs w:val="22"/>
          <w:lang w:val="en-GB"/>
        </w:rPr>
        <w:t>Partner:</w:t>
      </w:r>
      <w:r w:rsidRPr="389CFA42" w:rsidR="7000DA92">
        <w:rPr>
          <w:rFonts w:ascii="Aptos" w:hAnsi="Aptos" w:eastAsia="Aptos" w:cs="Aptos"/>
          <w:noProof w:val="0"/>
          <w:color w:val="000000" w:themeColor="text1" w:themeTint="FF" w:themeShade="FF"/>
          <w:sz w:val="22"/>
          <w:szCs w:val="22"/>
          <w:lang w:val="en-GB"/>
        </w:rPr>
        <w:t xml:space="preserve"> Central Museum of Textiles in Łódź, Polish Investment and Trade Agency, Polish Institute in Tokyo, </w:t>
      </w:r>
      <w:r w:rsidRPr="389CFA42" w:rsidR="7000DA92">
        <w:rPr>
          <w:rFonts w:ascii="Aptos" w:hAnsi="Aptos" w:eastAsia="Aptos" w:cs="Aptos"/>
          <w:b w:val="1"/>
          <w:bCs w:val="1"/>
          <w:noProof w:val="0"/>
          <w:color w:val="000000" w:themeColor="text1" w:themeTint="FF" w:themeShade="FF"/>
          <w:sz w:val="22"/>
          <w:szCs w:val="22"/>
          <w:lang w:val="en-GB"/>
        </w:rPr>
        <w:t>Cooperation:</w:t>
      </w:r>
      <w:r w:rsidRPr="389CFA42" w:rsidR="7000DA92">
        <w:rPr>
          <w:rFonts w:ascii="Aptos" w:hAnsi="Aptos" w:eastAsia="Aptos" w:cs="Aptos"/>
          <w:noProof w:val="0"/>
          <w:color w:val="000000" w:themeColor="text1" w:themeTint="FF" w:themeShade="FF"/>
          <w:sz w:val="22"/>
          <w:szCs w:val="22"/>
          <w:lang w:val="en-GB"/>
        </w:rPr>
        <w:t xml:space="preserve"> DAIMARU Shinsaibashi</w:t>
      </w:r>
    </w:p>
    <w:p w:rsidR="389CFA42" w:rsidP="389CFA42" w:rsidRDefault="389CFA42" w14:paraId="7313704F" w14:textId="064D11CA">
      <w:pPr>
        <w:jc w:val="both"/>
        <w:rPr>
          <w:rFonts w:ascii="Aptos" w:hAnsi="Aptos" w:eastAsia="Aptos" w:cs="Aptos"/>
          <w:color w:val="000000" w:themeColor="text1" w:themeTint="FF" w:themeShade="FF"/>
          <w:lang w:val="en-GB"/>
        </w:rPr>
      </w:pPr>
    </w:p>
    <w:p w:rsidRPr="00A6401C" w:rsidR="00AC64C3" w:rsidP="61CD94C5" w:rsidRDefault="00AC64C3" w14:paraId="7908C116" w14:textId="6941A541">
      <w:pPr>
        <w:jc w:val="both"/>
        <w:rPr>
          <w:rFonts w:ascii="Aptos" w:hAnsi="Aptos" w:eastAsia="Aptos" w:cs="Aptos"/>
          <w:b/>
          <w:bCs/>
          <w:color w:val="000000" w:themeColor="text1"/>
          <w:lang w:val="en-GB"/>
        </w:rPr>
      </w:pPr>
      <w:r w:rsidRPr="00A6401C">
        <w:rPr>
          <w:rFonts w:ascii="Aptos" w:hAnsi="Aptos" w:eastAsia="Aptos" w:cs="Aptos"/>
          <w:b/>
          <w:bCs/>
          <w:color w:val="000000"/>
          <w:shd w:val="clear" w:color="auto" w:fill="FFFFFF"/>
          <w:lang w:val="en-GB"/>
        </w:rPr>
        <w:t xml:space="preserve">14 June – 5 July 2025: Exhibition “Yuriko Sasaoki: Polonia x Skłodowska-Curie’s Magic Lab </w:t>
      </w:r>
      <w:r w:rsidRPr="00A6401C">
        <w:rPr>
          <w:rFonts w:ascii="Aptos" w:hAnsi="Aptos" w:eastAsia="Aptos" w:cs="Aptos"/>
          <w:b/>
          <w:bCs/>
          <w:lang w:val="en-GB"/>
        </w:rPr>
        <w:t>–</w:t>
      </w:r>
      <w:r w:rsidRPr="00A6401C">
        <w:rPr>
          <w:rFonts w:ascii="Aptos" w:hAnsi="Aptos" w:eastAsia="Aptos" w:cs="Aptos"/>
          <w:b/>
          <w:bCs/>
          <w:color w:val="000000"/>
          <w:shd w:val="clear" w:color="auto" w:fill="FFFFFF"/>
          <w:lang w:val="en-GB"/>
        </w:rPr>
        <w:t xml:space="preserve"> The Power of Migration”, Osaka City Central Public Hall </w:t>
      </w:r>
    </w:p>
    <w:p w:rsidRPr="00A6401C" w:rsidR="00AC64C3" w:rsidP="61CD94C5" w:rsidRDefault="00AC64C3" w14:paraId="1F1ED655" w14:textId="591475A2">
      <w:pPr>
        <w:spacing w:line="240" w:lineRule="auto"/>
        <w:contextualSpacing/>
        <w:jc w:val="both"/>
        <w:rPr>
          <w:rFonts w:ascii="Aptos" w:hAnsi="Aptos" w:eastAsia="Aptos" w:cs="Aptos"/>
          <w:lang w:val="en-GB"/>
        </w:rPr>
      </w:pPr>
      <w:r w:rsidRPr="00A6401C">
        <w:rPr>
          <w:rFonts w:ascii="Aptos" w:hAnsi="Aptos" w:eastAsia="Aptos" w:cs="Aptos"/>
          <w:color w:val="000000" w:themeColor="text1"/>
          <w:lang w:val="en-GB"/>
        </w:rPr>
        <w:t>Maria Skłodowska-Curie is a well-known figure in Japan. Her biography is required reading in schools, and she has had a huge influence on Japanese education and culture. In her project, Yuriko Sasaoka, in collaboration with Polish artists Daniel Koniusz and Tomasz Koszewnik, breaks the traditional, “monumental” image of Skłodowska-Curie. It shows her as a multi-dimensional character – a migrant, a social activist, and a woman who was ahead of her time. The symbolic break with the title “Madame Curie” (Curie Fujin), which is still used in Japan, aims to restore her full subjectivity and show her as a person who consciously crosses boundaries – not only scientific and political boundaries, but also cultural and symbolic ones.</w:t>
      </w:r>
    </w:p>
    <w:p w:rsidRPr="00A6401C" w:rsidR="00AC64C3" w:rsidP="61CD94C5" w:rsidRDefault="00AC64C3" w14:paraId="014CEFAB" w14:textId="6B9F783C">
      <w:pPr>
        <w:spacing w:line="240" w:lineRule="auto"/>
        <w:contextualSpacing/>
        <w:jc w:val="both"/>
        <w:rPr>
          <w:rFonts w:ascii="Aptos" w:hAnsi="Aptos" w:eastAsia="Aptos" w:cs="Aptos"/>
          <w:lang w:val="en-GB"/>
        </w:rPr>
      </w:pPr>
    </w:p>
    <w:p w:rsidRPr="00A6401C" w:rsidR="00AC64C3" w:rsidP="61CD94C5" w:rsidRDefault="00AC64C3" w14:paraId="496E0BF3" w14:textId="752CFEBC">
      <w:pPr>
        <w:spacing w:line="240" w:lineRule="auto"/>
        <w:contextualSpacing/>
        <w:jc w:val="both"/>
        <w:rPr>
          <w:rFonts w:ascii="Aptos" w:hAnsi="Aptos" w:eastAsia="Aptos" w:cs="Aptos"/>
          <w:lang w:val="en-GB"/>
        </w:rPr>
      </w:pPr>
      <w:r w:rsidRPr="00A6401C">
        <w:rPr>
          <w:rFonts w:ascii="Aptos" w:hAnsi="Aptos" w:eastAsia="Aptos" w:cs="Aptos"/>
          <w:lang w:val="en-GB"/>
        </w:rPr>
        <w:t xml:space="preserve">The term “Polonia” in the title of the exhibition refers both to the chemical element discovered by Skłodowska-Curie and to the Polish diaspora, understood as a creative force that transcends physical and ideological boundaries. Migration here becomes a metaphor for the flow of ideas, identity, and history. </w:t>
      </w:r>
      <w:r w:rsidRPr="00A6401C">
        <w:rPr>
          <w:rFonts w:ascii="Aptos" w:hAnsi="Aptos" w:eastAsia="Aptos" w:cs="Aptos"/>
          <w:color w:val="000000" w:themeColor="text1"/>
          <w:lang w:val="en-GB"/>
        </w:rPr>
        <w:t>Sasaoka’s multi-dimensional installation combines historical elements with the artist’s personal experience. The work, informed by travel to Poland and engagement with local cultural contexts, juxtaposes the biography of Maria Skłodowska-Curie with Sasaoka’s personal experiences, transforming science into a personal, corporeal, and social experience.</w:t>
      </w:r>
    </w:p>
    <w:p w:rsidRPr="00A6401C" w:rsidR="00AC64C3" w:rsidP="61CD94C5" w:rsidRDefault="00AC64C3" w14:paraId="02C42E7D" w14:textId="0B47211A">
      <w:pPr>
        <w:spacing w:line="240" w:lineRule="auto"/>
        <w:contextualSpacing/>
        <w:jc w:val="both"/>
        <w:rPr>
          <w:rFonts w:ascii="Aptos" w:hAnsi="Aptos" w:eastAsia="Aptos" w:cs="Aptos"/>
          <w:color w:val="000000" w:themeColor="text1"/>
          <w:lang w:val="en-GB"/>
        </w:rPr>
      </w:pPr>
    </w:p>
    <w:p w:rsidRPr="00A6401C" w:rsidR="00AC64C3" w:rsidP="0BB3EB39" w:rsidRDefault="00AC64C3" w14:paraId="7D025E26" w14:textId="1ED5631A">
      <w:pPr>
        <w:jc w:val="both"/>
        <w:rPr>
          <w:rFonts w:ascii="Aptos" w:hAnsi="Aptos" w:eastAsia="Aptos" w:cs="Aptos"/>
          <w:color w:val="000000" w:themeColor="text1"/>
          <w:lang w:val="en-GB"/>
        </w:rPr>
      </w:pPr>
      <w:r w:rsidRPr="00A6401C">
        <w:rPr>
          <w:rFonts w:ascii="Aptos" w:hAnsi="Aptos" w:eastAsia="Aptos" w:cs="Aptos"/>
          <w:b/>
          <w:bCs/>
          <w:color w:val="000000" w:themeColor="text1"/>
          <w:lang w:val="en-GB"/>
        </w:rPr>
        <w:t>Artist:</w:t>
      </w:r>
      <w:r w:rsidRPr="00A6401C">
        <w:rPr>
          <w:rFonts w:ascii="Aptos" w:hAnsi="Aptos" w:eastAsia="Aptos" w:cs="Aptos"/>
          <w:color w:val="000000" w:themeColor="text1"/>
          <w:lang w:val="en-GB"/>
        </w:rPr>
        <w:t xml:space="preserve"> Yuriko Sasaoka, </w:t>
      </w:r>
      <w:r w:rsidRPr="00A6401C">
        <w:rPr>
          <w:rFonts w:ascii="Aptos" w:hAnsi="Aptos" w:eastAsia="Aptos" w:cs="Aptos"/>
          <w:b/>
          <w:bCs/>
          <w:color w:val="000000" w:themeColor="text1"/>
          <w:lang w:val="en-GB"/>
        </w:rPr>
        <w:t>Curator:</w:t>
      </w:r>
      <w:r w:rsidRPr="00A6401C">
        <w:rPr>
          <w:rFonts w:ascii="Aptos" w:hAnsi="Aptos" w:eastAsia="Aptos" w:cs="Aptos"/>
          <w:color w:val="000000" w:themeColor="text1"/>
          <w:lang w:val="en-GB"/>
        </w:rPr>
        <w:t xml:space="preserve"> Paweł Pachciarek, </w:t>
      </w:r>
      <w:r w:rsidRPr="00A6401C">
        <w:rPr>
          <w:rFonts w:ascii="Aptos" w:hAnsi="Aptos" w:eastAsia="Aptos" w:cs="Aptos"/>
          <w:b/>
          <w:bCs/>
          <w:color w:val="000000" w:themeColor="text1"/>
          <w:lang w:val="en-GB"/>
        </w:rPr>
        <w:t>Photographs/Videos:</w:t>
      </w:r>
      <w:r w:rsidRPr="00A6401C">
        <w:rPr>
          <w:rFonts w:ascii="Aptos" w:hAnsi="Aptos" w:eastAsia="Aptos" w:cs="Aptos"/>
          <w:color w:val="000000" w:themeColor="text1"/>
          <w:lang w:val="en-GB"/>
        </w:rPr>
        <w:t xml:space="preserve"> Tomasz Koszewnik, </w:t>
      </w:r>
      <w:r w:rsidRPr="00A6401C">
        <w:rPr>
          <w:rFonts w:ascii="Aptos" w:hAnsi="Aptos" w:eastAsia="Aptos" w:cs="Aptos"/>
          <w:b/>
          <w:bCs/>
          <w:color w:val="000000" w:themeColor="text1"/>
          <w:lang w:val="en-GB"/>
        </w:rPr>
        <w:t>Sound:</w:t>
      </w:r>
      <w:r w:rsidRPr="00A6401C">
        <w:rPr>
          <w:rFonts w:ascii="Aptos" w:hAnsi="Aptos" w:eastAsia="Aptos" w:cs="Aptos"/>
          <w:color w:val="000000" w:themeColor="text1"/>
          <w:lang w:val="en-GB"/>
        </w:rPr>
        <w:t xml:space="preserve"> Daniel Koniusz,</w:t>
      </w:r>
      <w:r w:rsidRPr="00A6401C">
        <w:rPr>
          <w:rFonts w:ascii="Aptos" w:hAnsi="Aptos" w:eastAsia="Aptos" w:cs="Aptos"/>
          <w:b/>
          <w:bCs/>
          <w:color w:val="000000" w:themeColor="text1"/>
          <w:lang w:val="en-GB"/>
        </w:rPr>
        <w:t xml:space="preserve"> Cooperation:</w:t>
      </w:r>
      <w:r w:rsidRPr="00A6401C">
        <w:rPr>
          <w:rFonts w:ascii="Aptos" w:hAnsi="Aptos" w:eastAsia="Aptos" w:cs="Aptos"/>
          <w:color w:val="000000" w:themeColor="text1"/>
          <w:lang w:val="en-GB"/>
        </w:rPr>
        <w:t xml:space="preserve"> E-Design, PHD Group, Tama Plants, </w:t>
      </w:r>
      <w:r w:rsidRPr="00A6401C">
        <w:rPr>
          <w:rFonts w:ascii="Aptos" w:hAnsi="Aptos" w:eastAsia="Aptos" w:cs="Aptos"/>
          <w:b/>
          <w:bCs/>
          <w:color w:val="000000" w:themeColor="text1"/>
          <w:lang w:val="en-GB"/>
        </w:rPr>
        <w:t>Partners:</w:t>
      </w:r>
      <w:r w:rsidRPr="00A6401C">
        <w:rPr>
          <w:rFonts w:ascii="Aptos" w:hAnsi="Aptos" w:eastAsia="Aptos" w:cs="Aptos"/>
          <w:color w:val="000000" w:themeColor="text1"/>
          <w:lang w:val="en-GB"/>
        </w:rPr>
        <w:t xml:space="preserve"> Maria Skłodowska-Curie Museum in Warsaw, Fundacja Rozwoju Edukacji dla Przemysłu, City of Osaka.</w:t>
      </w:r>
    </w:p>
    <w:p w:rsidRPr="00A6401C" w:rsidR="61CD94C5" w:rsidP="0BB3EB39" w:rsidRDefault="61CD94C5" w14:paraId="39EC1278" w14:textId="37B0795C">
      <w:pPr>
        <w:jc w:val="both"/>
        <w:rPr>
          <w:rFonts w:ascii="Aptos" w:hAnsi="Aptos" w:eastAsia="Aptos" w:cs="Aptos"/>
          <w:color w:val="000000" w:themeColor="text1"/>
          <w:lang w:val="en-GB"/>
        </w:rPr>
      </w:pPr>
    </w:p>
    <w:p w:rsidRPr="00A6401C" w:rsidR="00F45F04" w:rsidP="00F45F04" w:rsidRDefault="00F45F04" w14:paraId="3D889701" w14:textId="5CC9F0CD">
      <w:pPr>
        <w:jc w:val="both"/>
        <w:rPr>
          <w:rFonts w:ascii="Aptos" w:hAnsi="Aptos" w:eastAsia="Aptos" w:cs="Aptos"/>
          <w:color w:val="000000"/>
          <w:shd w:val="clear" w:color="auto" w:fill="FFFFFF"/>
          <w:lang w:val="en-GB"/>
        </w:rPr>
      </w:pPr>
      <w:r w:rsidRPr="00A6401C">
        <w:rPr>
          <w:rFonts w:ascii="Aptos" w:hAnsi="Aptos" w:eastAsia="MS Gothic"/>
          <w:b/>
          <w:bCs/>
          <w:color w:val="000000"/>
          <w:shd w:val="clear" w:color="auto" w:fill="FFFFFF"/>
          <w:lang w:val="en-GB"/>
        </w:rPr>
        <w:t xml:space="preserve">28 June – </w:t>
      </w:r>
      <w:r w:rsidR="00D31259">
        <w:rPr>
          <w:rFonts w:ascii="Aptos" w:hAnsi="Aptos" w:eastAsia="MS Gothic"/>
          <w:b/>
          <w:bCs/>
          <w:color w:val="000000"/>
          <w:shd w:val="clear" w:color="auto" w:fill="FFFFFF"/>
          <w:lang w:val="en-GB"/>
        </w:rPr>
        <w:t xml:space="preserve">13 </w:t>
      </w:r>
      <w:r w:rsidRPr="00A6401C">
        <w:rPr>
          <w:rFonts w:ascii="Aptos" w:hAnsi="Aptos" w:eastAsia="MS Gothic"/>
          <w:b/>
          <w:bCs/>
          <w:color w:val="000000"/>
          <w:shd w:val="clear" w:color="auto" w:fill="FFFFFF"/>
          <w:lang w:val="en-GB"/>
        </w:rPr>
        <w:t>July: Exhibition “SOU #15 Nohara no ue de – On the field”</w:t>
      </w:r>
      <w:r w:rsidRPr="00A6401C">
        <w:rPr>
          <w:rFonts w:ascii="Aptos" w:hAnsi="Aptos" w:eastAsia="MS Gothic"/>
          <w:color w:val="000000"/>
          <w:shd w:val="clear" w:color="auto" w:fill="FFFFFF"/>
          <w:lang w:val="en-GB"/>
        </w:rPr>
        <w:t xml:space="preserve"> </w:t>
      </w:r>
      <w:r w:rsidRPr="00A6401C">
        <w:rPr>
          <w:rFonts w:ascii="Aptos" w:hAnsi="Aptos" w:eastAsia="MS Gothic"/>
          <w:b/>
          <w:bCs/>
          <w:color w:val="000000"/>
          <w:shd w:val="clear" w:color="auto" w:fill="FFFFFF"/>
          <w:lang w:val="en-GB"/>
        </w:rPr>
        <w:t>(Japanese:</w:t>
      </w:r>
      <w:r w:rsidRPr="00A6401C">
        <w:rPr>
          <w:rFonts w:ascii="Aptos" w:hAnsi="Aptos" w:eastAsia="MS Gothic"/>
          <w:color w:val="000000"/>
          <w:shd w:val="clear" w:color="auto" w:fill="FFFFFF"/>
          <w:lang w:val="en-GB"/>
        </w:rPr>
        <w:t xml:space="preserve"> “</w:t>
      </w:r>
      <w:r w:rsidRPr="00A6401C">
        <w:rPr>
          <w:rFonts w:ascii="Aptos" w:hAnsi="Aptos" w:eastAsia="MS Gothic"/>
          <w:b/>
          <w:bCs/>
          <w:color w:val="000000"/>
          <w:shd w:val="clear" w:color="auto" w:fill="FFFFFF"/>
          <w:lang w:val="en-GB"/>
        </w:rPr>
        <w:t>野原の上で</w:t>
      </w:r>
      <w:r w:rsidRPr="00A6401C">
        <w:rPr>
          <w:rFonts w:ascii="Aptos" w:hAnsi="Aptos" w:eastAsia="MS Gothic"/>
          <w:b/>
          <w:bCs/>
          <w:color w:val="000000"/>
          <w:shd w:val="clear" w:color="auto" w:fill="FFFFFF"/>
          <w:lang w:val="en-GB"/>
        </w:rPr>
        <w:t xml:space="preserve"> – On the field”</w:t>
      </w:r>
      <w:r w:rsidRPr="00A6401C">
        <w:rPr>
          <w:rFonts w:ascii="Aptos" w:hAnsi="Aptos" w:eastAsia="MS Gothic"/>
          <w:color w:val="000000"/>
          <w:shd w:val="clear" w:color="auto" w:fill="FFFFFF"/>
          <w:lang w:val="en-GB"/>
        </w:rPr>
        <w:t>), Fukushi Bunka Kaikan, Ibaraki</w:t>
      </w:r>
    </w:p>
    <w:p w:rsidRPr="00A6401C" w:rsidR="5A8E0FFC" w:rsidP="61CD94C5" w:rsidRDefault="5A8E0FFC" w14:paraId="6D5AE665" w14:textId="279B9A9A">
      <w:pPr>
        <w:numPr>
          <w:ilvl w:val="0"/>
          <w:numId w:val="22"/>
        </w:numPr>
        <w:tabs>
          <w:tab w:val="num" w:pos="360"/>
        </w:tabs>
        <w:jc w:val="both"/>
        <w:rPr>
          <w:rFonts w:ascii="Aptos" w:hAnsi="Aptos" w:eastAsia="Aptos" w:cs="Aptos"/>
          <w:color w:val="000000" w:themeColor="text1"/>
          <w:lang w:val="en-GB"/>
        </w:rPr>
      </w:pPr>
      <w:r w:rsidRPr="00A6401C">
        <w:rPr>
          <w:rFonts w:ascii="Aptos" w:hAnsi="Aptos" w:eastAsia="Aptos" w:cs="Aptos"/>
          <w:lang w:val="en-GB"/>
        </w:rPr>
        <w:t xml:space="preserve">The second edition of the SOU15 project, this time presented in the space of </w:t>
      </w:r>
      <w:r w:rsidRPr="00A6401C">
        <w:rPr>
          <w:rFonts w:ascii="Aptos" w:hAnsi="Aptos" w:eastAsia="Aptos" w:cs="Aptos"/>
          <w:color w:val="000000" w:themeColor="text1"/>
          <w:lang w:val="en-GB"/>
        </w:rPr>
        <w:t>the Fukushi Bunka Kaikan (Community Cultural Centre) building, which has been decommissioned and adapted as a temporary art gallery.</w:t>
      </w:r>
      <w:r w:rsidRPr="00A6401C">
        <w:rPr>
          <w:rFonts w:ascii="Aptos" w:hAnsi="Aptos" w:eastAsia="Aptos" w:cs="Aptos"/>
          <w:lang w:val="en-GB"/>
        </w:rPr>
        <w:t xml:space="preserve"> The exhibition accompanies the exposition of large-format works by Edyta </w:t>
      </w:r>
      <w:r w:rsidRPr="00A6401C">
        <w:rPr>
          <w:rFonts w:ascii="Aptos" w:hAnsi="Aptos" w:eastAsia="Aptos" w:cs="Aptos"/>
          <w:lang w:val="en-GB"/>
        </w:rPr>
        <w:lastRenderedPageBreak/>
        <w:t>Hul and Róża Litwa at the JR Sōjiji Station in Ibaraki and expands the Polish-Japanese artistic dialogue to include new contexts.</w:t>
      </w:r>
    </w:p>
    <w:p w:rsidRPr="00A6401C" w:rsidR="5A8E0FFC" w:rsidP="61CD94C5" w:rsidRDefault="5A8E0FFC" w14:paraId="2A7D56EE" w14:textId="17DEC737">
      <w:pPr>
        <w:spacing w:before="240" w:after="240"/>
        <w:jc w:val="both"/>
        <w:rPr>
          <w:rFonts w:ascii="Aptos" w:hAnsi="Aptos" w:eastAsia="Aptos" w:cs="Aptos"/>
          <w:lang w:val="en-GB"/>
        </w:rPr>
      </w:pPr>
      <w:r w:rsidRPr="00A6401C">
        <w:rPr>
          <w:rFonts w:ascii="Aptos" w:hAnsi="Aptos" w:eastAsia="Aptos" w:cs="Aptos"/>
          <w:lang w:val="en-GB"/>
        </w:rPr>
        <w:t xml:space="preserve">“Real SOU” will showcase the works of two Polish artists – Edyta Hul and Róża Litwa – and two Japanese artists – Chie Matsui and Nana Kuromiya. Their work focuses on themes related to memory, identity, the individual’s relationship with the world and transience. The juxtaposition of different artistic approaches allows us to see both the differences resulting from different cultural experiences and the common points – especially from a female perspective. </w:t>
      </w:r>
    </w:p>
    <w:p w:rsidRPr="00A6401C" w:rsidR="5A8E0FFC" w:rsidP="61CD94C5" w:rsidRDefault="5A8E0FFC" w14:paraId="4D613C59" w14:textId="300D0A8F">
      <w:pPr>
        <w:spacing w:before="240" w:after="240"/>
        <w:jc w:val="both"/>
        <w:rPr>
          <w:rFonts w:ascii="Aptos" w:hAnsi="Aptos" w:eastAsia="Aptos" w:cs="Aptos"/>
          <w:lang w:val="en-GB"/>
        </w:rPr>
      </w:pPr>
      <w:r w:rsidRPr="00A6401C">
        <w:rPr>
          <w:rFonts w:ascii="Aptos" w:hAnsi="Aptos" w:eastAsia="Aptos" w:cs="Aptos"/>
          <w:lang w:val="en-GB"/>
        </w:rPr>
        <w:t>The exhibition was created in collaboration with One Art Project and is part of SOU’s long-term series presenting contemporary art in Ibaraki’s public and gallery spaces since 2018.</w:t>
      </w:r>
    </w:p>
    <w:p w:rsidRPr="00A6401C" w:rsidR="5A8E0FFC" w:rsidP="61CD94C5" w:rsidRDefault="5A8E0FFC" w14:paraId="2485D303" w14:textId="02B69A8C">
      <w:pPr>
        <w:spacing w:before="240" w:after="240"/>
        <w:jc w:val="both"/>
        <w:rPr>
          <w:rFonts w:ascii="Aptos" w:hAnsi="Aptos" w:eastAsia="Aptos" w:cs="Aptos"/>
          <w:color w:val="000000" w:themeColor="text1"/>
          <w:lang w:val="en-GB"/>
        </w:rPr>
      </w:pPr>
      <w:r w:rsidRPr="00A6401C">
        <w:rPr>
          <w:rFonts w:ascii="Aptos" w:hAnsi="Aptos"/>
          <w:b/>
          <w:bCs/>
          <w:color w:val="000000" w:themeColor="text1"/>
          <w:lang w:val="en-GB"/>
        </w:rPr>
        <w:t>Artists:</w:t>
      </w:r>
      <w:r w:rsidRPr="00A6401C">
        <w:rPr>
          <w:rFonts w:ascii="Aptos" w:hAnsi="Aptos"/>
          <w:color w:val="000000" w:themeColor="text1"/>
          <w:lang w:val="en-GB"/>
        </w:rPr>
        <w:t xml:space="preserve"> Edyta Hul, Róża Litwa, Chie Matsui, Nana Kuromiya, </w:t>
      </w:r>
      <w:r w:rsidRPr="00A6401C">
        <w:rPr>
          <w:rFonts w:ascii="Aptos" w:hAnsi="Aptos"/>
          <w:b/>
          <w:bCs/>
          <w:color w:val="000000" w:themeColor="text1"/>
          <w:lang w:val="en-GB"/>
        </w:rPr>
        <w:t xml:space="preserve">Co-organisers: </w:t>
      </w:r>
      <w:r w:rsidRPr="00A6401C">
        <w:rPr>
          <w:rFonts w:ascii="Aptos" w:hAnsi="Aptos"/>
          <w:color w:val="000000" w:themeColor="text1"/>
          <w:lang w:val="en-GB"/>
        </w:rPr>
        <w:t xml:space="preserve">Adam Mickiewicz Institute, One Art Project, Ibaraki City, </w:t>
      </w:r>
      <w:r w:rsidRPr="00A6401C">
        <w:rPr>
          <w:rFonts w:ascii="Aptos" w:hAnsi="Aptos"/>
          <w:b/>
          <w:bCs/>
          <w:color w:val="000000" w:themeColor="text1"/>
          <w:lang w:val="en-GB"/>
        </w:rPr>
        <w:t>Concept and execution:</w:t>
      </w:r>
      <w:r w:rsidRPr="00A6401C">
        <w:rPr>
          <w:rFonts w:ascii="Aptos" w:hAnsi="Aptos"/>
          <w:color w:val="000000" w:themeColor="text1"/>
          <w:lang w:val="en-GB"/>
        </w:rPr>
        <w:t xml:space="preserve"> One Art Project </w:t>
      </w:r>
      <w:r w:rsidRPr="00A6401C">
        <w:rPr>
          <w:rFonts w:ascii="Aptos" w:hAnsi="Aptos"/>
          <w:lang w:val="en-GB"/>
        </w:rPr>
        <w:br/>
      </w:r>
      <w:r w:rsidRPr="00A6401C">
        <w:rPr>
          <w:rFonts w:ascii="Aptos" w:hAnsi="Aptos"/>
          <w:b/>
          <w:bCs/>
          <w:color w:val="000000" w:themeColor="text1"/>
          <w:lang w:val="en-GB"/>
        </w:rPr>
        <w:t>Partner:</w:t>
      </w:r>
      <w:r w:rsidRPr="00A6401C">
        <w:rPr>
          <w:rFonts w:ascii="Aptos" w:hAnsi="Aptos"/>
          <w:color w:val="000000" w:themeColor="text1"/>
          <w:lang w:val="en-GB"/>
        </w:rPr>
        <w:t xml:space="preserve"> Polish Investment and Trade Agency, </w:t>
      </w:r>
      <w:r w:rsidRPr="00A6401C">
        <w:rPr>
          <w:rFonts w:ascii="Aptos" w:hAnsi="Aptos"/>
          <w:b/>
          <w:bCs/>
          <w:color w:val="000000" w:themeColor="text1"/>
          <w:lang w:val="en-GB"/>
        </w:rPr>
        <w:t>Content consultation:</w:t>
      </w:r>
      <w:r w:rsidRPr="00A6401C">
        <w:rPr>
          <w:rFonts w:ascii="Aptos" w:hAnsi="Aptos"/>
          <w:color w:val="000000" w:themeColor="text1"/>
          <w:lang w:val="en-GB"/>
        </w:rPr>
        <w:t xml:space="preserve"> Paweł Pachciarek (AMI), Akiko Kasuya. </w:t>
      </w:r>
    </w:p>
    <w:p w:rsidRPr="00A6401C" w:rsidR="00AC64C3" w:rsidP="00AC64C3" w:rsidRDefault="00AC64C3" w14:paraId="1E70A49B" w14:textId="79C2657D">
      <w:pPr>
        <w:numPr>
          <w:ilvl w:val="0"/>
          <w:numId w:val="22"/>
        </w:numPr>
        <w:jc w:val="both"/>
        <w:rPr>
          <w:rFonts w:ascii="Aptos" w:hAnsi="Aptos" w:eastAsia="Aptos" w:cs="Aptos"/>
          <w:b/>
          <w:bCs/>
          <w:color w:val="000000"/>
          <w:shd w:val="clear" w:color="auto" w:fill="FFFFFF"/>
          <w:lang w:val="en-GB"/>
        </w:rPr>
      </w:pPr>
      <w:r w:rsidRPr="00A6401C">
        <w:rPr>
          <w:rFonts w:ascii="Aptos" w:hAnsi="Aptos" w:eastAsia="Aptos" w:cs="Aptos"/>
          <w:b/>
          <w:bCs/>
          <w:color w:val="000000"/>
          <w:shd w:val="clear" w:color="auto" w:fill="FFFFFF"/>
          <w:lang w:val="en-GB"/>
        </w:rPr>
        <w:t>4</w:t>
      </w:r>
      <w:r w:rsidRPr="00A6401C">
        <w:rPr>
          <w:rFonts w:ascii="Aptos" w:hAnsi="Aptos" w:eastAsia="Aptos" w:cs="Aptos"/>
          <w:b/>
          <w:bCs/>
          <w:color w:val="000000" w:themeColor="text1"/>
          <w:lang w:val="en-GB"/>
        </w:rPr>
        <w:t>–</w:t>
      </w:r>
      <w:r w:rsidRPr="00A6401C">
        <w:rPr>
          <w:rFonts w:ascii="Aptos" w:hAnsi="Aptos" w:eastAsia="Aptos" w:cs="Aptos"/>
          <w:b/>
          <w:bCs/>
          <w:color w:val="000000"/>
          <w:shd w:val="clear" w:color="auto" w:fill="FFFFFF"/>
          <w:lang w:val="en-GB"/>
        </w:rPr>
        <w:t xml:space="preserve">5 October 2025: </w:t>
      </w:r>
      <w:r w:rsidRPr="00A6401C">
        <w:rPr>
          <w:rFonts w:ascii="Aptos" w:hAnsi="Aptos" w:eastAsia="Aptos" w:cs="Aptos"/>
          <w:b/>
          <w:bCs/>
          <w:color w:val="000000" w:themeColor="text1"/>
          <w:lang w:val="en-GB"/>
        </w:rPr>
        <w:t>“Sound Culture: Poland x Japan Music Festival”</w:t>
      </w:r>
      <w:r w:rsidRPr="00A6401C">
        <w:rPr>
          <w:rFonts w:ascii="Aptos" w:hAnsi="Aptos" w:eastAsia="Aptos" w:cs="Aptos"/>
          <w:color w:val="000000" w:themeColor="text1"/>
          <w:lang w:val="en-GB"/>
        </w:rPr>
        <w:t>,</w:t>
      </w:r>
      <w:r w:rsidRPr="00A6401C">
        <w:rPr>
          <w:rFonts w:ascii="Aptos" w:hAnsi="Aptos" w:eastAsia="Aptos" w:cs="Aptos"/>
          <w:color w:val="000000"/>
          <w:shd w:val="clear" w:color="auto" w:fill="FFFFFF"/>
          <w:lang w:val="en-GB"/>
        </w:rPr>
        <w:t xml:space="preserve"> Namba Square, Osaka</w:t>
      </w:r>
    </w:p>
    <w:p w:rsidRPr="00A6401C" w:rsidR="00622723" w:rsidP="61CD94C5" w:rsidRDefault="00AC64C3" w14:paraId="4174F0E3" w14:textId="04222E1D">
      <w:pPr>
        <w:jc w:val="both"/>
        <w:rPr>
          <w:rFonts w:ascii="Aptos" w:hAnsi="Aptos" w:eastAsia="Aptos" w:cs="Aptos"/>
          <w:lang w:val="en-GB"/>
        </w:rPr>
      </w:pPr>
      <w:r w:rsidRPr="00A6401C">
        <w:rPr>
          <w:rFonts w:ascii="Aptos" w:hAnsi="Aptos" w:eastAsia="Aptos" w:cs="Aptos"/>
          <w:color w:val="000000" w:themeColor="text1"/>
          <w:lang w:val="en-GB"/>
        </w:rPr>
        <w:t>This autumn, the vibrant Namba Square in the centre of Osaka will host a series of concerts showcasing the Polish alternative and jazz music scene. Polish artists representing various trends in alternative music will perform with Japanese musicians, creating unique artistic combinations.</w:t>
      </w:r>
    </w:p>
    <w:p w:rsidRPr="00A6401C" w:rsidR="00622723" w:rsidP="61CD94C5" w:rsidRDefault="00AC64C3" w14:paraId="28CCD9EF" w14:textId="7589D0BE">
      <w:pPr>
        <w:jc w:val="both"/>
        <w:rPr>
          <w:rFonts w:ascii="Aptos" w:hAnsi="Aptos" w:eastAsia="Aptos" w:cs="Aptos"/>
          <w:lang w:val="en-GB"/>
        </w:rPr>
      </w:pPr>
      <w:r w:rsidRPr="00A6401C">
        <w:rPr>
          <w:rFonts w:ascii="Aptos" w:hAnsi="Aptos" w:eastAsia="Aptos" w:cs="Aptos"/>
          <w:color w:val="000000" w:themeColor="text1"/>
          <w:lang w:val="en-GB"/>
        </w:rPr>
        <w:t>The programme includes: Klawo, a band inspired by retro soul and funk, renowned bass guitar virtuoso Kinga Głyk, and Małe Instrumenty – an experimental band that will interpret the works of Fryderyk Chopin in an innovative way. The unpredictable collective Mitch and Mitch will also appear on stage to present their latest project inspired by the work of Ennio Morricone and a special programme prepared for this event.</w:t>
      </w:r>
    </w:p>
    <w:p w:rsidRPr="00A6401C" w:rsidR="00622723" w:rsidP="3F56A4F6" w:rsidRDefault="00AC64C3" w14:paraId="0CA96CC7" w14:textId="435EFFF9">
      <w:pPr>
        <w:jc w:val="both"/>
        <w:rPr>
          <w:rFonts w:ascii="Aptos" w:hAnsi="Aptos" w:eastAsia="Aptos" w:cs="Aptos"/>
          <w:color w:val="000000"/>
          <w:shd w:val="clear" w:color="auto" w:fill="FFFFFF"/>
          <w:lang w:val="en-GB"/>
        </w:rPr>
      </w:pPr>
      <w:r w:rsidRPr="00A6401C">
        <w:rPr>
          <w:rFonts w:ascii="Aptos" w:hAnsi="Aptos" w:eastAsia="Aptos" w:cs="Aptos"/>
          <w:color w:val="000000"/>
          <w:shd w:val="clear" w:color="auto" w:fill="FFFFFF"/>
          <w:lang w:val="en-GB"/>
        </w:rPr>
        <w:t>The festival will make an opportunity to establish a musical dialogue between Poland and Japan, as well as to present unconventional, innovative, and energetic side of Polish musical scene. The band Małe Instrumenty will host musical workshops drawing the works of Frederic Chopin closer to the public through playing them on a toy piano.</w:t>
      </w:r>
    </w:p>
    <w:p w:rsidRPr="00A6401C" w:rsidR="2E4CF349" w:rsidP="61CD94C5" w:rsidRDefault="2E4CF349" w14:paraId="773F54F1" w14:textId="4767C47B">
      <w:pPr>
        <w:jc w:val="both"/>
        <w:rPr>
          <w:rFonts w:ascii="Aptos" w:hAnsi="Aptos" w:eastAsia="Aptos" w:cs="Aptos"/>
          <w:color w:val="000000" w:themeColor="text1"/>
          <w:lang w:val="en-GB"/>
        </w:rPr>
      </w:pPr>
      <w:r w:rsidRPr="00A6401C">
        <w:rPr>
          <w:rFonts w:ascii="Aptos" w:hAnsi="Aptos" w:eastAsia="Aptos" w:cs="Aptos"/>
          <w:b/>
          <w:bCs/>
          <w:color w:val="000000" w:themeColor="text1"/>
          <w:lang w:val="en-GB"/>
        </w:rPr>
        <w:t xml:space="preserve">Artists: </w:t>
      </w:r>
      <w:r w:rsidRPr="00A6401C">
        <w:rPr>
          <w:rFonts w:ascii="Aptos" w:hAnsi="Aptos" w:eastAsia="Aptos" w:cs="Aptos"/>
          <w:color w:val="000000" w:themeColor="text1"/>
          <w:lang w:val="en-GB"/>
        </w:rPr>
        <w:t>Klawo, Kinga Głyk, Małe Instrumenty, Mitch &amp; Mitch</w:t>
      </w:r>
    </w:p>
    <w:p w:rsidRPr="00A6401C" w:rsidR="00F45F04" w:rsidP="00F45F04" w:rsidRDefault="00F45F04" w14:paraId="35B334DB" w14:textId="0D4DCDDF">
      <w:pPr>
        <w:jc w:val="both"/>
        <w:rPr>
          <w:rFonts w:ascii="Aptos" w:hAnsi="Aptos" w:eastAsia="Aptos" w:cs="Aptos"/>
          <w:color w:val="000000"/>
          <w:shd w:val="clear" w:color="auto" w:fill="FFFFFF"/>
          <w:lang w:val="en-GB"/>
        </w:rPr>
      </w:pPr>
      <w:r w:rsidRPr="00A6401C">
        <w:rPr>
          <w:rFonts w:ascii="Aptos" w:hAnsi="Aptos" w:eastAsia="Aptos" w:cs="Aptos"/>
          <w:b/>
          <w:bCs/>
          <w:color w:val="000000"/>
          <w:shd w:val="clear" w:color="auto" w:fill="FFFFFF"/>
          <w:lang w:val="en-GB"/>
        </w:rPr>
        <w:t>3</w:t>
      </w:r>
      <w:r w:rsidRPr="00A6401C">
        <w:rPr>
          <w:rFonts w:ascii="Aptos" w:hAnsi="Aptos" w:eastAsia="Aptos" w:cs="Aptos"/>
          <w:b/>
          <w:bCs/>
          <w:color w:val="000000" w:themeColor="text1"/>
          <w:lang w:val="en-GB"/>
        </w:rPr>
        <w:t>–</w:t>
      </w:r>
      <w:r w:rsidRPr="00A6401C">
        <w:rPr>
          <w:rFonts w:ascii="Aptos" w:hAnsi="Aptos" w:eastAsia="Aptos" w:cs="Aptos"/>
          <w:b/>
          <w:bCs/>
          <w:color w:val="000000"/>
          <w:shd w:val="clear" w:color="auto" w:fill="FFFFFF"/>
          <w:lang w:val="en-GB"/>
        </w:rPr>
        <w:t>23 October 2025: Exhibition “The Amazing Land of Quarks, Elephants and Pierogi”</w:t>
      </w:r>
      <w:r w:rsidRPr="00303712">
        <w:rPr>
          <w:rFonts w:ascii="Aptos" w:hAnsi="Aptos" w:eastAsia="Aptos" w:cs="Aptos"/>
          <w:color w:val="000000"/>
          <w:shd w:val="clear" w:color="auto" w:fill="FFFFFF"/>
          <w:lang w:val="en-GB"/>
        </w:rPr>
        <w:t>,</w:t>
      </w:r>
      <w:r w:rsidRPr="00A6401C">
        <w:rPr>
          <w:rFonts w:ascii="Aptos" w:hAnsi="Aptos" w:eastAsia="Aptos" w:cs="Aptos"/>
          <w:color w:val="000000"/>
          <w:shd w:val="clear" w:color="auto" w:fill="FFFFFF"/>
          <w:lang w:val="en-GB"/>
        </w:rPr>
        <w:t xml:space="preserve"> Knowledge Capital, Osaka</w:t>
      </w:r>
    </w:p>
    <w:p w:rsidRPr="00A6401C" w:rsidR="33174B1A" w:rsidP="61CD94C5" w:rsidRDefault="33174B1A" w14:paraId="568DA5F8" w14:textId="164F3831">
      <w:pPr>
        <w:jc w:val="both"/>
        <w:rPr>
          <w:rFonts w:ascii="Aptos" w:hAnsi="Aptos" w:eastAsia="Aptos" w:cs="Aptos"/>
          <w:color w:val="000000" w:themeColor="text1"/>
          <w:lang w:val="en-GB"/>
        </w:rPr>
      </w:pPr>
      <w:r w:rsidRPr="00A6401C">
        <w:rPr>
          <w:rFonts w:ascii="Aptos" w:hAnsi="Aptos" w:eastAsia="Aptos" w:cs="Aptos"/>
          <w:color w:val="000000" w:themeColor="text1"/>
          <w:lang w:val="en-GB"/>
        </w:rPr>
        <w:t>The exhibition “The Amazing Land of Quarks, Elephants and Pierogi” is the result of many years of work by the Adam Mickiewicz Institute to promote Polish culture and language in Japan. The starting point for the project was the Japanese edition of the bestselling book “Quarks, Elephants &amp; Pierogi: Poland in 100 Words”, enriched with local context and visuals. This is the only book in Japanese about the Polish language. It consists of a series of one hundred articles, each referring to one Polish word, e.g. Love, Name Day, Mother, Science, Freedom, Intelligence, etc. Each word is accompanied by an intriguing illustration by Magdalena Burdzyńska.</w:t>
      </w:r>
    </w:p>
    <w:p w:rsidRPr="00A6401C" w:rsidR="33174B1A" w:rsidP="61CD94C5" w:rsidRDefault="33174B1A" w14:paraId="28C86496" w14:textId="382EA378">
      <w:pPr>
        <w:jc w:val="both"/>
        <w:rPr>
          <w:lang w:val="en-GB"/>
        </w:rPr>
      </w:pPr>
      <w:r w:rsidRPr="00A6401C">
        <w:rPr>
          <w:rFonts w:ascii="Aptos" w:hAnsi="Aptos" w:eastAsia="Aptos" w:cs="Aptos"/>
          <w:color w:val="000000" w:themeColor="text1"/>
          <w:lang w:val="en-GB"/>
        </w:rPr>
        <w:lastRenderedPageBreak/>
        <w:t>The exhibition, organised in cooperation with the Japanese Knowledge Capital Association and XOOMS, additionally introduces interactive elements and new technologies – including solutions based on artificial intelligence. It is not only a presentation of the book, but also of the entire “QEP” universe, combining language education with modern design and multimedia content.</w:t>
      </w:r>
    </w:p>
    <w:p w:rsidRPr="00A6401C" w:rsidR="33174B1A" w:rsidP="61CD94C5" w:rsidRDefault="33174B1A" w14:paraId="480FBDC8" w14:textId="3D2219FA">
      <w:pPr>
        <w:jc w:val="both"/>
        <w:rPr>
          <w:lang w:val="en-GB"/>
        </w:rPr>
      </w:pPr>
      <w:r w:rsidRPr="00A6401C">
        <w:rPr>
          <w:rFonts w:ascii="Aptos" w:hAnsi="Aptos" w:eastAsia="Aptos" w:cs="Aptos"/>
          <w:color w:val="000000" w:themeColor="text1"/>
          <w:lang w:val="en-GB"/>
        </w:rPr>
        <w:t>An integral part of the exhibition will be a Japanese literary component, showing the connections between the cultures of Poland and Japan – both historical and contemporary. The project serves as an original cultural bridge and an invitation to further explore the Polish language and culture.</w:t>
      </w:r>
    </w:p>
    <w:p w:rsidRPr="00A6401C" w:rsidR="49EBF1AB" w:rsidP="0BB3EB39" w:rsidRDefault="49EBF1AB" w14:paraId="2B699766" w14:textId="3BC613B7">
      <w:pPr>
        <w:jc w:val="both"/>
        <w:rPr>
          <w:rFonts w:ascii="Aptos" w:hAnsi="Aptos" w:eastAsia="Aptos" w:cs="Aptos"/>
          <w:lang w:val="en-GB"/>
        </w:rPr>
      </w:pPr>
      <w:r w:rsidRPr="00A6401C">
        <w:rPr>
          <w:rFonts w:ascii="Aptos" w:hAnsi="Aptos" w:eastAsia="Aptos" w:cs="Aptos"/>
          <w:b/>
          <w:bCs/>
          <w:color w:val="000000" w:themeColor="text1"/>
          <w:lang w:val="en-GB"/>
        </w:rPr>
        <w:t>Visual concept, graphic design and illustrations, arrangement:</w:t>
      </w:r>
      <w:r w:rsidRPr="00A6401C">
        <w:rPr>
          <w:rFonts w:ascii="Aptos" w:hAnsi="Aptos" w:eastAsia="Aptos" w:cs="Aptos"/>
          <w:color w:val="000000" w:themeColor="text1"/>
          <w:lang w:val="en-GB"/>
        </w:rPr>
        <w:t xml:space="preserve"> Magdalena Burdzyńska, </w:t>
      </w:r>
      <w:r w:rsidRPr="00A6401C">
        <w:rPr>
          <w:rFonts w:ascii="Aptos" w:hAnsi="Aptos" w:eastAsia="Aptos" w:cs="Aptos"/>
          <w:b/>
          <w:bCs/>
          <w:color w:val="000000" w:themeColor="text1"/>
          <w:lang w:val="en-GB"/>
        </w:rPr>
        <w:t xml:space="preserve">Partner: </w:t>
      </w:r>
      <w:r w:rsidRPr="00A6401C">
        <w:rPr>
          <w:rFonts w:ascii="Aptos" w:hAnsi="Aptos" w:eastAsia="Aptos" w:cs="Aptos"/>
          <w:color w:val="000000" w:themeColor="text1"/>
          <w:lang w:val="en-GB"/>
        </w:rPr>
        <w:t>Knowledge Capital Association in Osaka</w:t>
      </w:r>
    </w:p>
    <w:p w:rsidRPr="00A6401C" w:rsidR="61CD94C5" w:rsidP="0BB3EB39" w:rsidRDefault="61CD94C5" w14:paraId="69148F22" w14:textId="4F4B12A7">
      <w:pPr>
        <w:spacing w:after="0" w:line="240" w:lineRule="auto"/>
        <w:jc w:val="both"/>
        <w:rPr>
          <w:rFonts w:ascii="Aptos" w:hAnsi="Aptos" w:eastAsia="Times New Roman" w:cs="Segoe UI"/>
          <w:lang w:val="en-GB"/>
        </w:rPr>
      </w:pPr>
    </w:p>
    <w:p w:rsidRPr="00A6401C" w:rsidR="00F45F04" w:rsidP="0BB3EB39" w:rsidRDefault="00F45F04" w14:paraId="33A58382" w14:textId="2E8EBD90">
      <w:pPr>
        <w:numPr>
          <w:ilvl w:val="0"/>
          <w:numId w:val="22"/>
        </w:numPr>
        <w:suppressAutoHyphens w:val="0"/>
        <w:autoSpaceDN/>
        <w:spacing w:after="0" w:line="240" w:lineRule="auto"/>
        <w:jc w:val="both"/>
        <w:textAlignment w:val="baseline"/>
        <w:rPr>
          <w:rFonts w:ascii="Aptos" w:hAnsi="Aptos" w:eastAsia="Times New Roman" w:cs="Segoe UI"/>
          <w:lang w:val="en-GB"/>
        </w:rPr>
      </w:pPr>
      <w:r w:rsidRPr="00A6401C">
        <w:rPr>
          <w:rFonts w:ascii="Aptos" w:hAnsi="Aptos" w:eastAsia="Times New Roman" w:cs="Segoe UI"/>
          <w:b/>
          <w:bCs/>
          <w:color w:val="000000" w:themeColor="text1"/>
          <w:lang w:val="en-GB"/>
        </w:rPr>
        <w:t>4–12 October 2025: Sinfonia Varsovia concert tour in Japan</w:t>
      </w:r>
    </w:p>
    <w:p w:rsidRPr="00A6401C" w:rsidR="00F45F04" w:rsidP="00F45F04" w:rsidRDefault="00F45F04" w14:paraId="6FB2CF97" w14:textId="77777777">
      <w:pPr>
        <w:suppressAutoHyphens w:val="0"/>
        <w:autoSpaceDN/>
        <w:spacing w:after="0" w:line="240" w:lineRule="auto"/>
        <w:jc w:val="both"/>
        <w:textAlignment w:val="baseline"/>
        <w:rPr>
          <w:rFonts w:ascii="Segoe UI" w:hAnsi="Segoe UI" w:eastAsia="Times New Roman" w:cs="Segoe UI"/>
          <w:sz w:val="18"/>
          <w:szCs w:val="18"/>
          <w:lang w:val="en-GB"/>
        </w:rPr>
      </w:pPr>
      <w:r w:rsidRPr="00A6401C">
        <w:rPr>
          <w:rFonts w:ascii="Times New Roman" w:hAnsi="Times New Roman" w:eastAsia="Times New Roman" w:cs="Times New Roman"/>
          <w:lang w:val="en-GB"/>
        </w:rPr>
        <w:t> </w:t>
      </w:r>
    </w:p>
    <w:p w:rsidRPr="00A6401C" w:rsidR="00223041" w:rsidP="0BB3EB39" w:rsidRDefault="00223041" w14:paraId="38F7EF8B" w14:textId="569526C3">
      <w:pPr>
        <w:suppressAutoHyphens w:val="0"/>
        <w:autoSpaceDN/>
        <w:spacing w:after="0" w:line="240" w:lineRule="auto"/>
        <w:jc w:val="both"/>
        <w:textAlignment w:val="baseline"/>
        <w:rPr>
          <w:rFonts w:ascii="Aptos" w:hAnsi="Aptos" w:eastAsia="Aptos" w:cs="Aptos"/>
          <w:color w:val="000000" w:themeColor="text1"/>
          <w:lang w:val="en-GB"/>
        </w:rPr>
      </w:pPr>
      <w:r w:rsidRPr="00A6401C">
        <w:rPr>
          <w:rFonts w:ascii="Aptos" w:hAnsi="Aptos" w:eastAsia="Aptos" w:cs="Aptos"/>
          <w:color w:val="000000" w:themeColor="text1"/>
          <w:lang w:val="en-GB"/>
        </w:rPr>
        <w:t>Sinfonia Varsovia, a renowned Polish orchestra with a worldwide reputation, will embark on a unique artistic journey to Japan, presenting a series of concerts accompanying Poland’s participation in the EXPO 2025 World Exhibition. The tour will include seven performances at the most prestigious concert halls in Tokyo, Osaka, Nagoya, and Kyoto.</w:t>
      </w:r>
    </w:p>
    <w:p w:rsidRPr="00A6401C" w:rsidR="0BB3EB39" w:rsidP="0BB3EB39" w:rsidRDefault="0BB3EB39" w14:paraId="5F84AD9E" w14:textId="76CC7C6A">
      <w:pPr>
        <w:spacing w:after="0" w:line="240" w:lineRule="auto"/>
        <w:jc w:val="both"/>
        <w:rPr>
          <w:rFonts w:ascii="Aptos" w:hAnsi="Aptos" w:eastAsia="Aptos" w:cs="Aptos"/>
          <w:color w:val="000000" w:themeColor="text1"/>
          <w:lang w:val="en-GB"/>
        </w:rPr>
      </w:pPr>
    </w:p>
    <w:p w:rsidRPr="00A6401C" w:rsidR="00223041" w:rsidP="0BB3EB39" w:rsidRDefault="00223041" w14:paraId="7D5284CC" w14:textId="69B59EB1">
      <w:pPr>
        <w:suppressAutoHyphens w:val="0"/>
        <w:autoSpaceDN/>
        <w:spacing w:after="0" w:line="240" w:lineRule="auto"/>
        <w:jc w:val="both"/>
        <w:textAlignment w:val="baseline"/>
        <w:rPr>
          <w:rFonts w:ascii="Aptos" w:hAnsi="Aptos" w:eastAsia="Aptos" w:cs="Aptos"/>
          <w:color w:val="000000" w:themeColor="text1"/>
          <w:lang w:val="en-GB"/>
        </w:rPr>
      </w:pPr>
      <w:r w:rsidRPr="00A6401C">
        <w:rPr>
          <w:rFonts w:ascii="Aptos" w:hAnsi="Aptos"/>
          <w:color w:val="000000" w:themeColor="text1"/>
          <w:lang w:val="en-GB"/>
        </w:rPr>
        <w:t xml:space="preserve">The core of the repertoire will be the piano concertos of Fryderyk Chopin, whose work has almost cult status in Japan. In addition to Chopin’s works, the audience will also hear compositions by Ignacy Jan Paderewski, Beethoven, Mozart, and Dvořák – a repertoire combining Polish musical sensitivity with the universal language of classical music. </w:t>
      </w:r>
    </w:p>
    <w:p w:rsidRPr="00A6401C" w:rsidR="0BB3EB39" w:rsidP="0BB3EB39" w:rsidRDefault="0BB3EB39" w14:paraId="40D84BCC" w14:textId="718E52DC">
      <w:pPr>
        <w:spacing w:after="0" w:line="240" w:lineRule="auto"/>
        <w:jc w:val="both"/>
        <w:rPr>
          <w:rFonts w:ascii="Aptos" w:hAnsi="Aptos" w:eastAsia="Aptos" w:cs="Aptos"/>
          <w:color w:val="000000" w:themeColor="text1"/>
          <w:lang w:val="en-GB"/>
        </w:rPr>
      </w:pPr>
    </w:p>
    <w:p w:rsidRPr="00A6401C" w:rsidR="51D52CEA" w:rsidP="0BB3EB39" w:rsidRDefault="51D52CEA" w14:paraId="03C8B5DE" w14:textId="1471C254">
      <w:pPr>
        <w:spacing w:after="0" w:line="240" w:lineRule="auto"/>
        <w:jc w:val="both"/>
        <w:rPr>
          <w:lang w:val="en-GB"/>
        </w:rPr>
      </w:pPr>
      <w:r w:rsidRPr="7506B914" w:rsidR="51D52CEA">
        <w:rPr>
          <w:rFonts w:ascii="Aptos" w:hAnsi="Aptos" w:eastAsia="Aptos" w:cs="Aptos"/>
          <w:color w:val="000000" w:themeColor="text1" w:themeTint="FF" w:themeShade="FF"/>
          <w:lang w:val="en-GB"/>
        </w:rPr>
        <w:t xml:space="preserve">The uniqueness of the project is emphasised by Sinfonia </w:t>
      </w:r>
      <w:r w:rsidRPr="7506B914" w:rsidR="51D52CEA">
        <w:rPr>
          <w:rFonts w:ascii="Aptos" w:hAnsi="Aptos" w:eastAsia="Aptos" w:cs="Aptos"/>
          <w:color w:val="000000" w:themeColor="text1" w:themeTint="FF" w:themeShade="FF"/>
          <w:lang w:val="en-GB"/>
        </w:rPr>
        <w:t>Varsovia’s</w:t>
      </w:r>
      <w:r w:rsidRPr="7506B914" w:rsidR="51D52CEA">
        <w:rPr>
          <w:rFonts w:ascii="Aptos" w:hAnsi="Aptos" w:eastAsia="Aptos" w:cs="Aptos"/>
          <w:color w:val="000000" w:themeColor="text1" w:themeTint="FF" w:themeShade="FF"/>
          <w:lang w:val="en-GB"/>
        </w:rPr>
        <w:t xml:space="preserve"> collaboration with international soloists</w:t>
      </w:r>
      <w:r w:rsidRPr="7506B914" w:rsidR="7D6F498A">
        <w:rPr>
          <w:rFonts w:ascii="Aptos" w:hAnsi="Aptos" w:eastAsia="Aptos" w:cs="Aptos"/>
          <w:color w:val="000000" w:themeColor="text1" w:themeTint="FF" w:themeShade="FF"/>
          <w:lang w:val="en-GB"/>
        </w:rPr>
        <w:t xml:space="preserve"> and </w:t>
      </w:r>
      <w:r w:rsidRPr="7506B914" w:rsidR="51D52CEA">
        <w:rPr>
          <w:rFonts w:ascii="Aptos" w:hAnsi="Aptos" w:eastAsia="Aptos" w:cs="Aptos"/>
          <w:color w:val="000000" w:themeColor="text1" w:themeTint="FF" w:themeShade="FF"/>
          <w:lang w:val="en-GB"/>
        </w:rPr>
        <w:t xml:space="preserve">virtuoso Ivo </w:t>
      </w:r>
      <w:r w:rsidRPr="7506B914" w:rsidR="51D52CEA">
        <w:rPr>
          <w:rFonts w:ascii="Aptos" w:hAnsi="Aptos" w:eastAsia="Aptos" w:cs="Aptos"/>
          <w:color w:val="000000" w:themeColor="text1" w:themeTint="FF" w:themeShade="FF"/>
          <w:lang w:val="en-GB"/>
        </w:rPr>
        <w:t>Pogorelić</w:t>
      </w:r>
      <w:r w:rsidRPr="7506B914" w:rsidR="51D52CEA">
        <w:rPr>
          <w:rFonts w:ascii="Aptos" w:hAnsi="Aptos" w:eastAsia="Aptos" w:cs="Aptos"/>
          <w:color w:val="000000" w:themeColor="text1" w:themeTint="FF" w:themeShade="FF"/>
          <w:lang w:val="en-GB"/>
        </w:rPr>
        <w:t xml:space="preserve">, who will perform alongside young Japanese virtuosos – Aimi Kobayashi and Kyohei </w:t>
      </w:r>
      <w:r w:rsidRPr="7506B914" w:rsidR="51D52CEA">
        <w:rPr>
          <w:rFonts w:ascii="Aptos" w:hAnsi="Aptos" w:eastAsia="Aptos" w:cs="Aptos"/>
          <w:color w:val="000000" w:themeColor="text1" w:themeTint="FF" w:themeShade="FF"/>
          <w:lang w:val="en-GB"/>
        </w:rPr>
        <w:t>Sorita</w:t>
      </w:r>
      <w:r w:rsidRPr="7506B914" w:rsidR="51D52CEA">
        <w:rPr>
          <w:rFonts w:ascii="Aptos" w:hAnsi="Aptos" w:eastAsia="Aptos" w:cs="Aptos"/>
          <w:color w:val="000000" w:themeColor="text1" w:themeTint="FF" w:themeShade="FF"/>
          <w:lang w:val="en-GB"/>
        </w:rPr>
        <w:t>, known for their participation in the Chopin Competitions.</w:t>
      </w:r>
      <w:r w:rsidRPr="7506B914" w:rsidR="00303712">
        <w:rPr>
          <w:rFonts w:ascii="Aptos" w:hAnsi="Aptos" w:eastAsia="Aptos" w:cs="Aptos"/>
          <w:color w:val="000000" w:themeColor="text1" w:themeTint="FF" w:themeShade="FF"/>
          <w:lang w:val="en-GB"/>
        </w:rPr>
        <w:t xml:space="preserve"> </w:t>
      </w:r>
      <w:r w:rsidRPr="7506B914" w:rsidR="51D52CEA">
        <w:rPr>
          <w:rFonts w:ascii="Aptos" w:hAnsi="Aptos" w:eastAsia="Aptos" w:cs="Aptos"/>
          <w:color w:val="000000" w:themeColor="text1" w:themeTint="FF" w:themeShade="FF"/>
          <w:lang w:val="en-GB"/>
        </w:rPr>
        <w:t>The orchestra will perform under the baton of Austrian maestro Christian Arming.</w:t>
      </w:r>
    </w:p>
    <w:p w:rsidRPr="00A6401C" w:rsidR="0E9BF213" w:rsidP="0E9BF213" w:rsidRDefault="0E9BF213" w14:paraId="11F5F40F" w14:textId="47A2691C">
      <w:pPr>
        <w:spacing w:after="0" w:line="240" w:lineRule="auto"/>
        <w:jc w:val="both"/>
        <w:rPr>
          <w:rFonts w:ascii="Aptos" w:hAnsi="Aptos" w:eastAsia="Aptos" w:cs="Aptos"/>
          <w:color w:val="000000" w:themeColor="text1"/>
          <w:lang w:val="en-GB"/>
        </w:rPr>
      </w:pPr>
    </w:p>
    <w:p w:rsidRPr="00A6401C" w:rsidR="7F4C72E3" w:rsidP="0BB3EB39" w:rsidRDefault="7F4C72E3" w14:paraId="5FA2B946" w14:textId="09DD5A77">
      <w:pPr>
        <w:jc w:val="both"/>
        <w:rPr>
          <w:rFonts w:ascii="Aptos" w:hAnsi="Aptos" w:eastAsia="Aptos" w:cs="Aptos"/>
          <w:lang w:val="en-GB"/>
        </w:rPr>
      </w:pPr>
      <w:r w:rsidRPr="7506B914" w:rsidR="7F4C72E3">
        <w:rPr>
          <w:rFonts w:ascii="Aptos" w:hAnsi="Aptos" w:eastAsia="Aptos" w:cs="Aptos"/>
          <w:b w:val="1"/>
          <w:bCs w:val="1"/>
          <w:color w:val="000000" w:themeColor="text1" w:themeTint="FF" w:themeShade="FF"/>
          <w:lang w:val="en-GB"/>
        </w:rPr>
        <w:t>Conductor:</w:t>
      </w:r>
      <w:r w:rsidRPr="7506B914" w:rsidR="7F4C72E3">
        <w:rPr>
          <w:rFonts w:ascii="Aptos" w:hAnsi="Aptos" w:eastAsia="Aptos" w:cs="Aptos"/>
          <w:color w:val="000000" w:themeColor="text1" w:themeTint="FF" w:themeShade="FF"/>
          <w:lang w:val="en-GB"/>
        </w:rPr>
        <w:t xml:space="preserve"> Christian Arming, </w:t>
      </w:r>
      <w:r w:rsidRPr="7506B914" w:rsidR="7F4C72E3">
        <w:rPr>
          <w:rFonts w:ascii="Aptos" w:hAnsi="Aptos" w:eastAsia="Aptos" w:cs="Aptos"/>
          <w:b w:val="1"/>
          <w:bCs w:val="1"/>
          <w:color w:val="000000" w:themeColor="text1" w:themeTint="FF" w:themeShade="FF"/>
          <w:lang w:val="en-GB"/>
        </w:rPr>
        <w:t>Sol</w:t>
      </w:r>
      <w:r w:rsidRPr="7506B914" w:rsidR="6CB7527A">
        <w:rPr>
          <w:rFonts w:ascii="Aptos" w:hAnsi="Aptos" w:eastAsia="Aptos" w:cs="Aptos"/>
          <w:b w:val="1"/>
          <w:bCs w:val="1"/>
          <w:color w:val="000000" w:themeColor="text1" w:themeTint="FF" w:themeShade="FF"/>
          <w:lang w:val="en-GB"/>
        </w:rPr>
        <w:t>o</w:t>
      </w:r>
      <w:r w:rsidRPr="7506B914" w:rsidR="7F4C72E3">
        <w:rPr>
          <w:rFonts w:ascii="Aptos" w:hAnsi="Aptos" w:eastAsia="Aptos" w:cs="Aptos"/>
          <w:b w:val="1"/>
          <w:bCs w:val="1"/>
          <w:color w:val="000000" w:themeColor="text1" w:themeTint="FF" w:themeShade="FF"/>
          <w:lang w:val="en-GB"/>
        </w:rPr>
        <w:t>ists</w:t>
      </w:r>
      <w:r w:rsidRPr="7506B914" w:rsidR="7F4C72E3">
        <w:rPr>
          <w:rFonts w:ascii="Aptos" w:hAnsi="Aptos" w:eastAsia="Aptos" w:cs="Aptos"/>
          <w:b w:val="1"/>
          <w:bCs w:val="1"/>
          <w:color w:val="000000" w:themeColor="text1" w:themeTint="FF" w:themeShade="FF"/>
          <w:lang w:val="en-GB"/>
        </w:rPr>
        <w:t xml:space="preserve">: </w:t>
      </w:r>
      <w:r w:rsidRPr="7506B914" w:rsidR="7F4C72E3">
        <w:rPr>
          <w:rFonts w:ascii="Aptos" w:hAnsi="Aptos" w:eastAsia="Aptos" w:cs="Aptos"/>
          <w:color w:val="000000" w:themeColor="text1" w:themeTint="FF" w:themeShade="FF"/>
          <w:lang w:val="en-GB"/>
        </w:rPr>
        <w:t xml:space="preserve">Ivo </w:t>
      </w:r>
      <w:r w:rsidRPr="7506B914" w:rsidR="7F4C72E3">
        <w:rPr>
          <w:rFonts w:ascii="Aptos" w:hAnsi="Aptos" w:eastAsia="Aptos" w:cs="Aptos"/>
          <w:color w:val="000000" w:themeColor="text1" w:themeTint="FF" w:themeShade="FF"/>
          <w:lang w:val="en-GB"/>
        </w:rPr>
        <w:t>Pogorelić</w:t>
      </w:r>
      <w:r w:rsidRPr="7506B914" w:rsidR="7F4C72E3">
        <w:rPr>
          <w:rFonts w:ascii="Aptos" w:hAnsi="Aptos" w:eastAsia="Aptos" w:cs="Aptos"/>
          <w:color w:val="000000" w:themeColor="text1" w:themeTint="FF" w:themeShade="FF"/>
          <w:lang w:val="en-GB"/>
        </w:rPr>
        <w:t xml:space="preserve">, Aimi Kobayashi, Kyohei </w:t>
      </w:r>
      <w:r w:rsidRPr="7506B914" w:rsidR="7F4C72E3">
        <w:rPr>
          <w:rFonts w:ascii="Aptos" w:hAnsi="Aptos" w:eastAsia="Aptos" w:cs="Aptos"/>
          <w:color w:val="000000" w:themeColor="text1" w:themeTint="FF" w:themeShade="FF"/>
          <w:lang w:val="en-GB"/>
        </w:rPr>
        <w:t>Sorita</w:t>
      </w:r>
      <w:r w:rsidRPr="7506B914" w:rsidR="7F4C72E3">
        <w:rPr>
          <w:rFonts w:ascii="Aptos" w:hAnsi="Aptos" w:eastAsia="Aptos" w:cs="Aptos"/>
          <w:color w:val="000000" w:themeColor="text1" w:themeTint="FF" w:themeShade="FF"/>
          <w:lang w:val="en-GB"/>
        </w:rPr>
        <w:t>,</w:t>
      </w:r>
      <w:r w:rsidRPr="7506B914" w:rsidR="7F4C72E3">
        <w:rPr>
          <w:rFonts w:ascii="Aptos" w:hAnsi="Aptos" w:eastAsia="Aptos" w:cs="Aptos"/>
          <w:b w:val="1"/>
          <w:bCs w:val="1"/>
          <w:color w:val="000000" w:themeColor="text1" w:themeTint="FF" w:themeShade="FF"/>
          <w:lang w:val="en-GB"/>
        </w:rPr>
        <w:t xml:space="preserve"> Partner: </w:t>
      </w:r>
      <w:r w:rsidRPr="7506B914" w:rsidR="7F4C72E3">
        <w:rPr>
          <w:rFonts w:ascii="Aptos" w:hAnsi="Aptos" w:eastAsia="Aptos" w:cs="Aptos"/>
          <w:color w:val="000000" w:themeColor="text1" w:themeTint="FF" w:themeShade="FF"/>
          <w:lang w:val="en-GB"/>
        </w:rPr>
        <w:t xml:space="preserve">Sinfonia </w:t>
      </w:r>
      <w:r w:rsidRPr="7506B914" w:rsidR="7F4C72E3">
        <w:rPr>
          <w:rFonts w:ascii="Aptos" w:hAnsi="Aptos" w:eastAsia="Aptos" w:cs="Aptos"/>
          <w:color w:val="000000" w:themeColor="text1" w:themeTint="FF" w:themeShade="FF"/>
          <w:lang w:val="en-GB"/>
        </w:rPr>
        <w:t>Varsovia</w:t>
      </w:r>
    </w:p>
    <w:p w:rsidRPr="00A6401C" w:rsidR="7F4C72E3" w:rsidP="61CD94C5" w:rsidRDefault="7F4C72E3" w14:paraId="7646BBA1" w14:textId="0AB7BFC5">
      <w:pPr>
        <w:jc w:val="both"/>
        <w:rPr>
          <w:rFonts w:ascii="Aptos" w:hAnsi="Aptos" w:eastAsia="Aptos" w:cs="Aptos"/>
          <w:color w:val="000000" w:themeColor="text1"/>
          <w:lang w:val="en-GB"/>
        </w:rPr>
      </w:pPr>
      <w:r w:rsidRPr="00A6401C">
        <w:rPr>
          <w:rFonts w:ascii="Aptos" w:hAnsi="Aptos" w:eastAsia="MS Gothic"/>
          <w:b/>
          <w:bCs/>
          <w:color w:val="000000" w:themeColor="text1"/>
          <w:lang w:val="en-GB"/>
        </w:rPr>
        <w:t>8 April – 22 June 2025: Kōji Kamoji’s Exhibition:</w:t>
      </w:r>
      <w:r w:rsidRPr="00A6401C">
        <w:rPr>
          <w:rFonts w:ascii="Aptos" w:hAnsi="Aptos" w:eastAsia="MS Gothic"/>
          <w:color w:val="000000" w:themeColor="text1"/>
          <w:lang w:val="en-GB"/>
        </w:rPr>
        <w:t xml:space="preserve"> </w:t>
      </w:r>
      <w:r w:rsidRPr="00A6401C">
        <w:rPr>
          <w:rFonts w:ascii="Aptos" w:hAnsi="Aptos" w:eastAsia="MS Gothic"/>
          <w:b/>
          <w:bCs/>
          <w:i/>
          <w:iCs/>
          <w:color w:val="000000" w:themeColor="text1"/>
          <w:lang w:val="en-GB"/>
        </w:rPr>
        <w:t>Don’t Let the Unnecessary Overshadow the Whole</w:t>
      </w:r>
      <w:r w:rsidRPr="00A6401C">
        <w:rPr>
          <w:rFonts w:ascii="Aptos" w:hAnsi="Aptos" w:eastAsia="MS Gothic"/>
          <w:i/>
          <w:iCs/>
          <w:color w:val="000000" w:themeColor="text1"/>
          <w:lang w:val="en-GB"/>
        </w:rPr>
        <w:t xml:space="preserve"> / </w:t>
      </w:r>
      <w:r w:rsidRPr="00A6401C">
        <w:rPr>
          <w:rFonts w:ascii="Aptos" w:hAnsi="Aptos" w:eastAsia="MS Gothic"/>
          <w:i/>
          <w:iCs/>
          <w:color w:val="000000" w:themeColor="text1"/>
          <w:lang w:val="en-GB"/>
        </w:rPr>
        <w:t>不必要なもので全体が混乱しないように</w:t>
      </w:r>
      <w:r w:rsidRPr="00A6401C">
        <w:rPr>
          <w:rFonts w:ascii="Aptos" w:hAnsi="Aptos" w:eastAsia="MS Gothic"/>
          <w:i/>
          <w:iCs/>
          <w:color w:val="000000" w:themeColor="text1"/>
          <w:lang w:val="en-GB"/>
        </w:rPr>
        <w:t xml:space="preserve">), </w:t>
      </w:r>
      <w:r w:rsidRPr="00A6401C">
        <w:rPr>
          <w:rFonts w:ascii="Aptos" w:hAnsi="Aptos" w:eastAsia="MS Gothic"/>
          <w:color w:val="000000" w:themeColor="text1"/>
          <w:lang w:val="en-GB"/>
        </w:rPr>
        <w:t>Watari Museum of Contemporary Art WATARI-UM</w:t>
      </w:r>
    </w:p>
    <w:p w:rsidRPr="00A6401C" w:rsidR="7F4C72E3" w:rsidP="0BB3EB39" w:rsidRDefault="7F4C72E3" w14:paraId="6E614CC8" w14:textId="382D92B8">
      <w:pPr>
        <w:spacing w:after="0"/>
        <w:jc w:val="both"/>
        <w:rPr>
          <w:rFonts w:ascii="Aptos" w:hAnsi="Aptos" w:eastAsia="Aptos" w:cs="Aptos"/>
          <w:color w:val="000000" w:themeColor="text1"/>
          <w:lang w:val="en-GB"/>
        </w:rPr>
      </w:pPr>
      <w:r w:rsidRPr="00A6401C">
        <w:rPr>
          <w:rFonts w:ascii="Aptos" w:hAnsi="Aptos" w:eastAsia="Aptos" w:cs="Aptos"/>
          <w:color w:val="000000" w:themeColor="text1"/>
          <w:lang w:val="en-GB"/>
        </w:rPr>
        <w:t>Parallel to events taking place in relation to the World Exposition EXPO, Polish culture will also be hosted in Tokyo. The first retrospective exhibition of Koji Kamoji in Japan is a unique opportunity to become acquainted with the work of one of the most important Polish contemporary artists. A retrospective exhibition comprises Kamoji’s works stretching from the 1960s to most recent creations, presenting minimalist works of art inspired by zen philosophy and the idea of simplicity and harmony. The event is co-organised by Zachęta National Gallery of Art and Adam Mickiewicz Institute. The communication partner of the exhibition is the Polish Investment and Trade Agency.</w:t>
      </w:r>
    </w:p>
    <w:p w:rsidRPr="00A6401C" w:rsidR="0BB3EB39" w:rsidP="0BB3EB39" w:rsidRDefault="0BB3EB39" w14:paraId="25CD6227" w14:textId="6E8D83FE">
      <w:pPr>
        <w:spacing w:after="0"/>
        <w:jc w:val="both"/>
        <w:rPr>
          <w:rFonts w:ascii="Aptos" w:hAnsi="Aptos" w:eastAsia="Aptos" w:cs="Aptos"/>
          <w:color w:val="000000" w:themeColor="text1"/>
          <w:lang w:val="en-GB"/>
        </w:rPr>
      </w:pPr>
    </w:p>
    <w:p w:rsidRPr="00A6401C" w:rsidR="7F4C72E3" w:rsidP="61CD94C5" w:rsidRDefault="7F4C72E3" w14:paraId="77B3B284" w14:textId="539ED9BB">
      <w:pPr>
        <w:spacing w:after="0"/>
        <w:jc w:val="both"/>
        <w:rPr>
          <w:rFonts w:ascii="Aptos" w:hAnsi="Aptos" w:eastAsia="Aptos" w:cs="Aptos"/>
          <w:lang w:val="en-GB"/>
        </w:rPr>
      </w:pPr>
      <w:r w:rsidRPr="00A6401C">
        <w:rPr>
          <w:rFonts w:ascii="Aptos" w:hAnsi="Aptos" w:eastAsia="MS Gothic"/>
          <w:color w:val="000000" w:themeColor="text1"/>
          <w:lang w:val="en-GB"/>
        </w:rPr>
        <w:t>The programme of promotion of Polish culture in Japan during the EXPO 2025 World Exhibition in Osaka</w:t>
      </w:r>
      <w:r w:rsidRPr="00A6401C">
        <w:rPr>
          <w:rFonts w:ascii="Aptos" w:hAnsi="Aptos" w:eastAsia="MS Gothic"/>
          <w:lang w:val="en-GB"/>
        </w:rPr>
        <w:t xml:space="preserve">, organised by the Adam Mickiewicz Institute under the slogan Po!land </w:t>
      </w:r>
      <w:r w:rsidRPr="00A6401C">
        <w:rPr>
          <w:rFonts w:ascii="Aptos" w:hAnsi="Aptos" w:eastAsia="MS Gothic"/>
          <w:lang w:val="en-GB"/>
        </w:rPr>
        <w:t>ポ！ランド</w:t>
      </w:r>
      <w:r w:rsidRPr="00A6401C">
        <w:rPr>
          <w:rFonts w:ascii="Aptos" w:hAnsi="Aptos" w:eastAsia="MS Gothic"/>
          <w:lang w:val="en-GB"/>
        </w:rPr>
        <w:t xml:space="preserve"> and </w:t>
      </w:r>
      <w:r w:rsidRPr="00A6401C">
        <w:rPr>
          <w:rFonts w:ascii="Aptos" w:hAnsi="Aptos" w:eastAsia="MS Gothic"/>
          <w:lang w:val="en-GB"/>
        </w:rPr>
        <w:lastRenderedPageBreak/>
        <w:t>financed by the Ministry of Culture and National Heritage, is part of the programme of Poland’s participation in the EXPO 2025 World Exhibition in Osaka, Kansai organised by the Polish Investment and Trade Agency under the slogan “Heritage that drives the future”.</w:t>
      </w:r>
    </w:p>
    <w:p w:rsidRPr="00A6401C" w:rsidR="61CD94C5" w:rsidP="61CD94C5" w:rsidRDefault="61CD94C5" w14:paraId="31997063" w14:textId="574416D8">
      <w:pPr>
        <w:spacing w:after="0"/>
        <w:jc w:val="both"/>
        <w:rPr>
          <w:rFonts w:ascii="Aptos" w:hAnsi="Aptos" w:eastAsia="Aptos" w:cs="Aptos"/>
          <w:lang w:val="en-GB"/>
        </w:rPr>
      </w:pPr>
    </w:p>
    <w:p w:rsidRPr="00A6401C" w:rsidR="61CD94C5" w:rsidP="0BB3EB39" w:rsidRDefault="61CD94C5" w14:paraId="2A8EFCA9" w14:textId="1E315042">
      <w:pPr>
        <w:pStyle w:val="NormalnyWeb"/>
        <w:spacing w:before="0" w:after="0" w:line="276" w:lineRule="auto"/>
        <w:jc w:val="both"/>
        <w:rPr>
          <w:rFonts w:ascii="Aptos" w:hAnsi="Aptos" w:eastAsia="Aptos" w:cs="Aptos"/>
          <w:b/>
          <w:bCs/>
          <w:color w:val="000000" w:themeColor="text1"/>
          <w:sz w:val="22"/>
          <w:szCs w:val="22"/>
          <w:lang w:val="en-GB"/>
        </w:rPr>
      </w:pPr>
      <w:r w:rsidRPr="00A6401C">
        <w:rPr>
          <w:rFonts w:ascii="Aptos" w:hAnsi="Aptos" w:eastAsia="Aptos" w:cs="Aptos"/>
          <w:b/>
          <w:bCs/>
          <w:color w:val="000000" w:themeColor="text1"/>
          <w:sz w:val="22"/>
          <w:szCs w:val="22"/>
          <w:lang w:val="en-GB"/>
        </w:rPr>
        <w:t>The Adam Mickiewicz Institute</w:t>
      </w:r>
      <w:r w:rsidRPr="00A6401C">
        <w:rPr>
          <w:rFonts w:ascii="Aptos" w:hAnsi="Aptos" w:eastAsia="Aptos" w:cs="Aptos"/>
          <w:color w:val="000000" w:themeColor="text1"/>
          <w:sz w:val="22"/>
          <w:szCs w:val="22"/>
          <w:lang w:val="en-GB"/>
        </w:rPr>
        <w:t xml:space="preserve"> </w:t>
      </w:r>
      <w:r w:rsidRPr="00A6401C">
        <w:rPr>
          <w:rFonts w:ascii="Aptos" w:hAnsi="Aptos" w:eastAsia="Aptos" w:cs="Aptos"/>
          <w:b/>
          <w:bCs/>
          <w:color w:val="000000" w:themeColor="text1"/>
          <w:sz w:val="22"/>
          <w:szCs w:val="22"/>
          <w:lang w:val="en-GB"/>
        </w:rPr>
        <w:t>(AMI)</w:t>
      </w:r>
      <w:r w:rsidRPr="00A6401C">
        <w:rPr>
          <w:rFonts w:ascii="Aptos" w:hAnsi="Aptos" w:eastAsia="Aptos" w:cs="Aptos"/>
          <w:color w:val="000000" w:themeColor="text1"/>
          <w:sz w:val="22"/>
          <w:szCs w:val="22"/>
          <w:lang w:val="en-GB"/>
        </w:rPr>
        <w:t xml:space="preserve"> brings Polish culture to people around the world. Being a state institution, it creates lasting interest in Polish culture and art through strengthening the presence of Polish artists on the global stage. It initiates innovative projects, supports international cooperation and cultural exchanges. It promotes the work of both established and promising artists, showing the diversity and richness of our culture. The Adam Mickiewicz Institute is also responsible for the Culture.pl website, a comprehensive source of knowledge about Polish culture.</w:t>
      </w:r>
    </w:p>
    <w:p w:rsidRPr="00A6401C" w:rsidR="61CD94C5" w:rsidP="0BB3EB39" w:rsidRDefault="61CD94C5" w14:paraId="1831FF34" w14:textId="0028D59D">
      <w:pPr>
        <w:pStyle w:val="NormalnyWeb"/>
        <w:spacing w:before="0" w:after="0" w:line="276" w:lineRule="auto"/>
        <w:jc w:val="both"/>
        <w:rPr>
          <w:rFonts w:ascii="Aptos" w:hAnsi="Aptos" w:eastAsia="Aptos" w:cs="Aptos"/>
          <w:color w:val="000000" w:themeColor="text1"/>
          <w:sz w:val="22"/>
          <w:szCs w:val="22"/>
          <w:lang w:val="en-GB"/>
        </w:rPr>
      </w:pPr>
    </w:p>
    <w:p w:rsidRPr="00A6401C" w:rsidR="61CD94C5" w:rsidP="0BB3EB39" w:rsidRDefault="61CD94C5" w14:paraId="4BE98387" w14:textId="2BF26DB9">
      <w:pPr>
        <w:pStyle w:val="NormalnyWeb"/>
        <w:spacing w:before="0" w:after="0" w:line="276" w:lineRule="auto"/>
        <w:jc w:val="both"/>
        <w:rPr>
          <w:rFonts w:ascii="Aptos" w:hAnsi="Aptos" w:eastAsia="Aptos" w:cs="Aptos"/>
          <w:b/>
          <w:bCs/>
          <w:color w:val="000000" w:themeColor="text1"/>
          <w:sz w:val="22"/>
          <w:szCs w:val="22"/>
          <w:lang w:val="en-GB"/>
        </w:rPr>
      </w:pPr>
      <w:r w:rsidRPr="00A6401C">
        <w:rPr>
          <w:rFonts w:ascii="Aptos" w:hAnsi="Aptos" w:eastAsia="Aptos" w:cs="Aptos"/>
          <w:b/>
          <w:bCs/>
          <w:color w:val="000000" w:themeColor="text1"/>
          <w:sz w:val="22"/>
          <w:szCs w:val="22"/>
          <w:lang w:val="en-GB"/>
        </w:rPr>
        <w:t xml:space="preserve">More information: </w:t>
      </w:r>
      <w:hyperlink r:id="rId7">
        <w:r w:rsidRPr="00A6401C">
          <w:rPr>
            <w:rStyle w:val="Hipercze"/>
            <w:rFonts w:ascii="Aptos" w:hAnsi="Aptos" w:eastAsia="Aptos" w:cs="Aptos"/>
            <w:b/>
            <w:bCs/>
            <w:sz w:val="22"/>
            <w:szCs w:val="22"/>
            <w:lang w:val="en-GB"/>
          </w:rPr>
          <w:t>www.iam.pl</w:t>
        </w:r>
      </w:hyperlink>
      <w:r w:rsidRPr="00A6401C">
        <w:rPr>
          <w:rFonts w:ascii="Aptos" w:hAnsi="Aptos" w:eastAsia="Aptos" w:cs="Aptos"/>
          <w:b/>
          <w:bCs/>
          <w:color w:val="000000" w:themeColor="text1"/>
          <w:sz w:val="22"/>
          <w:szCs w:val="22"/>
          <w:lang w:val="en-GB"/>
        </w:rPr>
        <w:t>.</w:t>
      </w:r>
    </w:p>
    <w:p w:rsidRPr="00A6401C" w:rsidR="61CD94C5" w:rsidP="61CD94C5" w:rsidRDefault="61CD94C5" w14:paraId="2B1E7AF5" w14:textId="1F753455">
      <w:pPr>
        <w:spacing w:after="0"/>
        <w:jc w:val="both"/>
        <w:rPr>
          <w:rFonts w:ascii="Aptos" w:hAnsi="Aptos" w:eastAsia="Aptos" w:cs="Aptos"/>
          <w:lang w:val="en-GB"/>
        </w:rPr>
      </w:pPr>
    </w:p>
    <w:p w:rsidRPr="00A6401C" w:rsidR="00AC64C3" w:rsidP="0BB3EB39" w:rsidRDefault="00AC64C3" w14:paraId="3023A750" w14:textId="77777777">
      <w:pPr>
        <w:numPr>
          <w:ilvl w:val="0"/>
          <w:numId w:val="22"/>
        </w:numPr>
        <w:spacing w:after="0"/>
        <w:jc w:val="both"/>
        <w:rPr>
          <w:rFonts w:ascii="Aptos" w:hAnsi="Aptos" w:eastAsia="Aptos" w:cs="Aptos"/>
          <w:b/>
          <w:bCs/>
          <w:color w:val="000000"/>
          <w:shd w:val="clear" w:color="auto" w:fill="FFFFFF"/>
          <w:lang w:val="en-GB"/>
        </w:rPr>
      </w:pPr>
      <w:r w:rsidRPr="00A6401C">
        <w:rPr>
          <w:rFonts w:ascii="Aptos" w:hAnsi="Aptos" w:eastAsia="Aptos" w:cs="Aptos"/>
          <w:b/>
          <w:bCs/>
          <w:color w:val="000000"/>
          <w:shd w:val="clear" w:color="auto" w:fill="FFFFFF"/>
          <w:lang w:val="en-GB"/>
        </w:rPr>
        <w:t>Media contact: </w:t>
      </w:r>
    </w:p>
    <w:p w:rsidRPr="00A6401C" w:rsidR="61CD94C5" w:rsidP="0BB3EB39" w:rsidRDefault="61CD94C5" w14:paraId="0C98479F" w14:textId="02AC4F62">
      <w:pPr>
        <w:numPr>
          <w:ilvl w:val="0"/>
          <w:numId w:val="22"/>
        </w:numPr>
        <w:spacing w:after="0"/>
        <w:jc w:val="both"/>
        <w:rPr>
          <w:rFonts w:ascii="Aptos" w:hAnsi="Aptos" w:eastAsia="Aptos" w:cs="Aptos"/>
          <w:b/>
          <w:bCs/>
          <w:color w:val="000000" w:themeColor="text1"/>
          <w:lang w:val="en-GB"/>
        </w:rPr>
      </w:pPr>
    </w:p>
    <w:p w:rsidRPr="00A6401C" w:rsidR="00AC64C3" w:rsidP="0BB3EB39" w:rsidRDefault="26A794BB" w14:paraId="3EB5006A" w14:textId="0D91389D">
      <w:pPr>
        <w:numPr>
          <w:ilvl w:val="0"/>
          <w:numId w:val="22"/>
        </w:numPr>
        <w:spacing w:after="0"/>
        <w:jc w:val="both"/>
        <w:rPr>
          <w:rFonts w:ascii="Aptos" w:hAnsi="Aptos" w:eastAsia="Aptos" w:cs="Aptos"/>
          <w:color w:val="000000" w:themeColor="text1"/>
          <w:lang w:val="en-GB"/>
        </w:rPr>
      </w:pPr>
      <w:r w:rsidRPr="00A6401C">
        <w:rPr>
          <w:rFonts w:ascii="Aptos" w:hAnsi="Aptos" w:eastAsia="Aptos" w:cs="Aptos"/>
          <w:color w:val="000000" w:themeColor="text1"/>
          <w:lang w:val="en-GB"/>
        </w:rPr>
        <w:t>Joanna Andruszko</w:t>
      </w:r>
    </w:p>
    <w:p w:rsidRPr="00A6401C" w:rsidR="00AC64C3" w:rsidP="00AC64C3" w:rsidRDefault="00AC64C3" w14:paraId="63EF05F9" w14:textId="71411799">
      <w:pPr>
        <w:numPr>
          <w:ilvl w:val="0"/>
          <w:numId w:val="22"/>
        </w:numPr>
        <w:spacing w:after="0"/>
        <w:jc w:val="both"/>
        <w:rPr>
          <w:rFonts w:ascii="Aptos" w:hAnsi="Aptos" w:eastAsia="Aptos" w:cs="Aptos"/>
          <w:color w:val="000000"/>
          <w:shd w:val="clear" w:color="auto" w:fill="FFFFFF"/>
          <w:lang w:val="en-GB"/>
        </w:rPr>
      </w:pPr>
      <w:r w:rsidRPr="00A6401C">
        <w:rPr>
          <w:rFonts w:ascii="Aptos" w:hAnsi="Aptos" w:eastAsia="Aptos" w:cs="Aptos"/>
          <w:color w:val="000000"/>
          <w:shd w:val="clear" w:color="auto" w:fill="FFFFFF"/>
          <w:lang w:val="en-GB"/>
        </w:rPr>
        <w:t>e</w:t>
      </w:r>
      <w:r w:rsidR="002D7E56">
        <w:rPr>
          <w:rFonts w:ascii="Aptos" w:hAnsi="Aptos" w:eastAsia="Aptos" w:cs="Aptos"/>
          <w:color w:val="000000"/>
          <w:shd w:val="clear" w:color="auto" w:fill="FFFFFF"/>
          <w:lang w:val="en-GB"/>
        </w:rPr>
        <w:t>-</w:t>
      </w:r>
      <w:r w:rsidRPr="00A6401C">
        <w:rPr>
          <w:rFonts w:ascii="Aptos" w:hAnsi="Aptos" w:eastAsia="Aptos" w:cs="Aptos"/>
          <w:color w:val="000000"/>
          <w:shd w:val="clear" w:color="auto" w:fill="FFFFFF"/>
          <w:lang w:val="en-GB"/>
        </w:rPr>
        <w:t xml:space="preserve">mail: </w:t>
      </w:r>
      <w:hyperlink r:id="rId8">
        <w:r w:rsidRPr="00A6401C">
          <w:rPr>
            <w:rStyle w:val="Hipercze"/>
            <w:rFonts w:ascii="Aptos" w:hAnsi="Aptos" w:eastAsia="Aptos" w:cs="Aptos"/>
            <w:lang w:val="en-GB"/>
          </w:rPr>
          <w:t>jandruszko@iam.pl</w:t>
        </w:r>
      </w:hyperlink>
      <w:r w:rsidRPr="00A6401C">
        <w:rPr>
          <w:rFonts w:ascii="Aptos" w:hAnsi="Aptos" w:eastAsia="Aptos" w:cs="Aptos"/>
          <w:color w:val="000000"/>
          <w:shd w:val="clear" w:color="auto" w:fill="FFFFFF"/>
          <w:lang w:val="en-GB"/>
        </w:rPr>
        <w:t xml:space="preserve"> </w:t>
      </w:r>
    </w:p>
    <w:p w:rsidRPr="00A6401C" w:rsidR="00AC64C3" w:rsidP="00AC64C3" w:rsidRDefault="002D7E56" w14:paraId="63C51A64" w14:textId="63200D13">
      <w:pPr>
        <w:numPr>
          <w:ilvl w:val="0"/>
          <w:numId w:val="22"/>
        </w:numPr>
        <w:spacing w:after="0"/>
        <w:jc w:val="both"/>
        <w:rPr>
          <w:rFonts w:ascii="Aptos" w:hAnsi="Aptos" w:eastAsia="Aptos" w:cs="Aptos"/>
          <w:color w:val="000000"/>
          <w:shd w:val="clear" w:color="auto" w:fill="FFFFFF"/>
          <w:lang w:val="en-GB"/>
        </w:rPr>
      </w:pPr>
      <w:r>
        <w:rPr>
          <w:rFonts w:ascii="Aptos" w:hAnsi="Aptos" w:eastAsia="Aptos" w:cs="Aptos"/>
          <w:color w:val="000000"/>
          <w:shd w:val="clear" w:color="auto" w:fill="FFFFFF"/>
          <w:lang w:val="en-GB"/>
        </w:rPr>
        <w:t>p</w:t>
      </w:r>
      <w:r w:rsidRPr="00A6401C" w:rsidR="00AC64C3">
        <w:rPr>
          <w:rFonts w:ascii="Aptos" w:hAnsi="Aptos" w:eastAsia="Aptos" w:cs="Aptos"/>
          <w:color w:val="000000"/>
          <w:shd w:val="clear" w:color="auto" w:fill="FFFFFF"/>
          <w:lang w:val="en-GB"/>
        </w:rPr>
        <w:t>hone: +48 693 974 686</w:t>
      </w:r>
    </w:p>
    <w:p w:rsidRPr="00A6401C" w:rsidR="61CD94C5" w:rsidP="61CD94C5" w:rsidRDefault="61CD94C5" w14:paraId="757A8A99" w14:textId="5B86F61E">
      <w:pPr>
        <w:spacing w:after="0"/>
        <w:jc w:val="both"/>
        <w:rPr>
          <w:rFonts w:ascii="Aptos" w:hAnsi="Aptos" w:eastAsia="Aptos" w:cs="Aptos"/>
          <w:color w:val="000000" w:themeColor="text1"/>
          <w:lang w:val="en-GB"/>
        </w:rPr>
      </w:pPr>
    </w:p>
    <w:p w:rsidRPr="002D7E56" w:rsidR="52E30A64" w:rsidP="61CD94C5" w:rsidRDefault="52E30A64" w14:paraId="4774846D" w14:textId="57E8A13A">
      <w:pPr>
        <w:spacing w:after="0"/>
        <w:jc w:val="both"/>
        <w:rPr>
          <w:rFonts w:ascii="Aptos" w:hAnsi="Aptos" w:eastAsia="Aptos" w:cs="Aptos"/>
          <w:color w:val="000000" w:themeColor="text1"/>
        </w:rPr>
      </w:pPr>
      <w:r w:rsidRPr="002D7E56">
        <w:rPr>
          <w:rFonts w:ascii="Aptos" w:hAnsi="Aptos" w:eastAsia="Aptos" w:cs="Aptos"/>
          <w:color w:val="000000" w:themeColor="text1"/>
        </w:rPr>
        <w:t>Justyna Laskowska</w:t>
      </w:r>
    </w:p>
    <w:p w:rsidRPr="002D7E56" w:rsidR="52E30A64" w:rsidP="61CD94C5" w:rsidRDefault="52E30A64" w14:paraId="57D44CB1" w14:textId="3FC409EC">
      <w:pPr>
        <w:spacing w:after="0"/>
        <w:jc w:val="both"/>
        <w:rPr>
          <w:rFonts w:ascii="Aptos" w:hAnsi="Aptos" w:eastAsia="Aptos" w:cs="Aptos"/>
          <w:color w:val="000000" w:themeColor="text1"/>
        </w:rPr>
      </w:pPr>
      <w:r w:rsidRPr="002D7E56">
        <w:rPr>
          <w:rFonts w:ascii="Aptos" w:hAnsi="Aptos" w:eastAsia="Aptos" w:cs="Aptos"/>
          <w:color w:val="000000" w:themeColor="text1"/>
        </w:rPr>
        <w:t xml:space="preserve">e-mail: </w:t>
      </w:r>
      <w:hyperlink r:id="rId9">
        <w:r w:rsidRPr="002D7E56">
          <w:rPr>
            <w:rStyle w:val="Hipercze"/>
            <w:rFonts w:ascii="Aptos" w:hAnsi="Aptos" w:eastAsia="Aptos" w:cs="Aptos"/>
          </w:rPr>
          <w:t>jlaskowska@iam.pl</w:t>
        </w:r>
      </w:hyperlink>
    </w:p>
    <w:p w:rsidRPr="00A6401C" w:rsidR="52E30A64" w:rsidP="61CD94C5" w:rsidRDefault="002D7E56" w14:paraId="0BD6EAE8" w14:textId="7A2825DA">
      <w:pPr>
        <w:spacing w:after="0"/>
        <w:jc w:val="both"/>
        <w:rPr>
          <w:rFonts w:ascii="Aptos" w:hAnsi="Aptos" w:eastAsia="Aptos" w:cs="Aptos"/>
          <w:color w:val="000000" w:themeColor="text1"/>
          <w:lang w:val="en-GB"/>
        </w:rPr>
      </w:pPr>
      <w:r>
        <w:rPr>
          <w:rFonts w:ascii="Aptos" w:hAnsi="Aptos" w:eastAsia="Aptos" w:cs="Aptos"/>
          <w:color w:val="000000" w:themeColor="text1"/>
          <w:lang w:val="en-GB"/>
        </w:rPr>
        <w:t>p</w:t>
      </w:r>
      <w:r w:rsidRPr="00A6401C" w:rsidR="52E30A64">
        <w:rPr>
          <w:rFonts w:ascii="Aptos" w:hAnsi="Aptos" w:eastAsia="Aptos" w:cs="Aptos"/>
          <w:color w:val="000000" w:themeColor="text1"/>
          <w:lang w:val="en-GB"/>
        </w:rPr>
        <w:t xml:space="preserve">hone: </w:t>
      </w:r>
      <w:r w:rsidRPr="00A6401C" w:rsidR="52E30A64">
        <w:rPr>
          <w:rFonts w:ascii="Aptos" w:hAnsi="Aptos" w:eastAsia="Aptos" w:cs="Aptos"/>
          <w:lang w:val="en-GB"/>
        </w:rPr>
        <w:t>+48 729 611 367</w:t>
      </w:r>
    </w:p>
    <w:p w:rsidRPr="00A6401C" w:rsidR="61CD94C5" w:rsidP="61CD94C5" w:rsidRDefault="61CD94C5" w14:paraId="7F7476C0" w14:textId="17227DED">
      <w:pPr>
        <w:spacing w:after="0"/>
        <w:jc w:val="both"/>
        <w:rPr>
          <w:rFonts w:ascii="Aptos" w:hAnsi="Aptos" w:eastAsia="Aptos" w:cs="Aptos"/>
          <w:color w:val="000000" w:themeColor="text1"/>
          <w:lang w:val="en-GB"/>
        </w:rPr>
      </w:pPr>
    </w:p>
    <w:p w:rsidRPr="00A6401C" w:rsidR="61CD94C5" w:rsidP="61CD94C5" w:rsidRDefault="61CD94C5" w14:paraId="2504B084" w14:textId="498D7844">
      <w:pPr>
        <w:spacing w:after="0"/>
        <w:jc w:val="both"/>
        <w:rPr>
          <w:rFonts w:ascii="Aptos" w:hAnsi="Aptos" w:eastAsia="Aptos" w:cs="Aptos"/>
          <w:color w:val="000000" w:themeColor="text1"/>
          <w:lang w:val="en-GB"/>
        </w:rPr>
      </w:pPr>
    </w:p>
    <w:p w:rsidRPr="00A6401C" w:rsidR="00D07235" w:rsidP="00AC64C3" w:rsidRDefault="00D07235" w14:paraId="1926A711" w14:textId="77777777">
      <w:pPr>
        <w:jc w:val="both"/>
        <w:rPr>
          <w:rStyle w:val="eop"/>
          <w:rFonts w:ascii="Aptos" w:hAnsi="Aptos"/>
          <w:lang w:val="en-GB"/>
        </w:rPr>
      </w:pPr>
    </w:p>
    <w:sectPr w:rsidRPr="00A6401C" w:rsidR="00D07235">
      <w:headerReference w:type="default" r:id="rId10"/>
      <w:footerReference w:type="default" r:id="rId11"/>
      <w:pgSz w:w="11906" w:h="16838" w:orient="portrait"/>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Pr="00DC7C8D" w:rsidR="009C2AEA" w:rsidRDefault="009C2AEA" w14:paraId="0C6907DE" w14:textId="77777777">
      <w:pPr>
        <w:spacing w:after="0" w:line="240" w:lineRule="auto"/>
      </w:pPr>
      <w:r>
        <w:separator/>
      </w:r>
    </w:p>
  </w:endnote>
  <w:endnote w:type="continuationSeparator" w:id="0">
    <w:p w:rsidRPr="00DC7C8D" w:rsidR="009C2AEA" w:rsidRDefault="009C2AEA" w14:paraId="507545F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default"/>
  </w:font>
  <w:font w:name="Consolas">
    <w:panose1 w:val="020B0609020204030204"/>
    <w:charset w:val="EE"/>
    <w:family w:val="modern"/>
    <w:pitch w:val="fixed"/>
    <w:sig w:usb0="E00006FF" w:usb1="0000FCFF" w:usb2="00000001" w:usb3="00000000" w:csb0="0000019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Pr="00DC7C8D" w:rsidR="00BD3960" w:rsidRDefault="00BD3960" w14:paraId="4785214C" w14:textId="77777777">
    <w:pPr>
      <w:pStyle w:val="Stopka"/>
    </w:pPr>
  </w:p>
  <w:p w:rsidRPr="00DC7C8D" w:rsidR="00BD3960" w:rsidRDefault="00557441" w14:paraId="595B4576" w14:textId="77777777">
    <w:pPr>
      <w:pStyle w:val="Stopka"/>
    </w:pPr>
    <w:r>
      <w:rPr>
        <w:noProof/>
        <w:lang w:val="en"/>
      </w:rPr>
      <w:drawing>
        <wp:anchor distT="0" distB="0" distL="114300" distR="114300" simplePos="0" relativeHeight="251661312" behindDoc="0" locked="0" layoutInCell="1" allowOverlap="1" wp14:anchorId="159FF0B8" wp14:editId="33E2842F">
          <wp:simplePos x="0" y="0"/>
          <wp:positionH relativeFrom="margin">
            <wp:align>left</wp:align>
          </wp:positionH>
          <wp:positionV relativeFrom="paragraph">
            <wp:posOffset>115571</wp:posOffset>
          </wp:positionV>
          <wp:extent cx="5755635" cy="357502"/>
          <wp:effectExtent l="0" t="0" r="0" b="4448"/>
          <wp:wrapTopAndBottom/>
          <wp:docPr id="212915218" name="Obraz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5755635" cy="357502"/>
                  </a:xfrm>
                  <a:prstGeom prst="rect">
                    <a:avLst/>
                  </a:prstGeom>
                  <a:solidFill>
                    <a:srgbClr val="FFFFFF"/>
                  </a:solidFill>
                  <a:ln>
                    <a:noFill/>
                    <a:prstDash/>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DC7C8D" w:rsidR="009C2AEA" w:rsidRDefault="009C2AEA" w14:paraId="08A1A5FB" w14:textId="77777777">
      <w:pPr>
        <w:spacing w:after="0" w:line="240" w:lineRule="auto"/>
      </w:pPr>
      <w:r>
        <w:rPr>
          <w:color w:val="000000"/>
        </w:rPr>
        <w:separator/>
      </w:r>
    </w:p>
  </w:footnote>
  <w:footnote w:type="continuationSeparator" w:id="0">
    <w:p w:rsidRPr="00DC7C8D" w:rsidR="009C2AEA" w:rsidRDefault="009C2AEA" w14:paraId="2DB25A70"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Pr="00DC7C8D" w:rsidR="00BD3960" w:rsidRDefault="00557441" w14:paraId="51B29887" w14:textId="77777777">
    <w:pPr>
      <w:pStyle w:val="Nagwek"/>
    </w:pPr>
    <w:r>
      <w:rPr>
        <w:noProof/>
        <w:lang w:val="en"/>
      </w:rPr>
      <w:drawing>
        <wp:anchor distT="0" distB="0" distL="114300" distR="114300" simplePos="0" relativeHeight="251659264" behindDoc="0" locked="0" layoutInCell="1" allowOverlap="1" wp14:anchorId="503A45A7" wp14:editId="668EF6D3">
          <wp:simplePos x="0" y="0"/>
          <wp:positionH relativeFrom="column">
            <wp:posOffset>6986</wp:posOffset>
          </wp:positionH>
          <wp:positionV relativeFrom="paragraph">
            <wp:posOffset>0</wp:posOffset>
          </wp:positionV>
          <wp:extent cx="2044698" cy="676271"/>
          <wp:effectExtent l="0" t="0" r="0" b="0"/>
          <wp:wrapTopAndBottom/>
          <wp:docPr id="1002018327" name="Obraz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2044698" cy="676271"/>
                  </a:xfrm>
                  <a:prstGeom prst="rect">
                    <a:avLst/>
                  </a:prstGeom>
                  <a:solidFill>
                    <a:srgbClr val="FFFFFF"/>
                  </a:solid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44140"/>
    <w:multiLevelType w:val="multilevel"/>
    <w:tmpl w:val="C5F0237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1007E42F"/>
    <w:multiLevelType w:val="hybridMultilevel"/>
    <w:tmpl w:val="525605DA"/>
    <w:lvl w:ilvl="0" w:tplc="B7745852">
      <w:start w:val="1"/>
      <w:numFmt w:val="decimal"/>
      <w:lvlText w:val=""/>
      <w:lvlJc w:val="left"/>
      <w:pPr>
        <w:ind w:left="720" w:hanging="360"/>
      </w:pPr>
    </w:lvl>
    <w:lvl w:ilvl="1" w:tplc="D04210D2">
      <w:start w:val="1"/>
      <w:numFmt w:val="lowerLetter"/>
      <w:lvlText w:val="%2."/>
      <w:lvlJc w:val="left"/>
      <w:pPr>
        <w:ind w:left="1440" w:hanging="360"/>
      </w:pPr>
    </w:lvl>
    <w:lvl w:ilvl="2" w:tplc="8D3CDD3E">
      <w:start w:val="1"/>
      <w:numFmt w:val="lowerRoman"/>
      <w:lvlText w:val="%3."/>
      <w:lvlJc w:val="right"/>
      <w:pPr>
        <w:ind w:left="2160" w:hanging="180"/>
      </w:pPr>
    </w:lvl>
    <w:lvl w:ilvl="3" w:tplc="1BACEE72">
      <w:start w:val="1"/>
      <w:numFmt w:val="decimal"/>
      <w:lvlText w:val="%4."/>
      <w:lvlJc w:val="left"/>
      <w:pPr>
        <w:ind w:left="2880" w:hanging="360"/>
      </w:pPr>
    </w:lvl>
    <w:lvl w:ilvl="4" w:tplc="38881946">
      <w:start w:val="1"/>
      <w:numFmt w:val="lowerLetter"/>
      <w:lvlText w:val="%5."/>
      <w:lvlJc w:val="left"/>
      <w:pPr>
        <w:ind w:left="3600" w:hanging="360"/>
      </w:pPr>
    </w:lvl>
    <w:lvl w:ilvl="5" w:tplc="EDD468B8">
      <w:start w:val="1"/>
      <w:numFmt w:val="lowerRoman"/>
      <w:lvlText w:val="%6."/>
      <w:lvlJc w:val="right"/>
      <w:pPr>
        <w:ind w:left="4320" w:hanging="180"/>
      </w:pPr>
    </w:lvl>
    <w:lvl w:ilvl="6" w:tplc="D884E546">
      <w:start w:val="1"/>
      <w:numFmt w:val="decimal"/>
      <w:lvlText w:val="%7."/>
      <w:lvlJc w:val="left"/>
      <w:pPr>
        <w:ind w:left="5040" w:hanging="360"/>
      </w:pPr>
    </w:lvl>
    <w:lvl w:ilvl="7" w:tplc="329C0A94">
      <w:start w:val="1"/>
      <w:numFmt w:val="lowerLetter"/>
      <w:lvlText w:val="%8."/>
      <w:lvlJc w:val="left"/>
      <w:pPr>
        <w:ind w:left="5760" w:hanging="360"/>
      </w:pPr>
    </w:lvl>
    <w:lvl w:ilvl="8" w:tplc="4782AED6">
      <w:start w:val="1"/>
      <w:numFmt w:val="lowerRoman"/>
      <w:lvlText w:val="%9."/>
      <w:lvlJc w:val="right"/>
      <w:pPr>
        <w:ind w:left="6480" w:hanging="180"/>
      </w:pPr>
    </w:lvl>
  </w:abstractNum>
  <w:abstractNum w:abstractNumId="2" w15:restartNumberingAfterBreak="0">
    <w:nsid w:val="149A0ED0"/>
    <w:multiLevelType w:val="hybridMultilevel"/>
    <w:tmpl w:val="37F2C55A"/>
    <w:lvl w:ilvl="0" w:tplc="B9AC823C">
      <w:start w:val="1"/>
      <w:numFmt w:val="bullet"/>
      <w:lvlText w:val=""/>
      <w:lvlJc w:val="left"/>
      <w:pPr>
        <w:ind w:left="720" w:hanging="360"/>
      </w:pPr>
      <w:rPr>
        <w:rFonts w:hint="default" w:ascii="Symbol" w:hAnsi="Symbol"/>
      </w:rPr>
    </w:lvl>
    <w:lvl w:ilvl="1" w:tplc="C2C235F8">
      <w:start w:val="1"/>
      <w:numFmt w:val="bullet"/>
      <w:lvlText w:val="o"/>
      <w:lvlJc w:val="left"/>
      <w:pPr>
        <w:ind w:left="1440" w:hanging="360"/>
      </w:pPr>
      <w:rPr>
        <w:rFonts w:hint="default" w:ascii="Courier New" w:hAnsi="Courier New"/>
      </w:rPr>
    </w:lvl>
    <w:lvl w:ilvl="2" w:tplc="F7F2B83C">
      <w:start w:val="1"/>
      <w:numFmt w:val="bullet"/>
      <w:lvlText w:val=""/>
      <w:lvlJc w:val="left"/>
      <w:pPr>
        <w:ind w:left="2160" w:hanging="360"/>
      </w:pPr>
      <w:rPr>
        <w:rFonts w:hint="default" w:ascii="Wingdings" w:hAnsi="Wingdings"/>
      </w:rPr>
    </w:lvl>
    <w:lvl w:ilvl="3" w:tplc="4BE05B5E">
      <w:start w:val="1"/>
      <w:numFmt w:val="bullet"/>
      <w:lvlText w:val=""/>
      <w:lvlJc w:val="left"/>
      <w:pPr>
        <w:ind w:left="2880" w:hanging="360"/>
      </w:pPr>
      <w:rPr>
        <w:rFonts w:hint="default" w:ascii="Symbol" w:hAnsi="Symbol"/>
      </w:rPr>
    </w:lvl>
    <w:lvl w:ilvl="4" w:tplc="96E4508C">
      <w:start w:val="1"/>
      <w:numFmt w:val="bullet"/>
      <w:lvlText w:val="o"/>
      <w:lvlJc w:val="left"/>
      <w:pPr>
        <w:ind w:left="3600" w:hanging="360"/>
      </w:pPr>
      <w:rPr>
        <w:rFonts w:hint="default" w:ascii="Courier New" w:hAnsi="Courier New"/>
      </w:rPr>
    </w:lvl>
    <w:lvl w:ilvl="5" w:tplc="7F008E36">
      <w:start w:val="1"/>
      <w:numFmt w:val="bullet"/>
      <w:lvlText w:val=""/>
      <w:lvlJc w:val="left"/>
      <w:pPr>
        <w:ind w:left="4320" w:hanging="360"/>
      </w:pPr>
      <w:rPr>
        <w:rFonts w:hint="default" w:ascii="Wingdings" w:hAnsi="Wingdings"/>
      </w:rPr>
    </w:lvl>
    <w:lvl w:ilvl="6" w:tplc="337215E2">
      <w:start w:val="1"/>
      <w:numFmt w:val="bullet"/>
      <w:lvlText w:val=""/>
      <w:lvlJc w:val="left"/>
      <w:pPr>
        <w:ind w:left="5040" w:hanging="360"/>
      </w:pPr>
      <w:rPr>
        <w:rFonts w:hint="default" w:ascii="Symbol" w:hAnsi="Symbol"/>
      </w:rPr>
    </w:lvl>
    <w:lvl w:ilvl="7" w:tplc="F3BCFBC0">
      <w:start w:val="1"/>
      <w:numFmt w:val="bullet"/>
      <w:lvlText w:val="o"/>
      <w:lvlJc w:val="left"/>
      <w:pPr>
        <w:ind w:left="5760" w:hanging="360"/>
      </w:pPr>
      <w:rPr>
        <w:rFonts w:hint="default" w:ascii="Courier New" w:hAnsi="Courier New"/>
      </w:rPr>
    </w:lvl>
    <w:lvl w:ilvl="8" w:tplc="8298747E">
      <w:start w:val="1"/>
      <w:numFmt w:val="bullet"/>
      <w:lvlText w:val=""/>
      <w:lvlJc w:val="left"/>
      <w:pPr>
        <w:ind w:left="6480" w:hanging="360"/>
      </w:pPr>
      <w:rPr>
        <w:rFonts w:hint="default" w:ascii="Wingdings" w:hAnsi="Wingdings"/>
      </w:rPr>
    </w:lvl>
  </w:abstractNum>
  <w:abstractNum w:abstractNumId="3" w15:restartNumberingAfterBreak="0">
    <w:nsid w:val="1C2816C5"/>
    <w:multiLevelType w:val="hybridMultilevel"/>
    <w:tmpl w:val="46384422"/>
    <w:lvl w:ilvl="0" w:tplc="1AC07E1E">
      <w:start w:val="1"/>
      <w:numFmt w:val="bullet"/>
      <w:lvlText w:val=""/>
      <w:lvlJc w:val="left"/>
      <w:pPr>
        <w:ind w:left="720" w:hanging="360"/>
      </w:pPr>
      <w:rPr>
        <w:rFonts w:hint="default" w:ascii="Symbol" w:hAnsi="Symbol"/>
      </w:rPr>
    </w:lvl>
    <w:lvl w:ilvl="1" w:tplc="B690485C">
      <w:start w:val="1"/>
      <w:numFmt w:val="bullet"/>
      <w:lvlText w:val="o"/>
      <w:lvlJc w:val="left"/>
      <w:pPr>
        <w:ind w:left="1440" w:hanging="360"/>
      </w:pPr>
      <w:rPr>
        <w:rFonts w:hint="default" w:ascii="Courier New" w:hAnsi="Courier New"/>
      </w:rPr>
    </w:lvl>
    <w:lvl w:ilvl="2" w:tplc="54E09010">
      <w:start w:val="1"/>
      <w:numFmt w:val="bullet"/>
      <w:lvlText w:val=""/>
      <w:lvlJc w:val="left"/>
      <w:pPr>
        <w:ind w:left="2160" w:hanging="360"/>
      </w:pPr>
      <w:rPr>
        <w:rFonts w:hint="default" w:ascii="Wingdings" w:hAnsi="Wingdings"/>
      </w:rPr>
    </w:lvl>
    <w:lvl w:ilvl="3" w:tplc="62385618">
      <w:start w:val="1"/>
      <w:numFmt w:val="bullet"/>
      <w:lvlText w:val=""/>
      <w:lvlJc w:val="left"/>
      <w:pPr>
        <w:ind w:left="2880" w:hanging="360"/>
      </w:pPr>
      <w:rPr>
        <w:rFonts w:hint="default" w:ascii="Symbol" w:hAnsi="Symbol"/>
      </w:rPr>
    </w:lvl>
    <w:lvl w:ilvl="4" w:tplc="451CD7FE">
      <w:start w:val="1"/>
      <w:numFmt w:val="bullet"/>
      <w:lvlText w:val="o"/>
      <w:lvlJc w:val="left"/>
      <w:pPr>
        <w:ind w:left="3600" w:hanging="360"/>
      </w:pPr>
      <w:rPr>
        <w:rFonts w:hint="default" w:ascii="Courier New" w:hAnsi="Courier New"/>
      </w:rPr>
    </w:lvl>
    <w:lvl w:ilvl="5" w:tplc="B2C00ABC">
      <w:start w:val="1"/>
      <w:numFmt w:val="bullet"/>
      <w:lvlText w:val=""/>
      <w:lvlJc w:val="left"/>
      <w:pPr>
        <w:ind w:left="4320" w:hanging="360"/>
      </w:pPr>
      <w:rPr>
        <w:rFonts w:hint="default" w:ascii="Wingdings" w:hAnsi="Wingdings"/>
      </w:rPr>
    </w:lvl>
    <w:lvl w:ilvl="6" w:tplc="2ADA3432">
      <w:start w:val="1"/>
      <w:numFmt w:val="bullet"/>
      <w:lvlText w:val=""/>
      <w:lvlJc w:val="left"/>
      <w:pPr>
        <w:ind w:left="5040" w:hanging="360"/>
      </w:pPr>
      <w:rPr>
        <w:rFonts w:hint="default" w:ascii="Symbol" w:hAnsi="Symbol"/>
      </w:rPr>
    </w:lvl>
    <w:lvl w:ilvl="7" w:tplc="D278C68A">
      <w:start w:val="1"/>
      <w:numFmt w:val="bullet"/>
      <w:lvlText w:val="o"/>
      <w:lvlJc w:val="left"/>
      <w:pPr>
        <w:ind w:left="5760" w:hanging="360"/>
      </w:pPr>
      <w:rPr>
        <w:rFonts w:hint="default" w:ascii="Courier New" w:hAnsi="Courier New"/>
      </w:rPr>
    </w:lvl>
    <w:lvl w:ilvl="8" w:tplc="167039A8">
      <w:start w:val="1"/>
      <w:numFmt w:val="bullet"/>
      <w:lvlText w:val=""/>
      <w:lvlJc w:val="left"/>
      <w:pPr>
        <w:ind w:left="6480" w:hanging="360"/>
      </w:pPr>
      <w:rPr>
        <w:rFonts w:hint="default" w:ascii="Wingdings" w:hAnsi="Wingdings"/>
      </w:rPr>
    </w:lvl>
  </w:abstractNum>
  <w:abstractNum w:abstractNumId="4" w15:restartNumberingAfterBreak="0">
    <w:nsid w:val="1C35519D"/>
    <w:multiLevelType w:val="hybridMultilevel"/>
    <w:tmpl w:val="8B8277A4"/>
    <w:lvl w:ilvl="0" w:tplc="04150001">
      <w:start w:val="1"/>
      <w:numFmt w:val="bullet"/>
      <w:lvlText w:val=""/>
      <w:lvlJc w:val="left"/>
      <w:pPr>
        <w:ind w:left="1287" w:hanging="360"/>
      </w:pPr>
      <w:rPr>
        <w:rFonts w:hint="default" w:ascii="Symbol" w:hAnsi="Symbol"/>
      </w:rPr>
    </w:lvl>
    <w:lvl w:ilvl="1" w:tplc="04150003" w:tentative="1">
      <w:start w:val="1"/>
      <w:numFmt w:val="bullet"/>
      <w:lvlText w:val="o"/>
      <w:lvlJc w:val="left"/>
      <w:pPr>
        <w:ind w:left="2007" w:hanging="360"/>
      </w:pPr>
      <w:rPr>
        <w:rFonts w:hint="default" w:ascii="Courier New" w:hAnsi="Courier New" w:cs="Courier New"/>
      </w:rPr>
    </w:lvl>
    <w:lvl w:ilvl="2" w:tplc="04150005" w:tentative="1">
      <w:start w:val="1"/>
      <w:numFmt w:val="bullet"/>
      <w:lvlText w:val=""/>
      <w:lvlJc w:val="left"/>
      <w:pPr>
        <w:ind w:left="2727" w:hanging="360"/>
      </w:pPr>
      <w:rPr>
        <w:rFonts w:hint="default" w:ascii="Wingdings" w:hAnsi="Wingdings"/>
      </w:rPr>
    </w:lvl>
    <w:lvl w:ilvl="3" w:tplc="04150001" w:tentative="1">
      <w:start w:val="1"/>
      <w:numFmt w:val="bullet"/>
      <w:lvlText w:val=""/>
      <w:lvlJc w:val="left"/>
      <w:pPr>
        <w:ind w:left="3447" w:hanging="360"/>
      </w:pPr>
      <w:rPr>
        <w:rFonts w:hint="default" w:ascii="Symbol" w:hAnsi="Symbol"/>
      </w:rPr>
    </w:lvl>
    <w:lvl w:ilvl="4" w:tplc="04150003" w:tentative="1">
      <w:start w:val="1"/>
      <w:numFmt w:val="bullet"/>
      <w:lvlText w:val="o"/>
      <w:lvlJc w:val="left"/>
      <w:pPr>
        <w:ind w:left="4167" w:hanging="360"/>
      </w:pPr>
      <w:rPr>
        <w:rFonts w:hint="default" w:ascii="Courier New" w:hAnsi="Courier New" w:cs="Courier New"/>
      </w:rPr>
    </w:lvl>
    <w:lvl w:ilvl="5" w:tplc="04150005" w:tentative="1">
      <w:start w:val="1"/>
      <w:numFmt w:val="bullet"/>
      <w:lvlText w:val=""/>
      <w:lvlJc w:val="left"/>
      <w:pPr>
        <w:ind w:left="4887" w:hanging="360"/>
      </w:pPr>
      <w:rPr>
        <w:rFonts w:hint="default" w:ascii="Wingdings" w:hAnsi="Wingdings"/>
      </w:rPr>
    </w:lvl>
    <w:lvl w:ilvl="6" w:tplc="04150001" w:tentative="1">
      <w:start w:val="1"/>
      <w:numFmt w:val="bullet"/>
      <w:lvlText w:val=""/>
      <w:lvlJc w:val="left"/>
      <w:pPr>
        <w:ind w:left="5607" w:hanging="360"/>
      </w:pPr>
      <w:rPr>
        <w:rFonts w:hint="default" w:ascii="Symbol" w:hAnsi="Symbol"/>
      </w:rPr>
    </w:lvl>
    <w:lvl w:ilvl="7" w:tplc="04150003" w:tentative="1">
      <w:start w:val="1"/>
      <w:numFmt w:val="bullet"/>
      <w:lvlText w:val="o"/>
      <w:lvlJc w:val="left"/>
      <w:pPr>
        <w:ind w:left="6327" w:hanging="360"/>
      </w:pPr>
      <w:rPr>
        <w:rFonts w:hint="default" w:ascii="Courier New" w:hAnsi="Courier New" w:cs="Courier New"/>
      </w:rPr>
    </w:lvl>
    <w:lvl w:ilvl="8" w:tplc="04150005" w:tentative="1">
      <w:start w:val="1"/>
      <w:numFmt w:val="bullet"/>
      <w:lvlText w:val=""/>
      <w:lvlJc w:val="left"/>
      <w:pPr>
        <w:ind w:left="7047" w:hanging="360"/>
      </w:pPr>
      <w:rPr>
        <w:rFonts w:hint="default" w:ascii="Wingdings" w:hAnsi="Wingdings"/>
      </w:rPr>
    </w:lvl>
  </w:abstractNum>
  <w:abstractNum w:abstractNumId="5" w15:restartNumberingAfterBreak="0">
    <w:nsid w:val="20150A49"/>
    <w:multiLevelType w:val="hybridMultilevel"/>
    <w:tmpl w:val="541AE48E"/>
    <w:lvl w:ilvl="0" w:tplc="04150001">
      <w:start w:val="1"/>
      <w:numFmt w:val="bullet"/>
      <w:lvlText w:val=""/>
      <w:lvlJc w:val="left"/>
      <w:pPr>
        <w:ind w:left="720" w:hanging="360"/>
      </w:pPr>
      <w:rPr>
        <w:rFonts w:hint="default" w:ascii="Symbol" w:hAnsi="Symbol"/>
      </w:rPr>
    </w:lvl>
    <w:lvl w:ilvl="1" w:tplc="9E24464E">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78B2830"/>
    <w:multiLevelType w:val="multilevel"/>
    <w:tmpl w:val="FC780E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2859FDFB"/>
    <w:multiLevelType w:val="hybridMultilevel"/>
    <w:tmpl w:val="35CC4C88"/>
    <w:lvl w:ilvl="0" w:tplc="6ABC1B8C">
      <w:start w:val="1"/>
      <w:numFmt w:val="bullet"/>
      <w:lvlText w:val=""/>
      <w:lvlJc w:val="left"/>
      <w:pPr>
        <w:ind w:left="720" w:hanging="360"/>
      </w:pPr>
      <w:rPr>
        <w:rFonts w:hint="default" w:ascii="Symbol" w:hAnsi="Symbol"/>
      </w:rPr>
    </w:lvl>
    <w:lvl w:ilvl="1" w:tplc="0E4255B0">
      <w:start w:val="1"/>
      <w:numFmt w:val="bullet"/>
      <w:lvlText w:val="o"/>
      <w:lvlJc w:val="left"/>
      <w:pPr>
        <w:ind w:left="1440" w:hanging="360"/>
      </w:pPr>
      <w:rPr>
        <w:rFonts w:hint="default" w:ascii="Courier New" w:hAnsi="Courier New"/>
      </w:rPr>
    </w:lvl>
    <w:lvl w:ilvl="2" w:tplc="B5F86E58">
      <w:start w:val="1"/>
      <w:numFmt w:val="bullet"/>
      <w:lvlText w:val=""/>
      <w:lvlJc w:val="left"/>
      <w:pPr>
        <w:ind w:left="2160" w:hanging="360"/>
      </w:pPr>
      <w:rPr>
        <w:rFonts w:hint="default" w:ascii="Wingdings" w:hAnsi="Wingdings"/>
      </w:rPr>
    </w:lvl>
    <w:lvl w:ilvl="3" w:tplc="C4662AFE">
      <w:start w:val="1"/>
      <w:numFmt w:val="bullet"/>
      <w:lvlText w:val=""/>
      <w:lvlJc w:val="left"/>
      <w:pPr>
        <w:ind w:left="2880" w:hanging="360"/>
      </w:pPr>
      <w:rPr>
        <w:rFonts w:hint="default" w:ascii="Symbol" w:hAnsi="Symbol"/>
      </w:rPr>
    </w:lvl>
    <w:lvl w:ilvl="4" w:tplc="DCCE479E">
      <w:start w:val="1"/>
      <w:numFmt w:val="bullet"/>
      <w:lvlText w:val="o"/>
      <w:lvlJc w:val="left"/>
      <w:pPr>
        <w:ind w:left="3600" w:hanging="360"/>
      </w:pPr>
      <w:rPr>
        <w:rFonts w:hint="default" w:ascii="Courier New" w:hAnsi="Courier New"/>
      </w:rPr>
    </w:lvl>
    <w:lvl w:ilvl="5" w:tplc="00506854">
      <w:start w:val="1"/>
      <w:numFmt w:val="bullet"/>
      <w:lvlText w:val=""/>
      <w:lvlJc w:val="left"/>
      <w:pPr>
        <w:ind w:left="4320" w:hanging="360"/>
      </w:pPr>
      <w:rPr>
        <w:rFonts w:hint="default" w:ascii="Wingdings" w:hAnsi="Wingdings"/>
      </w:rPr>
    </w:lvl>
    <w:lvl w:ilvl="6" w:tplc="F7E0D762">
      <w:start w:val="1"/>
      <w:numFmt w:val="bullet"/>
      <w:lvlText w:val=""/>
      <w:lvlJc w:val="left"/>
      <w:pPr>
        <w:ind w:left="5040" w:hanging="360"/>
      </w:pPr>
      <w:rPr>
        <w:rFonts w:hint="default" w:ascii="Symbol" w:hAnsi="Symbol"/>
      </w:rPr>
    </w:lvl>
    <w:lvl w:ilvl="7" w:tplc="5FB65DD8">
      <w:start w:val="1"/>
      <w:numFmt w:val="bullet"/>
      <w:lvlText w:val="o"/>
      <w:lvlJc w:val="left"/>
      <w:pPr>
        <w:ind w:left="5760" w:hanging="360"/>
      </w:pPr>
      <w:rPr>
        <w:rFonts w:hint="default" w:ascii="Courier New" w:hAnsi="Courier New"/>
      </w:rPr>
    </w:lvl>
    <w:lvl w:ilvl="8" w:tplc="8FDA0C06">
      <w:start w:val="1"/>
      <w:numFmt w:val="bullet"/>
      <w:lvlText w:val=""/>
      <w:lvlJc w:val="left"/>
      <w:pPr>
        <w:ind w:left="6480" w:hanging="360"/>
      </w:pPr>
      <w:rPr>
        <w:rFonts w:hint="default" w:ascii="Wingdings" w:hAnsi="Wingdings"/>
      </w:rPr>
    </w:lvl>
  </w:abstractNum>
  <w:abstractNum w:abstractNumId="8" w15:restartNumberingAfterBreak="0">
    <w:nsid w:val="2E3B48E9"/>
    <w:multiLevelType w:val="hybridMultilevel"/>
    <w:tmpl w:val="CD9A1DAE"/>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9" w15:restartNumberingAfterBreak="0">
    <w:nsid w:val="31B3FCD8"/>
    <w:multiLevelType w:val="hybridMultilevel"/>
    <w:tmpl w:val="35903ECE"/>
    <w:lvl w:ilvl="0" w:tplc="CF9AE324">
      <w:start w:val="1"/>
      <w:numFmt w:val="bullet"/>
      <w:lvlText w:val=""/>
      <w:lvlJc w:val="left"/>
      <w:pPr>
        <w:ind w:left="720" w:hanging="360"/>
      </w:pPr>
      <w:rPr>
        <w:rFonts w:hint="default" w:ascii="Symbol" w:hAnsi="Symbol"/>
      </w:rPr>
    </w:lvl>
    <w:lvl w:ilvl="1" w:tplc="85C42FA2">
      <w:start w:val="1"/>
      <w:numFmt w:val="bullet"/>
      <w:lvlText w:val="o"/>
      <w:lvlJc w:val="left"/>
      <w:pPr>
        <w:ind w:left="1440" w:hanging="360"/>
      </w:pPr>
      <w:rPr>
        <w:rFonts w:hint="default" w:ascii="Courier New" w:hAnsi="Courier New"/>
      </w:rPr>
    </w:lvl>
    <w:lvl w:ilvl="2" w:tplc="C8889794">
      <w:start w:val="1"/>
      <w:numFmt w:val="bullet"/>
      <w:lvlText w:val=""/>
      <w:lvlJc w:val="left"/>
      <w:pPr>
        <w:ind w:left="2160" w:hanging="360"/>
      </w:pPr>
      <w:rPr>
        <w:rFonts w:hint="default" w:ascii="Wingdings" w:hAnsi="Wingdings"/>
      </w:rPr>
    </w:lvl>
    <w:lvl w:ilvl="3" w:tplc="6CC8C5A4">
      <w:start w:val="1"/>
      <w:numFmt w:val="bullet"/>
      <w:lvlText w:val=""/>
      <w:lvlJc w:val="left"/>
      <w:pPr>
        <w:ind w:left="2880" w:hanging="360"/>
      </w:pPr>
      <w:rPr>
        <w:rFonts w:hint="default" w:ascii="Symbol" w:hAnsi="Symbol"/>
      </w:rPr>
    </w:lvl>
    <w:lvl w:ilvl="4" w:tplc="BC048876">
      <w:start w:val="1"/>
      <w:numFmt w:val="bullet"/>
      <w:lvlText w:val="o"/>
      <w:lvlJc w:val="left"/>
      <w:pPr>
        <w:ind w:left="3600" w:hanging="360"/>
      </w:pPr>
      <w:rPr>
        <w:rFonts w:hint="default" w:ascii="Courier New" w:hAnsi="Courier New"/>
      </w:rPr>
    </w:lvl>
    <w:lvl w:ilvl="5" w:tplc="A24A9F54">
      <w:start w:val="1"/>
      <w:numFmt w:val="bullet"/>
      <w:lvlText w:val=""/>
      <w:lvlJc w:val="left"/>
      <w:pPr>
        <w:ind w:left="4320" w:hanging="360"/>
      </w:pPr>
      <w:rPr>
        <w:rFonts w:hint="default" w:ascii="Wingdings" w:hAnsi="Wingdings"/>
      </w:rPr>
    </w:lvl>
    <w:lvl w:ilvl="6" w:tplc="EA94CC42">
      <w:start w:val="1"/>
      <w:numFmt w:val="bullet"/>
      <w:lvlText w:val=""/>
      <w:lvlJc w:val="left"/>
      <w:pPr>
        <w:ind w:left="5040" w:hanging="360"/>
      </w:pPr>
      <w:rPr>
        <w:rFonts w:hint="default" w:ascii="Symbol" w:hAnsi="Symbol"/>
      </w:rPr>
    </w:lvl>
    <w:lvl w:ilvl="7" w:tplc="8FE85C72">
      <w:start w:val="1"/>
      <w:numFmt w:val="bullet"/>
      <w:lvlText w:val="o"/>
      <w:lvlJc w:val="left"/>
      <w:pPr>
        <w:ind w:left="5760" w:hanging="360"/>
      </w:pPr>
      <w:rPr>
        <w:rFonts w:hint="default" w:ascii="Courier New" w:hAnsi="Courier New"/>
      </w:rPr>
    </w:lvl>
    <w:lvl w:ilvl="8" w:tplc="FA46E464">
      <w:start w:val="1"/>
      <w:numFmt w:val="bullet"/>
      <w:lvlText w:val=""/>
      <w:lvlJc w:val="left"/>
      <w:pPr>
        <w:ind w:left="6480" w:hanging="360"/>
      </w:pPr>
      <w:rPr>
        <w:rFonts w:hint="default" w:ascii="Wingdings" w:hAnsi="Wingdings"/>
      </w:rPr>
    </w:lvl>
  </w:abstractNum>
  <w:abstractNum w:abstractNumId="10" w15:restartNumberingAfterBreak="0">
    <w:nsid w:val="333522A9"/>
    <w:multiLevelType w:val="multilevel"/>
    <w:tmpl w:val="397CCBAA"/>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11" w15:restartNumberingAfterBreak="0">
    <w:nsid w:val="33656DD5"/>
    <w:multiLevelType w:val="multilevel"/>
    <w:tmpl w:val="92A69230"/>
    <w:styleLink w:val="WWOutlineListStyle"/>
    <w:lvl w:ilvl="0">
      <w:start w:val="1"/>
      <w:numFmt w:val="none"/>
      <w:lvlText w:val=""/>
      <w:lvlJc w:val="left"/>
    </w:lvl>
    <w:lvl w:ilvl="1">
      <w:start w:val="1"/>
      <w:numFmt w:val="none"/>
      <w:lvlText w:val=""/>
      <w:lvlJc w:val="left"/>
    </w:lvl>
    <w:lvl w:ilvl="2">
      <w:start w:val="1"/>
      <w:numFmt w:val="decimal"/>
      <w:pStyle w:val="Nagwek3"/>
      <w:lvlText w:val="%3."/>
      <w:lvlJc w:val="left"/>
      <w:pPr>
        <w:ind w:left="3960" w:hanging="72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2" w15:restartNumberingAfterBreak="0">
    <w:nsid w:val="3BA97EB0"/>
    <w:multiLevelType w:val="multilevel"/>
    <w:tmpl w:val="EC8A12F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3BBFAD95"/>
    <w:multiLevelType w:val="hybridMultilevel"/>
    <w:tmpl w:val="992494FA"/>
    <w:lvl w:ilvl="0" w:tplc="D876BC40">
      <w:start w:val="1"/>
      <w:numFmt w:val="bullet"/>
      <w:lvlText w:val=""/>
      <w:lvlJc w:val="left"/>
      <w:pPr>
        <w:ind w:left="720" w:hanging="360"/>
      </w:pPr>
      <w:rPr>
        <w:rFonts w:hint="default" w:ascii="Symbol" w:hAnsi="Symbol"/>
      </w:rPr>
    </w:lvl>
    <w:lvl w:ilvl="1" w:tplc="7798722E">
      <w:start w:val="1"/>
      <w:numFmt w:val="bullet"/>
      <w:lvlText w:val="o"/>
      <w:lvlJc w:val="left"/>
      <w:pPr>
        <w:ind w:left="1440" w:hanging="360"/>
      </w:pPr>
      <w:rPr>
        <w:rFonts w:hint="default" w:ascii="Courier New" w:hAnsi="Courier New"/>
      </w:rPr>
    </w:lvl>
    <w:lvl w:ilvl="2" w:tplc="B51EE3B0">
      <w:start w:val="1"/>
      <w:numFmt w:val="bullet"/>
      <w:lvlText w:val=""/>
      <w:lvlJc w:val="left"/>
      <w:pPr>
        <w:ind w:left="2160" w:hanging="360"/>
      </w:pPr>
      <w:rPr>
        <w:rFonts w:hint="default" w:ascii="Wingdings" w:hAnsi="Wingdings"/>
      </w:rPr>
    </w:lvl>
    <w:lvl w:ilvl="3" w:tplc="5ED6C7DE">
      <w:start w:val="1"/>
      <w:numFmt w:val="bullet"/>
      <w:lvlText w:val=""/>
      <w:lvlJc w:val="left"/>
      <w:pPr>
        <w:ind w:left="2880" w:hanging="360"/>
      </w:pPr>
      <w:rPr>
        <w:rFonts w:hint="default" w:ascii="Symbol" w:hAnsi="Symbol"/>
      </w:rPr>
    </w:lvl>
    <w:lvl w:ilvl="4" w:tplc="0C1A952C">
      <w:start w:val="1"/>
      <w:numFmt w:val="bullet"/>
      <w:lvlText w:val="o"/>
      <w:lvlJc w:val="left"/>
      <w:pPr>
        <w:ind w:left="3600" w:hanging="360"/>
      </w:pPr>
      <w:rPr>
        <w:rFonts w:hint="default" w:ascii="Courier New" w:hAnsi="Courier New"/>
      </w:rPr>
    </w:lvl>
    <w:lvl w:ilvl="5" w:tplc="3A8A2B42">
      <w:start w:val="1"/>
      <w:numFmt w:val="bullet"/>
      <w:lvlText w:val=""/>
      <w:lvlJc w:val="left"/>
      <w:pPr>
        <w:ind w:left="4320" w:hanging="360"/>
      </w:pPr>
      <w:rPr>
        <w:rFonts w:hint="default" w:ascii="Wingdings" w:hAnsi="Wingdings"/>
      </w:rPr>
    </w:lvl>
    <w:lvl w:ilvl="6" w:tplc="0FF0DFDA">
      <w:start w:val="1"/>
      <w:numFmt w:val="bullet"/>
      <w:lvlText w:val=""/>
      <w:lvlJc w:val="left"/>
      <w:pPr>
        <w:ind w:left="5040" w:hanging="360"/>
      </w:pPr>
      <w:rPr>
        <w:rFonts w:hint="default" w:ascii="Symbol" w:hAnsi="Symbol"/>
      </w:rPr>
    </w:lvl>
    <w:lvl w:ilvl="7" w:tplc="66183C56">
      <w:start w:val="1"/>
      <w:numFmt w:val="bullet"/>
      <w:lvlText w:val="o"/>
      <w:lvlJc w:val="left"/>
      <w:pPr>
        <w:ind w:left="5760" w:hanging="360"/>
      </w:pPr>
      <w:rPr>
        <w:rFonts w:hint="default" w:ascii="Courier New" w:hAnsi="Courier New"/>
      </w:rPr>
    </w:lvl>
    <w:lvl w:ilvl="8" w:tplc="17707DA0">
      <w:start w:val="1"/>
      <w:numFmt w:val="bullet"/>
      <w:lvlText w:val=""/>
      <w:lvlJc w:val="left"/>
      <w:pPr>
        <w:ind w:left="6480" w:hanging="360"/>
      </w:pPr>
      <w:rPr>
        <w:rFonts w:hint="default" w:ascii="Wingdings" w:hAnsi="Wingdings"/>
      </w:rPr>
    </w:lvl>
  </w:abstractNum>
  <w:abstractNum w:abstractNumId="14" w15:restartNumberingAfterBreak="0">
    <w:nsid w:val="3F1E0423"/>
    <w:multiLevelType w:val="hybridMultilevel"/>
    <w:tmpl w:val="29866432"/>
    <w:lvl w:ilvl="0" w:tplc="2E6AF8F4">
      <w:start w:val="1"/>
      <w:numFmt w:val="decimal"/>
      <w:lvlText w:val=""/>
      <w:lvlJc w:val="left"/>
      <w:pPr>
        <w:ind w:left="720" w:hanging="360"/>
      </w:pPr>
    </w:lvl>
    <w:lvl w:ilvl="1" w:tplc="65002FD4">
      <w:start w:val="1"/>
      <w:numFmt w:val="lowerLetter"/>
      <w:lvlText w:val="%2."/>
      <w:lvlJc w:val="left"/>
      <w:pPr>
        <w:ind w:left="1440" w:hanging="360"/>
      </w:pPr>
    </w:lvl>
    <w:lvl w:ilvl="2" w:tplc="3DDC6A14">
      <w:start w:val="1"/>
      <w:numFmt w:val="lowerRoman"/>
      <w:lvlText w:val="%3."/>
      <w:lvlJc w:val="right"/>
      <w:pPr>
        <w:ind w:left="2160" w:hanging="180"/>
      </w:pPr>
    </w:lvl>
    <w:lvl w:ilvl="3" w:tplc="17660084">
      <w:start w:val="1"/>
      <w:numFmt w:val="decimal"/>
      <w:lvlText w:val="%4."/>
      <w:lvlJc w:val="left"/>
      <w:pPr>
        <w:ind w:left="2880" w:hanging="360"/>
      </w:pPr>
    </w:lvl>
    <w:lvl w:ilvl="4" w:tplc="0CAC63DC">
      <w:start w:val="1"/>
      <w:numFmt w:val="lowerLetter"/>
      <w:lvlText w:val="%5."/>
      <w:lvlJc w:val="left"/>
      <w:pPr>
        <w:ind w:left="3600" w:hanging="360"/>
      </w:pPr>
    </w:lvl>
    <w:lvl w:ilvl="5" w:tplc="7D0251BE">
      <w:start w:val="1"/>
      <w:numFmt w:val="lowerRoman"/>
      <w:lvlText w:val="%6."/>
      <w:lvlJc w:val="right"/>
      <w:pPr>
        <w:ind w:left="4320" w:hanging="180"/>
      </w:pPr>
    </w:lvl>
    <w:lvl w:ilvl="6" w:tplc="423EBA96">
      <w:start w:val="1"/>
      <w:numFmt w:val="decimal"/>
      <w:lvlText w:val="%7."/>
      <w:lvlJc w:val="left"/>
      <w:pPr>
        <w:ind w:left="5040" w:hanging="360"/>
      </w:pPr>
    </w:lvl>
    <w:lvl w:ilvl="7" w:tplc="9C2E1D08">
      <w:start w:val="1"/>
      <w:numFmt w:val="lowerLetter"/>
      <w:lvlText w:val="%8."/>
      <w:lvlJc w:val="left"/>
      <w:pPr>
        <w:ind w:left="5760" w:hanging="360"/>
      </w:pPr>
    </w:lvl>
    <w:lvl w:ilvl="8" w:tplc="1CF8B750">
      <w:start w:val="1"/>
      <w:numFmt w:val="lowerRoman"/>
      <w:lvlText w:val="%9."/>
      <w:lvlJc w:val="right"/>
      <w:pPr>
        <w:ind w:left="6480" w:hanging="180"/>
      </w:pPr>
    </w:lvl>
  </w:abstractNum>
  <w:abstractNum w:abstractNumId="15" w15:restartNumberingAfterBreak="0">
    <w:nsid w:val="41ABC19D"/>
    <w:multiLevelType w:val="hybridMultilevel"/>
    <w:tmpl w:val="C7BABA38"/>
    <w:lvl w:ilvl="0" w:tplc="77464A4C">
      <w:start w:val="1"/>
      <w:numFmt w:val="decimal"/>
      <w:lvlText w:val=""/>
      <w:lvlJc w:val="left"/>
      <w:pPr>
        <w:ind w:left="720" w:hanging="360"/>
      </w:pPr>
    </w:lvl>
    <w:lvl w:ilvl="1" w:tplc="B296B798">
      <w:start w:val="1"/>
      <w:numFmt w:val="lowerLetter"/>
      <w:lvlText w:val="%2."/>
      <w:lvlJc w:val="left"/>
      <w:pPr>
        <w:ind w:left="1440" w:hanging="360"/>
      </w:pPr>
    </w:lvl>
    <w:lvl w:ilvl="2" w:tplc="F5544E4E">
      <w:start w:val="1"/>
      <w:numFmt w:val="lowerRoman"/>
      <w:lvlText w:val="%3."/>
      <w:lvlJc w:val="right"/>
      <w:pPr>
        <w:ind w:left="2160" w:hanging="180"/>
      </w:pPr>
    </w:lvl>
    <w:lvl w:ilvl="3" w:tplc="54C09A66">
      <w:start w:val="1"/>
      <w:numFmt w:val="decimal"/>
      <w:lvlText w:val="%4."/>
      <w:lvlJc w:val="left"/>
      <w:pPr>
        <w:ind w:left="2880" w:hanging="360"/>
      </w:pPr>
    </w:lvl>
    <w:lvl w:ilvl="4" w:tplc="A8402728">
      <w:start w:val="1"/>
      <w:numFmt w:val="lowerLetter"/>
      <w:lvlText w:val="%5."/>
      <w:lvlJc w:val="left"/>
      <w:pPr>
        <w:ind w:left="3600" w:hanging="360"/>
      </w:pPr>
    </w:lvl>
    <w:lvl w:ilvl="5" w:tplc="9D483F44">
      <w:start w:val="1"/>
      <w:numFmt w:val="lowerRoman"/>
      <w:lvlText w:val="%6."/>
      <w:lvlJc w:val="right"/>
      <w:pPr>
        <w:ind w:left="4320" w:hanging="180"/>
      </w:pPr>
    </w:lvl>
    <w:lvl w:ilvl="6" w:tplc="9BCC6AA8">
      <w:start w:val="1"/>
      <w:numFmt w:val="decimal"/>
      <w:lvlText w:val="%7."/>
      <w:lvlJc w:val="left"/>
      <w:pPr>
        <w:ind w:left="5040" w:hanging="360"/>
      </w:pPr>
    </w:lvl>
    <w:lvl w:ilvl="7" w:tplc="182251FC">
      <w:start w:val="1"/>
      <w:numFmt w:val="lowerLetter"/>
      <w:lvlText w:val="%8."/>
      <w:lvlJc w:val="left"/>
      <w:pPr>
        <w:ind w:left="5760" w:hanging="360"/>
      </w:pPr>
    </w:lvl>
    <w:lvl w:ilvl="8" w:tplc="95EC14DC">
      <w:start w:val="1"/>
      <w:numFmt w:val="lowerRoman"/>
      <w:lvlText w:val="%9."/>
      <w:lvlJc w:val="right"/>
      <w:pPr>
        <w:ind w:left="6480" w:hanging="180"/>
      </w:pPr>
    </w:lvl>
  </w:abstractNum>
  <w:abstractNum w:abstractNumId="16" w15:restartNumberingAfterBreak="0">
    <w:nsid w:val="41DC1344"/>
    <w:multiLevelType w:val="hybridMultilevel"/>
    <w:tmpl w:val="B96A9E7A"/>
    <w:lvl w:ilvl="0" w:tplc="432C64AC">
      <w:start w:val="1"/>
      <w:numFmt w:val="decimal"/>
      <w:lvlText w:val=""/>
      <w:lvlJc w:val="left"/>
      <w:pPr>
        <w:ind w:left="720" w:hanging="360"/>
      </w:pPr>
    </w:lvl>
    <w:lvl w:ilvl="1" w:tplc="7BA4AA08">
      <w:start w:val="1"/>
      <w:numFmt w:val="lowerLetter"/>
      <w:lvlText w:val="%2."/>
      <w:lvlJc w:val="left"/>
      <w:pPr>
        <w:ind w:left="1440" w:hanging="360"/>
      </w:pPr>
    </w:lvl>
    <w:lvl w:ilvl="2" w:tplc="A154B9E6">
      <w:start w:val="1"/>
      <w:numFmt w:val="lowerRoman"/>
      <w:lvlText w:val="%3."/>
      <w:lvlJc w:val="right"/>
      <w:pPr>
        <w:ind w:left="2160" w:hanging="180"/>
      </w:pPr>
    </w:lvl>
    <w:lvl w:ilvl="3" w:tplc="604E1F2A">
      <w:start w:val="1"/>
      <w:numFmt w:val="decimal"/>
      <w:lvlText w:val="%4."/>
      <w:lvlJc w:val="left"/>
      <w:pPr>
        <w:ind w:left="2880" w:hanging="360"/>
      </w:pPr>
    </w:lvl>
    <w:lvl w:ilvl="4" w:tplc="0C06C4C0">
      <w:start w:val="1"/>
      <w:numFmt w:val="lowerLetter"/>
      <w:lvlText w:val="%5."/>
      <w:lvlJc w:val="left"/>
      <w:pPr>
        <w:ind w:left="3600" w:hanging="360"/>
      </w:pPr>
    </w:lvl>
    <w:lvl w:ilvl="5" w:tplc="A9A464D6">
      <w:start w:val="1"/>
      <w:numFmt w:val="lowerRoman"/>
      <w:lvlText w:val="%6."/>
      <w:lvlJc w:val="right"/>
      <w:pPr>
        <w:ind w:left="4320" w:hanging="180"/>
      </w:pPr>
    </w:lvl>
    <w:lvl w:ilvl="6" w:tplc="DD52224A">
      <w:start w:val="1"/>
      <w:numFmt w:val="decimal"/>
      <w:lvlText w:val="%7."/>
      <w:lvlJc w:val="left"/>
      <w:pPr>
        <w:ind w:left="5040" w:hanging="360"/>
      </w:pPr>
    </w:lvl>
    <w:lvl w:ilvl="7" w:tplc="E334C9FA">
      <w:start w:val="1"/>
      <w:numFmt w:val="lowerLetter"/>
      <w:lvlText w:val="%8."/>
      <w:lvlJc w:val="left"/>
      <w:pPr>
        <w:ind w:left="5760" w:hanging="360"/>
      </w:pPr>
    </w:lvl>
    <w:lvl w:ilvl="8" w:tplc="156418EE">
      <w:start w:val="1"/>
      <w:numFmt w:val="lowerRoman"/>
      <w:lvlText w:val="%9."/>
      <w:lvlJc w:val="right"/>
      <w:pPr>
        <w:ind w:left="6480" w:hanging="180"/>
      </w:pPr>
    </w:lvl>
  </w:abstractNum>
  <w:abstractNum w:abstractNumId="17" w15:restartNumberingAfterBreak="0">
    <w:nsid w:val="426915E9"/>
    <w:multiLevelType w:val="hybridMultilevel"/>
    <w:tmpl w:val="7CBA5C52"/>
    <w:lvl w:ilvl="0" w:tplc="0EEA98CC">
      <w:start w:val="1"/>
      <w:numFmt w:val="bullet"/>
      <w:lvlText w:val=""/>
      <w:lvlJc w:val="left"/>
      <w:pPr>
        <w:ind w:left="720" w:hanging="360"/>
      </w:pPr>
      <w:rPr>
        <w:rFonts w:hint="default" w:ascii="Symbol" w:hAnsi="Symbol"/>
      </w:rPr>
    </w:lvl>
    <w:lvl w:ilvl="1" w:tplc="60BA22BC">
      <w:start w:val="1"/>
      <w:numFmt w:val="bullet"/>
      <w:lvlText w:val="o"/>
      <w:lvlJc w:val="left"/>
      <w:pPr>
        <w:ind w:left="1440" w:hanging="360"/>
      </w:pPr>
      <w:rPr>
        <w:rFonts w:hint="default" w:ascii="Courier New" w:hAnsi="Courier New"/>
      </w:rPr>
    </w:lvl>
    <w:lvl w:ilvl="2" w:tplc="0B425648">
      <w:start w:val="1"/>
      <w:numFmt w:val="bullet"/>
      <w:lvlText w:val=""/>
      <w:lvlJc w:val="left"/>
      <w:pPr>
        <w:ind w:left="2160" w:hanging="360"/>
      </w:pPr>
      <w:rPr>
        <w:rFonts w:hint="default" w:ascii="Wingdings" w:hAnsi="Wingdings"/>
      </w:rPr>
    </w:lvl>
    <w:lvl w:ilvl="3" w:tplc="97925E08">
      <w:start w:val="1"/>
      <w:numFmt w:val="bullet"/>
      <w:lvlText w:val=""/>
      <w:lvlJc w:val="left"/>
      <w:pPr>
        <w:ind w:left="2880" w:hanging="360"/>
      </w:pPr>
      <w:rPr>
        <w:rFonts w:hint="default" w:ascii="Symbol" w:hAnsi="Symbol"/>
      </w:rPr>
    </w:lvl>
    <w:lvl w:ilvl="4" w:tplc="B4022310">
      <w:start w:val="1"/>
      <w:numFmt w:val="bullet"/>
      <w:lvlText w:val="o"/>
      <w:lvlJc w:val="left"/>
      <w:pPr>
        <w:ind w:left="3600" w:hanging="360"/>
      </w:pPr>
      <w:rPr>
        <w:rFonts w:hint="default" w:ascii="Courier New" w:hAnsi="Courier New"/>
      </w:rPr>
    </w:lvl>
    <w:lvl w:ilvl="5" w:tplc="7E90D9D4">
      <w:start w:val="1"/>
      <w:numFmt w:val="bullet"/>
      <w:lvlText w:val=""/>
      <w:lvlJc w:val="left"/>
      <w:pPr>
        <w:ind w:left="4320" w:hanging="360"/>
      </w:pPr>
      <w:rPr>
        <w:rFonts w:hint="default" w:ascii="Wingdings" w:hAnsi="Wingdings"/>
      </w:rPr>
    </w:lvl>
    <w:lvl w:ilvl="6" w:tplc="2C368BEE">
      <w:start w:val="1"/>
      <w:numFmt w:val="bullet"/>
      <w:lvlText w:val=""/>
      <w:lvlJc w:val="left"/>
      <w:pPr>
        <w:ind w:left="5040" w:hanging="360"/>
      </w:pPr>
      <w:rPr>
        <w:rFonts w:hint="default" w:ascii="Symbol" w:hAnsi="Symbol"/>
      </w:rPr>
    </w:lvl>
    <w:lvl w:ilvl="7" w:tplc="BCD0F6E8">
      <w:start w:val="1"/>
      <w:numFmt w:val="bullet"/>
      <w:lvlText w:val="o"/>
      <w:lvlJc w:val="left"/>
      <w:pPr>
        <w:ind w:left="5760" w:hanging="360"/>
      </w:pPr>
      <w:rPr>
        <w:rFonts w:hint="default" w:ascii="Courier New" w:hAnsi="Courier New"/>
      </w:rPr>
    </w:lvl>
    <w:lvl w:ilvl="8" w:tplc="C0B8DA3A">
      <w:start w:val="1"/>
      <w:numFmt w:val="bullet"/>
      <w:lvlText w:val=""/>
      <w:lvlJc w:val="left"/>
      <w:pPr>
        <w:ind w:left="6480" w:hanging="360"/>
      </w:pPr>
      <w:rPr>
        <w:rFonts w:hint="default" w:ascii="Wingdings" w:hAnsi="Wingdings"/>
      </w:rPr>
    </w:lvl>
  </w:abstractNum>
  <w:abstractNum w:abstractNumId="18" w15:restartNumberingAfterBreak="0">
    <w:nsid w:val="4580A4B4"/>
    <w:multiLevelType w:val="hybridMultilevel"/>
    <w:tmpl w:val="C7186AA6"/>
    <w:lvl w:ilvl="0" w:tplc="BDE44CD4">
      <w:start w:val="1"/>
      <w:numFmt w:val="decimal"/>
      <w:lvlText w:val=""/>
      <w:lvlJc w:val="left"/>
      <w:pPr>
        <w:ind w:left="720" w:hanging="360"/>
      </w:pPr>
    </w:lvl>
    <w:lvl w:ilvl="1" w:tplc="C98A71D6">
      <w:start w:val="1"/>
      <w:numFmt w:val="lowerLetter"/>
      <w:lvlText w:val="%2."/>
      <w:lvlJc w:val="left"/>
      <w:pPr>
        <w:ind w:left="1440" w:hanging="360"/>
      </w:pPr>
    </w:lvl>
    <w:lvl w:ilvl="2" w:tplc="82300666">
      <w:start w:val="1"/>
      <w:numFmt w:val="lowerRoman"/>
      <w:lvlText w:val="%3."/>
      <w:lvlJc w:val="right"/>
      <w:pPr>
        <w:ind w:left="2160" w:hanging="180"/>
      </w:pPr>
    </w:lvl>
    <w:lvl w:ilvl="3" w:tplc="B062443A">
      <w:start w:val="1"/>
      <w:numFmt w:val="decimal"/>
      <w:lvlText w:val="%4."/>
      <w:lvlJc w:val="left"/>
      <w:pPr>
        <w:ind w:left="2880" w:hanging="360"/>
      </w:pPr>
    </w:lvl>
    <w:lvl w:ilvl="4" w:tplc="BB0A1DF2">
      <w:start w:val="1"/>
      <w:numFmt w:val="lowerLetter"/>
      <w:lvlText w:val="%5."/>
      <w:lvlJc w:val="left"/>
      <w:pPr>
        <w:ind w:left="3600" w:hanging="360"/>
      </w:pPr>
    </w:lvl>
    <w:lvl w:ilvl="5" w:tplc="53A8DF02">
      <w:start w:val="1"/>
      <w:numFmt w:val="lowerRoman"/>
      <w:lvlText w:val="%6."/>
      <w:lvlJc w:val="right"/>
      <w:pPr>
        <w:ind w:left="4320" w:hanging="180"/>
      </w:pPr>
    </w:lvl>
    <w:lvl w:ilvl="6" w:tplc="E42CFA7C">
      <w:start w:val="1"/>
      <w:numFmt w:val="decimal"/>
      <w:lvlText w:val="%7."/>
      <w:lvlJc w:val="left"/>
      <w:pPr>
        <w:ind w:left="5040" w:hanging="360"/>
      </w:pPr>
    </w:lvl>
    <w:lvl w:ilvl="7" w:tplc="109CAA2E">
      <w:start w:val="1"/>
      <w:numFmt w:val="lowerLetter"/>
      <w:lvlText w:val="%8."/>
      <w:lvlJc w:val="left"/>
      <w:pPr>
        <w:ind w:left="5760" w:hanging="360"/>
      </w:pPr>
    </w:lvl>
    <w:lvl w:ilvl="8" w:tplc="587A986E">
      <w:start w:val="1"/>
      <w:numFmt w:val="lowerRoman"/>
      <w:lvlText w:val="%9."/>
      <w:lvlJc w:val="right"/>
      <w:pPr>
        <w:ind w:left="6480" w:hanging="180"/>
      </w:pPr>
    </w:lvl>
  </w:abstractNum>
  <w:abstractNum w:abstractNumId="19" w15:restartNumberingAfterBreak="0">
    <w:nsid w:val="4B2520B5"/>
    <w:multiLevelType w:val="hybridMultilevel"/>
    <w:tmpl w:val="44F4A838"/>
    <w:lvl w:ilvl="0" w:tplc="0A1AF804">
      <w:start w:val="1"/>
      <w:numFmt w:val="decimal"/>
      <w:lvlText w:val=""/>
      <w:lvlJc w:val="left"/>
      <w:pPr>
        <w:ind w:left="720" w:hanging="360"/>
      </w:pPr>
    </w:lvl>
    <w:lvl w:ilvl="1" w:tplc="7A965F22">
      <w:start w:val="1"/>
      <w:numFmt w:val="lowerLetter"/>
      <w:lvlText w:val="%2."/>
      <w:lvlJc w:val="left"/>
      <w:pPr>
        <w:ind w:left="1440" w:hanging="360"/>
      </w:pPr>
    </w:lvl>
    <w:lvl w:ilvl="2" w:tplc="2B8A9068">
      <w:start w:val="1"/>
      <w:numFmt w:val="lowerRoman"/>
      <w:lvlText w:val="%3."/>
      <w:lvlJc w:val="right"/>
      <w:pPr>
        <w:ind w:left="2160" w:hanging="180"/>
      </w:pPr>
    </w:lvl>
    <w:lvl w:ilvl="3" w:tplc="8E26B888">
      <w:start w:val="1"/>
      <w:numFmt w:val="decimal"/>
      <w:lvlText w:val="%4."/>
      <w:lvlJc w:val="left"/>
      <w:pPr>
        <w:ind w:left="2880" w:hanging="360"/>
      </w:pPr>
    </w:lvl>
    <w:lvl w:ilvl="4" w:tplc="D048E21C">
      <w:start w:val="1"/>
      <w:numFmt w:val="lowerLetter"/>
      <w:lvlText w:val="%5."/>
      <w:lvlJc w:val="left"/>
      <w:pPr>
        <w:ind w:left="3600" w:hanging="360"/>
      </w:pPr>
    </w:lvl>
    <w:lvl w:ilvl="5" w:tplc="CE6A336E">
      <w:start w:val="1"/>
      <w:numFmt w:val="lowerRoman"/>
      <w:lvlText w:val="%6."/>
      <w:lvlJc w:val="right"/>
      <w:pPr>
        <w:ind w:left="4320" w:hanging="180"/>
      </w:pPr>
    </w:lvl>
    <w:lvl w:ilvl="6" w:tplc="56EE504A">
      <w:start w:val="1"/>
      <w:numFmt w:val="decimal"/>
      <w:lvlText w:val="%7."/>
      <w:lvlJc w:val="left"/>
      <w:pPr>
        <w:ind w:left="5040" w:hanging="360"/>
      </w:pPr>
    </w:lvl>
    <w:lvl w:ilvl="7" w:tplc="8E027C8A">
      <w:start w:val="1"/>
      <w:numFmt w:val="lowerLetter"/>
      <w:lvlText w:val="%8."/>
      <w:lvlJc w:val="left"/>
      <w:pPr>
        <w:ind w:left="5760" w:hanging="360"/>
      </w:pPr>
    </w:lvl>
    <w:lvl w:ilvl="8" w:tplc="467A0304">
      <w:start w:val="1"/>
      <w:numFmt w:val="lowerRoman"/>
      <w:lvlText w:val="%9."/>
      <w:lvlJc w:val="right"/>
      <w:pPr>
        <w:ind w:left="6480" w:hanging="180"/>
      </w:pPr>
    </w:lvl>
  </w:abstractNum>
  <w:abstractNum w:abstractNumId="20" w15:restartNumberingAfterBreak="0">
    <w:nsid w:val="4EDF749C"/>
    <w:multiLevelType w:val="hybridMultilevel"/>
    <w:tmpl w:val="C10C77FC"/>
    <w:lvl w:ilvl="0" w:tplc="76783660">
      <w:start w:val="1"/>
      <w:numFmt w:val="decimal"/>
      <w:lvlText w:val=""/>
      <w:lvlJc w:val="left"/>
      <w:pPr>
        <w:ind w:left="720" w:hanging="360"/>
      </w:pPr>
    </w:lvl>
    <w:lvl w:ilvl="1" w:tplc="8252FE2C">
      <w:start w:val="1"/>
      <w:numFmt w:val="lowerLetter"/>
      <w:lvlText w:val="%2."/>
      <w:lvlJc w:val="left"/>
      <w:pPr>
        <w:ind w:left="1440" w:hanging="360"/>
      </w:pPr>
    </w:lvl>
    <w:lvl w:ilvl="2" w:tplc="66C870CE">
      <w:start w:val="1"/>
      <w:numFmt w:val="lowerRoman"/>
      <w:lvlText w:val="%3."/>
      <w:lvlJc w:val="right"/>
      <w:pPr>
        <w:ind w:left="2160" w:hanging="180"/>
      </w:pPr>
    </w:lvl>
    <w:lvl w:ilvl="3" w:tplc="14185FA4">
      <w:start w:val="1"/>
      <w:numFmt w:val="decimal"/>
      <w:lvlText w:val="%4."/>
      <w:lvlJc w:val="left"/>
      <w:pPr>
        <w:ind w:left="2880" w:hanging="360"/>
      </w:pPr>
    </w:lvl>
    <w:lvl w:ilvl="4" w:tplc="71228802">
      <w:start w:val="1"/>
      <w:numFmt w:val="lowerLetter"/>
      <w:lvlText w:val="%5."/>
      <w:lvlJc w:val="left"/>
      <w:pPr>
        <w:ind w:left="3600" w:hanging="360"/>
      </w:pPr>
    </w:lvl>
    <w:lvl w:ilvl="5" w:tplc="4A109A3C">
      <w:start w:val="1"/>
      <w:numFmt w:val="lowerRoman"/>
      <w:lvlText w:val="%6."/>
      <w:lvlJc w:val="right"/>
      <w:pPr>
        <w:ind w:left="4320" w:hanging="180"/>
      </w:pPr>
    </w:lvl>
    <w:lvl w:ilvl="6" w:tplc="7024A7FA">
      <w:start w:val="1"/>
      <w:numFmt w:val="decimal"/>
      <w:lvlText w:val="%7."/>
      <w:lvlJc w:val="left"/>
      <w:pPr>
        <w:ind w:left="5040" w:hanging="360"/>
      </w:pPr>
    </w:lvl>
    <w:lvl w:ilvl="7" w:tplc="A5ECE3A2">
      <w:start w:val="1"/>
      <w:numFmt w:val="lowerLetter"/>
      <w:lvlText w:val="%8."/>
      <w:lvlJc w:val="left"/>
      <w:pPr>
        <w:ind w:left="5760" w:hanging="360"/>
      </w:pPr>
    </w:lvl>
    <w:lvl w:ilvl="8" w:tplc="6868F4FE">
      <w:start w:val="1"/>
      <w:numFmt w:val="lowerRoman"/>
      <w:lvlText w:val="%9."/>
      <w:lvlJc w:val="right"/>
      <w:pPr>
        <w:ind w:left="6480" w:hanging="180"/>
      </w:pPr>
    </w:lvl>
  </w:abstractNum>
  <w:abstractNum w:abstractNumId="21" w15:restartNumberingAfterBreak="0">
    <w:nsid w:val="4FC25485"/>
    <w:multiLevelType w:val="hybridMultilevel"/>
    <w:tmpl w:val="D3B8BB3A"/>
    <w:lvl w:ilvl="0" w:tplc="1F76501C">
      <w:start w:val="1"/>
      <w:numFmt w:val="decimal"/>
      <w:lvlText w:val=""/>
      <w:lvlJc w:val="left"/>
      <w:pPr>
        <w:ind w:left="720" w:hanging="360"/>
      </w:pPr>
    </w:lvl>
    <w:lvl w:ilvl="1" w:tplc="C6BA84DC">
      <w:start w:val="1"/>
      <w:numFmt w:val="lowerLetter"/>
      <w:lvlText w:val="%2."/>
      <w:lvlJc w:val="left"/>
      <w:pPr>
        <w:ind w:left="1440" w:hanging="360"/>
      </w:pPr>
    </w:lvl>
    <w:lvl w:ilvl="2" w:tplc="660C4BD8">
      <w:start w:val="1"/>
      <w:numFmt w:val="lowerRoman"/>
      <w:lvlText w:val="%3."/>
      <w:lvlJc w:val="right"/>
      <w:pPr>
        <w:ind w:left="2160" w:hanging="180"/>
      </w:pPr>
    </w:lvl>
    <w:lvl w:ilvl="3" w:tplc="F314D1CC">
      <w:start w:val="1"/>
      <w:numFmt w:val="decimal"/>
      <w:lvlText w:val="%4."/>
      <w:lvlJc w:val="left"/>
      <w:pPr>
        <w:ind w:left="2880" w:hanging="360"/>
      </w:pPr>
    </w:lvl>
    <w:lvl w:ilvl="4" w:tplc="F87A107C">
      <w:start w:val="1"/>
      <w:numFmt w:val="lowerLetter"/>
      <w:lvlText w:val="%5."/>
      <w:lvlJc w:val="left"/>
      <w:pPr>
        <w:ind w:left="3600" w:hanging="360"/>
      </w:pPr>
    </w:lvl>
    <w:lvl w:ilvl="5" w:tplc="D84EDDE0">
      <w:start w:val="1"/>
      <w:numFmt w:val="lowerRoman"/>
      <w:lvlText w:val="%6."/>
      <w:lvlJc w:val="right"/>
      <w:pPr>
        <w:ind w:left="4320" w:hanging="180"/>
      </w:pPr>
    </w:lvl>
    <w:lvl w:ilvl="6" w:tplc="690ED8B2">
      <w:start w:val="1"/>
      <w:numFmt w:val="decimal"/>
      <w:lvlText w:val="%7."/>
      <w:lvlJc w:val="left"/>
      <w:pPr>
        <w:ind w:left="5040" w:hanging="360"/>
      </w:pPr>
    </w:lvl>
    <w:lvl w:ilvl="7" w:tplc="A8CC3DBC">
      <w:start w:val="1"/>
      <w:numFmt w:val="lowerLetter"/>
      <w:lvlText w:val="%8."/>
      <w:lvlJc w:val="left"/>
      <w:pPr>
        <w:ind w:left="5760" w:hanging="360"/>
      </w:pPr>
    </w:lvl>
    <w:lvl w:ilvl="8" w:tplc="DAAC8310">
      <w:start w:val="1"/>
      <w:numFmt w:val="lowerRoman"/>
      <w:lvlText w:val="%9."/>
      <w:lvlJc w:val="right"/>
      <w:pPr>
        <w:ind w:left="6480" w:hanging="180"/>
      </w:pPr>
    </w:lvl>
  </w:abstractNum>
  <w:abstractNum w:abstractNumId="22" w15:restartNumberingAfterBreak="0">
    <w:nsid w:val="4FD90F56"/>
    <w:multiLevelType w:val="multilevel"/>
    <w:tmpl w:val="FB78F45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3" w15:restartNumberingAfterBreak="0">
    <w:nsid w:val="511D1F68"/>
    <w:multiLevelType w:val="hybridMultilevel"/>
    <w:tmpl w:val="F0ACA946"/>
    <w:lvl w:ilvl="0" w:tplc="6D70D686">
      <w:start w:val="1"/>
      <w:numFmt w:val="bullet"/>
      <w:lvlText w:val=""/>
      <w:lvlJc w:val="left"/>
      <w:pPr>
        <w:ind w:left="720" w:hanging="360"/>
      </w:pPr>
      <w:rPr>
        <w:rFonts w:hint="default" w:ascii="Symbol" w:hAnsi="Symbol"/>
      </w:rPr>
    </w:lvl>
    <w:lvl w:ilvl="1" w:tplc="8254675E">
      <w:start w:val="1"/>
      <w:numFmt w:val="bullet"/>
      <w:lvlText w:val="o"/>
      <w:lvlJc w:val="left"/>
      <w:pPr>
        <w:ind w:left="1440" w:hanging="360"/>
      </w:pPr>
      <w:rPr>
        <w:rFonts w:hint="default" w:ascii="Courier New" w:hAnsi="Courier New"/>
      </w:rPr>
    </w:lvl>
    <w:lvl w:ilvl="2" w:tplc="E93A0036">
      <w:start w:val="1"/>
      <w:numFmt w:val="bullet"/>
      <w:lvlText w:val=""/>
      <w:lvlJc w:val="left"/>
      <w:pPr>
        <w:ind w:left="2160" w:hanging="360"/>
      </w:pPr>
      <w:rPr>
        <w:rFonts w:hint="default" w:ascii="Wingdings" w:hAnsi="Wingdings"/>
      </w:rPr>
    </w:lvl>
    <w:lvl w:ilvl="3" w:tplc="5BF2B5DC">
      <w:start w:val="1"/>
      <w:numFmt w:val="bullet"/>
      <w:lvlText w:val=""/>
      <w:lvlJc w:val="left"/>
      <w:pPr>
        <w:ind w:left="2880" w:hanging="360"/>
      </w:pPr>
      <w:rPr>
        <w:rFonts w:hint="default" w:ascii="Symbol" w:hAnsi="Symbol"/>
      </w:rPr>
    </w:lvl>
    <w:lvl w:ilvl="4" w:tplc="673288F2">
      <w:start w:val="1"/>
      <w:numFmt w:val="bullet"/>
      <w:lvlText w:val="o"/>
      <w:lvlJc w:val="left"/>
      <w:pPr>
        <w:ind w:left="3600" w:hanging="360"/>
      </w:pPr>
      <w:rPr>
        <w:rFonts w:hint="default" w:ascii="Courier New" w:hAnsi="Courier New"/>
      </w:rPr>
    </w:lvl>
    <w:lvl w:ilvl="5" w:tplc="19AE6D6C">
      <w:start w:val="1"/>
      <w:numFmt w:val="bullet"/>
      <w:lvlText w:val=""/>
      <w:lvlJc w:val="left"/>
      <w:pPr>
        <w:ind w:left="4320" w:hanging="360"/>
      </w:pPr>
      <w:rPr>
        <w:rFonts w:hint="default" w:ascii="Wingdings" w:hAnsi="Wingdings"/>
      </w:rPr>
    </w:lvl>
    <w:lvl w:ilvl="6" w:tplc="4F5E3FB2">
      <w:start w:val="1"/>
      <w:numFmt w:val="bullet"/>
      <w:lvlText w:val=""/>
      <w:lvlJc w:val="left"/>
      <w:pPr>
        <w:ind w:left="5040" w:hanging="360"/>
      </w:pPr>
      <w:rPr>
        <w:rFonts w:hint="default" w:ascii="Symbol" w:hAnsi="Symbol"/>
      </w:rPr>
    </w:lvl>
    <w:lvl w:ilvl="7" w:tplc="E3A82CFC">
      <w:start w:val="1"/>
      <w:numFmt w:val="bullet"/>
      <w:lvlText w:val="o"/>
      <w:lvlJc w:val="left"/>
      <w:pPr>
        <w:ind w:left="5760" w:hanging="360"/>
      </w:pPr>
      <w:rPr>
        <w:rFonts w:hint="default" w:ascii="Courier New" w:hAnsi="Courier New"/>
      </w:rPr>
    </w:lvl>
    <w:lvl w:ilvl="8" w:tplc="4956F878">
      <w:start w:val="1"/>
      <w:numFmt w:val="bullet"/>
      <w:lvlText w:val=""/>
      <w:lvlJc w:val="left"/>
      <w:pPr>
        <w:ind w:left="6480" w:hanging="360"/>
      </w:pPr>
      <w:rPr>
        <w:rFonts w:hint="default" w:ascii="Wingdings" w:hAnsi="Wingdings"/>
      </w:rPr>
    </w:lvl>
  </w:abstractNum>
  <w:abstractNum w:abstractNumId="24" w15:restartNumberingAfterBreak="0">
    <w:nsid w:val="5484622F"/>
    <w:multiLevelType w:val="hybridMultilevel"/>
    <w:tmpl w:val="25F0BF48"/>
    <w:lvl w:ilvl="0" w:tplc="AA8AE03C">
      <w:start w:val="1"/>
      <w:numFmt w:val="decimal"/>
      <w:lvlText w:val=""/>
      <w:lvlJc w:val="left"/>
      <w:pPr>
        <w:ind w:left="720" w:hanging="360"/>
      </w:pPr>
    </w:lvl>
    <w:lvl w:ilvl="1" w:tplc="E680596E">
      <w:start w:val="1"/>
      <w:numFmt w:val="lowerLetter"/>
      <w:lvlText w:val="%2."/>
      <w:lvlJc w:val="left"/>
      <w:pPr>
        <w:ind w:left="1440" w:hanging="360"/>
      </w:pPr>
    </w:lvl>
    <w:lvl w:ilvl="2" w:tplc="48623B38">
      <w:start w:val="1"/>
      <w:numFmt w:val="lowerRoman"/>
      <w:lvlText w:val="%3."/>
      <w:lvlJc w:val="right"/>
      <w:pPr>
        <w:ind w:left="2160" w:hanging="180"/>
      </w:pPr>
    </w:lvl>
    <w:lvl w:ilvl="3" w:tplc="59629DBA">
      <w:start w:val="1"/>
      <w:numFmt w:val="decimal"/>
      <w:lvlText w:val="%4."/>
      <w:lvlJc w:val="left"/>
      <w:pPr>
        <w:ind w:left="2880" w:hanging="360"/>
      </w:pPr>
    </w:lvl>
    <w:lvl w:ilvl="4" w:tplc="7EA64310">
      <w:start w:val="1"/>
      <w:numFmt w:val="lowerLetter"/>
      <w:lvlText w:val="%5."/>
      <w:lvlJc w:val="left"/>
      <w:pPr>
        <w:ind w:left="3600" w:hanging="360"/>
      </w:pPr>
    </w:lvl>
    <w:lvl w:ilvl="5" w:tplc="1584E2A2">
      <w:start w:val="1"/>
      <w:numFmt w:val="lowerRoman"/>
      <w:lvlText w:val="%6."/>
      <w:lvlJc w:val="right"/>
      <w:pPr>
        <w:ind w:left="4320" w:hanging="180"/>
      </w:pPr>
    </w:lvl>
    <w:lvl w:ilvl="6" w:tplc="0312350C">
      <w:start w:val="1"/>
      <w:numFmt w:val="decimal"/>
      <w:lvlText w:val="%7."/>
      <w:lvlJc w:val="left"/>
      <w:pPr>
        <w:ind w:left="5040" w:hanging="360"/>
      </w:pPr>
    </w:lvl>
    <w:lvl w:ilvl="7" w:tplc="85A0DED8">
      <w:start w:val="1"/>
      <w:numFmt w:val="lowerLetter"/>
      <w:lvlText w:val="%8."/>
      <w:lvlJc w:val="left"/>
      <w:pPr>
        <w:ind w:left="5760" w:hanging="360"/>
      </w:pPr>
    </w:lvl>
    <w:lvl w:ilvl="8" w:tplc="BEB489F8">
      <w:start w:val="1"/>
      <w:numFmt w:val="lowerRoman"/>
      <w:lvlText w:val="%9."/>
      <w:lvlJc w:val="right"/>
      <w:pPr>
        <w:ind w:left="6480" w:hanging="180"/>
      </w:pPr>
    </w:lvl>
  </w:abstractNum>
  <w:abstractNum w:abstractNumId="25" w15:restartNumberingAfterBreak="0">
    <w:nsid w:val="577269A6"/>
    <w:multiLevelType w:val="multilevel"/>
    <w:tmpl w:val="984E581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6" w15:restartNumberingAfterBreak="0">
    <w:nsid w:val="58FB6AD9"/>
    <w:multiLevelType w:val="hybridMultilevel"/>
    <w:tmpl w:val="7772BC50"/>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7" w15:restartNumberingAfterBreak="0">
    <w:nsid w:val="654310B9"/>
    <w:multiLevelType w:val="hybridMultilevel"/>
    <w:tmpl w:val="F3F6AE58"/>
    <w:lvl w:ilvl="0" w:tplc="D1D45AA2">
      <w:start w:val="1"/>
      <w:numFmt w:val="decimal"/>
      <w:lvlText w:val=""/>
      <w:lvlJc w:val="left"/>
      <w:pPr>
        <w:ind w:left="720" w:hanging="360"/>
      </w:pPr>
    </w:lvl>
    <w:lvl w:ilvl="1" w:tplc="78D2B49C">
      <w:start w:val="1"/>
      <w:numFmt w:val="lowerLetter"/>
      <w:lvlText w:val="%2."/>
      <w:lvlJc w:val="left"/>
      <w:pPr>
        <w:ind w:left="1440" w:hanging="360"/>
      </w:pPr>
    </w:lvl>
    <w:lvl w:ilvl="2" w:tplc="4EFA62F2">
      <w:start w:val="1"/>
      <w:numFmt w:val="lowerRoman"/>
      <w:lvlText w:val="%3."/>
      <w:lvlJc w:val="right"/>
      <w:pPr>
        <w:ind w:left="2160" w:hanging="180"/>
      </w:pPr>
    </w:lvl>
    <w:lvl w:ilvl="3" w:tplc="47D06EF6">
      <w:start w:val="1"/>
      <w:numFmt w:val="decimal"/>
      <w:lvlText w:val="%4."/>
      <w:lvlJc w:val="left"/>
      <w:pPr>
        <w:ind w:left="2880" w:hanging="360"/>
      </w:pPr>
    </w:lvl>
    <w:lvl w:ilvl="4" w:tplc="318E60EC">
      <w:start w:val="1"/>
      <w:numFmt w:val="lowerLetter"/>
      <w:lvlText w:val="%5."/>
      <w:lvlJc w:val="left"/>
      <w:pPr>
        <w:ind w:left="3600" w:hanging="360"/>
      </w:pPr>
    </w:lvl>
    <w:lvl w:ilvl="5" w:tplc="9C8C0E02">
      <w:start w:val="1"/>
      <w:numFmt w:val="lowerRoman"/>
      <w:lvlText w:val="%6."/>
      <w:lvlJc w:val="right"/>
      <w:pPr>
        <w:ind w:left="4320" w:hanging="180"/>
      </w:pPr>
    </w:lvl>
    <w:lvl w:ilvl="6" w:tplc="C6B00334">
      <w:start w:val="1"/>
      <w:numFmt w:val="decimal"/>
      <w:lvlText w:val="%7."/>
      <w:lvlJc w:val="left"/>
      <w:pPr>
        <w:ind w:left="5040" w:hanging="360"/>
      </w:pPr>
    </w:lvl>
    <w:lvl w:ilvl="7" w:tplc="243EDC76">
      <w:start w:val="1"/>
      <w:numFmt w:val="lowerLetter"/>
      <w:lvlText w:val="%8."/>
      <w:lvlJc w:val="left"/>
      <w:pPr>
        <w:ind w:left="5760" w:hanging="360"/>
      </w:pPr>
    </w:lvl>
    <w:lvl w:ilvl="8" w:tplc="3B4EAAE0">
      <w:start w:val="1"/>
      <w:numFmt w:val="lowerRoman"/>
      <w:lvlText w:val="%9."/>
      <w:lvlJc w:val="right"/>
      <w:pPr>
        <w:ind w:left="6480" w:hanging="180"/>
      </w:pPr>
    </w:lvl>
  </w:abstractNum>
  <w:abstractNum w:abstractNumId="28" w15:restartNumberingAfterBreak="0">
    <w:nsid w:val="65616B26"/>
    <w:multiLevelType w:val="hybridMultilevel"/>
    <w:tmpl w:val="E0ACC568"/>
    <w:lvl w:ilvl="0" w:tplc="E352464A">
      <w:start w:val="1"/>
      <w:numFmt w:val="decimal"/>
      <w:lvlText w:val=""/>
      <w:lvlJc w:val="left"/>
      <w:pPr>
        <w:ind w:left="720" w:hanging="360"/>
      </w:pPr>
    </w:lvl>
    <w:lvl w:ilvl="1" w:tplc="FFF86E4C">
      <w:start w:val="1"/>
      <w:numFmt w:val="lowerLetter"/>
      <w:lvlText w:val="%2."/>
      <w:lvlJc w:val="left"/>
      <w:pPr>
        <w:ind w:left="1440" w:hanging="360"/>
      </w:pPr>
    </w:lvl>
    <w:lvl w:ilvl="2" w:tplc="E912DED4">
      <w:start w:val="1"/>
      <w:numFmt w:val="lowerRoman"/>
      <w:lvlText w:val="%3."/>
      <w:lvlJc w:val="right"/>
      <w:pPr>
        <w:ind w:left="2160" w:hanging="180"/>
      </w:pPr>
    </w:lvl>
    <w:lvl w:ilvl="3" w:tplc="2F32ED8A">
      <w:start w:val="1"/>
      <w:numFmt w:val="decimal"/>
      <w:lvlText w:val="%4."/>
      <w:lvlJc w:val="left"/>
      <w:pPr>
        <w:ind w:left="2880" w:hanging="360"/>
      </w:pPr>
    </w:lvl>
    <w:lvl w:ilvl="4" w:tplc="61100FDA">
      <w:start w:val="1"/>
      <w:numFmt w:val="lowerLetter"/>
      <w:lvlText w:val="%5."/>
      <w:lvlJc w:val="left"/>
      <w:pPr>
        <w:ind w:left="3600" w:hanging="360"/>
      </w:pPr>
    </w:lvl>
    <w:lvl w:ilvl="5" w:tplc="66483552">
      <w:start w:val="1"/>
      <w:numFmt w:val="lowerRoman"/>
      <w:lvlText w:val="%6."/>
      <w:lvlJc w:val="right"/>
      <w:pPr>
        <w:ind w:left="4320" w:hanging="180"/>
      </w:pPr>
    </w:lvl>
    <w:lvl w:ilvl="6" w:tplc="F048BBE2">
      <w:start w:val="1"/>
      <w:numFmt w:val="decimal"/>
      <w:lvlText w:val="%7."/>
      <w:lvlJc w:val="left"/>
      <w:pPr>
        <w:ind w:left="5040" w:hanging="360"/>
      </w:pPr>
    </w:lvl>
    <w:lvl w:ilvl="7" w:tplc="732603CC">
      <w:start w:val="1"/>
      <w:numFmt w:val="lowerLetter"/>
      <w:lvlText w:val="%8."/>
      <w:lvlJc w:val="left"/>
      <w:pPr>
        <w:ind w:left="5760" w:hanging="360"/>
      </w:pPr>
    </w:lvl>
    <w:lvl w:ilvl="8" w:tplc="FF24A614">
      <w:start w:val="1"/>
      <w:numFmt w:val="lowerRoman"/>
      <w:lvlText w:val="%9."/>
      <w:lvlJc w:val="right"/>
      <w:pPr>
        <w:ind w:left="6480" w:hanging="180"/>
      </w:pPr>
    </w:lvl>
  </w:abstractNum>
  <w:abstractNum w:abstractNumId="29" w15:restartNumberingAfterBreak="0">
    <w:nsid w:val="6A017CF0"/>
    <w:multiLevelType w:val="multilevel"/>
    <w:tmpl w:val="AE2A248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0" w15:restartNumberingAfterBreak="0">
    <w:nsid w:val="6CB11E96"/>
    <w:multiLevelType w:val="hybridMultilevel"/>
    <w:tmpl w:val="40F6897C"/>
    <w:lvl w:ilvl="0" w:tplc="04150001">
      <w:start w:val="1"/>
      <w:numFmt w:val="bullet"/>
      <w:lvlText w:val=""/>
      <w:lvlJc w:val="left"/>
      <w:pPr>
        <w:ind w:left="1440" w:hanging="360"/>
      </w:pPr>
      <w:rPr>
        <w:rFonts w:hint="default" w:ascii="Symbol" w:hAnsi="Symbol"/>
      </w:rPr>
    </w:lvl>
    <w:lvl w:ilvl="1" w:tplc="04150003" w:tentative="1">
      <w:start w:val="1"/>
      <w:numFmt w:val="bullet"/>
      <w:lvlText w:val="o"/>
      <w:lvlJc w:val="left"/>
      <w:pPr>
        <w:ind w:left="2160" w:hanging="360"/>
      </w:pPr>
      <w:rPr>
        <w:rFonts w:hint="default" w:ascii="Courier New" w:hAnsi="Courier New" w:cs="Courier New"/>
      </w:rPr>
    </w:lvl>
    <w:lvl w:ilvl="2" w:tplc="04150005" w:tentative="1">
      <w:start w:val="1"/>
      <w:numFmt w:val="bullet"/>
      <w:lvlText w:val=""/>
      <w:lvlJc w:val="left"/>
      <w:pPr>
        <w:ind w:left="2880" w:hanging="360"/>
      </w:pPr>
      <w:rPr>
        <w:rFonts w:hint="default" w:ascii="Wingdings" w:hAnsi="Wingdings"/>
      </w:rPr>
    </w:lvl>
    <w:lvl w:ilvl="3" w:tplc="04150001" w:tentative="1">
      <w:start w:val="1"/>
      <w:numFmt w:val="bullet"/>
      <w:lvlText w:val=""/>
      <w:lvlJc w:val="left"/>
      <w:pPr>
        <w:ind w:left="3600" w:hanging="360"/>
      </w:pPr>
      <w:rPr>
        <w:rFonts w:hint="default" w:ascii="Symbol" w:hAnsi="Symbol"/>
      </w:rPr>
    </w:lvl>
    <w:lvl w:ilvl="4" w:tplc="04150003" w:tentative="1">
      <w:start w:val="1"/>
      <w:numFmt w:val="bullet"/>
      <w:lvlText w:val="o"/>
      <w:lvlJc w:val="left"/>
      <w:pPr>
        <w:ind w:left="4320" w:hanging="360"/>
      </w:pPr>
      <w:rPr>
        <w:rFonts w:hint="default" w:ascii="Courier New" w:hAnsi="Courier New" w:cs="Courier New"/>
      </w:rPr>
    </w:lvl>
    <w:lvl w:ilvl="5" w:tplc="04150005" w:tentative="1">
      <w:start w:val="1"/>
      <w:numFmt w:val="bullet"/>
      <w:lvlText w:val=""/>
      <w:lvlJc w:val="left"/>
      <w:pPr>
        <w:ind w:left="5040" w:hanging="360"/>
      </w:pPr>
      <w:rPr>
        <w:rFonts w:hint="default" w:ascii="Wingdings" w:hAnsi="Wingdings"/>
      </w:rPr>
    </w:lvl>
    <w:lvl w:ilvl="6" w:tplc="04150001" w:tentative="1">
      <w:start w:val="1"/>
      <w:numFmt w:val="bullet"/>
      <w:lvlText w:val=""/>
      <w:lvlJc w:val="left"/>
      <w:pPr>
        <w:ind w:left="5760" w:hanging="360"/>
      </w:pPr>
      <w:rPr>
        <w:rFonts w:hint="default" w:ascii="Symbol" w:hAnsi="Symbol"/>
      </w:rPr>
    </w:lvl>
    <w:lvl w:ilvl="7" w:tplc="04150003" w:tentative="1">
      <w:start w:val="1"/>
      <w:numFmt w:val="bullet"/>
      <w:lvlText w:val="o"/>
      <w:lvlJc w:val="left"/>
      <w:pPr>
        <w:ind w:left="6480" w:hanging="360"/>
      </w:pPr>
      <w:rPr>
        <w:rFonts w:hint="default" w:ascii="Courier New" w:hAnsi="Courier New" w:cs="Courier New"/>
      </w:rPr>
    </w:lvl>
    <w:lvl w:ilvl="8" w:tplc="04150005" w:tentative="1">
      <w:start w:val="1"/>
      <w:numFmt w:val="bullet"/>
      <w:lvlText w:val=""/>
      <w:lvlJc w:val="left"/>
      <w:pPr>
        <w:ind w:left="7200" w:hanging="360"/>
      </w:pPr>
      <w:rPr>
        <w:rFonts w:hint="default" w:ascii="Wingdings" w:hAnsi="Wingdings"/>
      </w:rPr>
    </w:lvl>
  </w:abstractNum>
  <w:abstractNum w:abstractNumId="31" w15:restartNumberingAfterBreak="0">
    <w:nsid w:val="6FE01DFC"/>
    <w:multiLevelType w:val="hybridMultilevel"/>
    <w:tmpl w:val="48DA4440"/>
    <w:lvl w:ilvl="0" w:tplc="BFC21C9A">
      <w:start w:val="1"/>
      <w:numFmt w:val="decimal"/>
      <w:lvlText w:val=""/>
      <w:lvlJc w:val="left"/>
      <w:pPr>
        <w:ind w:left="720" w:hanging="360"/>
      </w:pPr>
    </w:lvl>
    <w:lvl w:ilvl="1" w:tplc="A1C0C7E6">
      <w:start w:val="1"/>
      <w:numFmt w:val="lowerLetter"/>
      <w:lvlText w:val="%2."/>
      <w:lvlJc w:val="left"/>
      <w:pPr>
        <w:ind w:left="1440" w:hanging="360"/>
      </w:pPr>
    </w:lvl>
    <w:lvl w:ilvl="2" w:tplc="4E547DE8">
      <w:start w:val="1"/>
      <w:numFmt w:val="lowerRoman"/>
      <w:lvlText w:val="%3."/>
      <w:lvlJc w:val="right"/>
      <w:pPr>
        <w:ind w:left="2160" w:hanging="180"/>
      </w:pPr>
    </w:lvl>
    <w:lvl w:ilvl="3" w:tplc="8D28D0CE">
      <w:start w:val="1"/>
      <w:numFmt w:val="decimal"/>
      <w:lvlText w:val="%4."/>
      <w:lvlJc w:val="left"/>
      <w:pPr>
        <w:ind w:left="2880" w:hanging="360"/>
      </w:pPr>
    </w:lvl>
    <w:lvl w:ilvl="4" w:tplc="16DA23A0">
      <w:start w:val="1"/>
      <w:numFmt w:val="lowerLetter"/>
      <w:lvlText w:val="%5."/>
      <w:lvlJc w:val="left"/>
      <w:pPr>
        <w:ind w:left="3600" w:hanging="360"/>
      </w:pPr>
    </w:lvl>
    <w:lvl w:ilvl="5" w:tplc="3AB21F5A">
      <w:start w:val="1"/>
      <w:numFmt w:val="lowerRoman"/>
      <w:lvlText w:val="%6."/>
      <w:lvlJc w:val="right"/>
      <w:pPr>
        <w:ind w:left="4320" w:hanging="180"/>
      </w:pPr>
    </w:lvl>
    <w:lvl w:ilvl="6" w:tplc="256E3774">
      <w:start w:val="1"/>
      <w:numFmt w:val="decimal"/>
      <w:lvlText w:val="%7."/>
      <w:lvlJc w:val="left"/>
      <w:pPr>
        <w:ind w:left="5040" w:hanging="360"/>
      </w:pPr>
    </w:lvl>
    <w:lvl w:ilvl="7" w:tplc="E0C686C2">
      <w:start w:val="1"/>
      <w:numFmt w:val="lowerLetter"/>
      <w:lvlText w:val="%8."/>
      <w:lvlJc w:val="left"/>
      <w:pPr>
        <w:ind w:left="5760" w:hanging="360"/>
      </w:pPr>
    </w:lvl>
    <w:lvl w:ilvl="8" w:tplc="597C4158">
      <w:start w:val="1"/>
      <w:numFmt w:val="lowerRoman"/>
      <w:lvlText w:val="%9."/>
      <w:lvlJc w:val="right"/>
      <w:pPr>
        <w:ind w:left="6480" w:hanging="180"/>
      </w:pPr>
    </w:lvl>
  </w:abstractNum>
  <w:abstractNum w:abstractNumId="32" w15:restartNumberingAfterBreak="0">
    <w:nsid w:val="74342ED5"/>
    <w:multiLevelType w:val="multilevel"/>
    <w:tmpl w:val="D9B481E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3" w15:restartNumberingAfterBreak="0">
    <w:nsid w:val="7EAB473B"/>
    <w:multiLevelType w:val="hybridMultilevel"/>
    <w:tmpl w:val="872ABB48"/>
    <w:lvl w:ilvl="0" w:tplc="3094126E">
      <w:start w:val="1"/>
      <w:numFmt w:val="decimal"/>
      <w:lvlText w:val=""/>
      <w:lvlJc w:val="left"/>
      <w:pPr>
        <w:ind w:left="720" w:hanging="360"/>
      </w:pPr>
    </w:lvl>
    <w:lvl w:ilvl="1" w:tplc="782CC538">
      <w:start w:val="1"/>
      <w:numFmt w:val="lowerLetter"/>
      <w:lvlText w:val="%2."/>
      <w:lvlJc w:val="left"/>
      <w:pPr>
        <w:ind w:left="1440" w:hanging="360"/>
      </w:pPr>
    </w:lvl>
    <w:lvl w:ilvl="2" w:tplc="7B363FBA">
      <w:start w:val="1"/>
      <w:numFmt w:val="lowerRoman"/>
      <w:lvlText w:val="%3."/>
      <w:lvlJc w:val="right"/>
      <w:pPr>
        <w:ind w:left="2160" w:hanging="180"/>
      </w:pPr>
    </w:lvl>
    <w:lvl w:ilvl="3" w:tplc="377273B0">
      <w:start w:val="1"/>
      <w:numFmt w:val="decimal"/>
      <w:lvlText w:val="%4."/>
      <w:lvlJc w:val="left"/>
      <w:pPr>
        <w:ind w:left="2880" w:hanging="360"/>
      </w:pPr>
    </w:lvl>
    <w:lvl w:ilvl="4" w:tplc="B15EE6CC">
      <w:start w:val="1"/>
      <w:numFmt w:val="lowerLetter"/>
      <w:lvlText w:val="%5."/>
      <w:lvlJc w:val="left"/>
      <w:pPr>
        <w:ind w:left="3600" w:hanging="360"/>
      </w:pPr>
    </w:lvl>
    <w:lvl w:ilvl="5" w:tplc="AA96D15A">
      <w:start w:val="1"/>
      <w:numFmt w:val="lowerRoman"/>
      <w:lvlText w:val="%6."/>
      <w:lvlJc w:val="right"/>
      <w:pPr>
        <w:ind w:left="4320" w:hanging="180"/>
      </w:pPr>
    </w:lvl>
    <w:lvl w:ilvl="6" w:tplc="F4B201F4">
      <w:start w:val="1"/>
      <w:numFmt w:val="decimal"/>
      <w:lvlText w:val="%7."/>
      <w:lvlJc w:val="left"/>
      <w:pPr>
        <w:ind w:left="5040" w:hanging="360"/>
      </w:pPr>
    </w:lvl>
    <w:lvl w:ilvl="7" w:tplc="4FE67D78">
      <w:start w:val="1"/>
      <w:numFmt w:val="lowerLetter"/>
      <w:lvlText w:val="%8."/>
      <w:lvlJc w:val="left"/>
      <w:pPr>
        <w:ind w:left="5760" w:hanging="360"/>
      </w:pPr>
    </w:lvl>
    <w:lvl w:ilvl="8" w:tplc="05444470">
      <w:start w:val="1"/>
      <w:numFmt w:val="lowerRoman"/>
      <w:lvlText w:val="%9."/>
      <w:lvlJc w:val="right"/>
      <w:pPr>
        <w:ind w:left="6480" w:hanging="180"/>
      </w:pPr>
    </w:lvl>
  </w:abstractNum>
  <w:num w:numId="1" w16cid:durableId="317536059">
    <w:abstractNumId w:val="16"/>
  </w:num>
  <w:num w:numId="2" w16cid:durableId="649137440">
    <w:abstractNumId w:val="1"/>
  </w:num>
  <w:num w:numId="3" w16cid:durableId="1438403102">
    <w:abstractNumId w:val="15"/>
  </w:num>
  <w:num w:numId="4" w16cid:durableId="2019623509">
    <w:abstractNumId w:val="27"/>
  </w:num>
  <w:num w:numId="5" w16cid:durableId="762993453">
    <w:abstractNumId w:val="33"/>
  </w:num>
  <w:num w:numId="6" w16cid:durableId="889002670">
    <w:abstractNumId w:val="28"/>
  </w:num>
  <w:num w:numId="7" w16cid:durableId="668947309">
    <w:abstractNumId w:val="31"/>
  </w:num>
  <w:num w:numId="8" w16cid:durableId="2102985615">
    <w:abstractNumId w:val="20"/>
  </w:num>
  <w:num w:numId="9" w16cid:durableId="204604744">
    <w:abstractNumId w:val="21"/>
  </w:num>
  <w:num w:numId="10" w16cid:durableId="1860970157">
    <w:abstractNumId w:val="14"/>
  </w:num>
  <w:num w:numId="11" w16cid:durableId="1892839147">
    <w:abstractNumId w:val="24"/>
  </w:num>
  <w:num w:numId="12" w16cid:durableId="1394964247">
    <w:abstractNumId w:val="19"/>
  </w:num>
  <w:num w:numId="13" w16cid:durableId="1941452631">
    <w:abstractNumId w:val="18"/>
  </w:num>
  <w:num w:numId="14" w16cid:durableId="1453399232">
    <w:abstractNumId w:val="2"/>
  </w:num>
  <w:num w:numId="15" w16cid:durableId="1867057075">
    <w:abstractNumId w:val="17"/>
  </w:num>
  <w:num w:numId="16" w16cid:durableId="761680631">
    <w:abstractNumId w:val="7"/>
  </w:num>
  <w:num w:numId="17" w16cid:durableId="2063013469">
    <w:abstractNumId w:val="3"/>
  </w:num>
  <w:num w:numId="18" w16cid:durableId="261185815">
    <w:abstractNumId w:val="10"/>
  </w:num>
  <w:num w:numId="19" w16cid:durableId="1588080044">
    <w:abstractNumId w:val="9"/>
  </w:num>
  <w:num w:numId="20" w16cid:durableId="1785423759">
    <w:abstractNumId w:val="23"/>
  </w:num>
  <w:num w:numId="21" w16cid:durableId="1073312477">
    <w:abstractNumId w:val="13"/>
  </w:num>
  <w:num w:numId="22" w16cid:durableId="583102560">
    <w:abstractNumId w:val="11"/>
  </w:num>
  <w:num w:numId="23" w16cid:durableId="1575630486">
    <w:abstractNumId w:val="30"/>
  </w:num>
  <w:num w:numId="24" w16cid:durableId="142892765">
    <w:abstractNumId w:val="26"/>
  </w:num>
  <w:num w:numId="25" w16cid:durableId="754590791">
    <w:abstractNumId w:val="29"/>
  </w:num>
  <w:num w:numId="26" w16cid:durableId="2138405540">
    <w:abstractNumId w:val="32"/>
  </w:num>
  <w:num w:numId="27" w16cid:durableId="1598174316">
    <w:abstractNumId w:val="4"/>
  </w:num>
  <w:num w:numId="28" w16cid:durableId="1792434904">
    <w:abstractNumId w:val="8"/>
  </w:num>
  <w:num w:numId="29" w16cid:durableId="1300107002">
    <w:abstractNumId w:val="5"/>
  </w:num>
  <w:num w:numId="30" w16cid:durableId="1907833789">
    <w:abstractNumId w:val="22"/>
  </w:num>
  <w:num w:numId="31" w16cid:durableId="874344457">
    <w:abstractNumId w:val="0"/>
  </w:num>
  <w:num w:numId="32" w16cid:durableId="1695111632">
    <w:abstractNumId w:val="12"/>
  </w:num>
  <w:num w:numId="33" w16cid:durableId="1961453378">
    <w:abstractNumId w:val="25"/>
  </w:num>
  <w:num w:numId="34" w16cid:durableId="6920749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trackRevisions w:val="false"/>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456F"/>
    <w:rsid w:val="00006001"/>
    <w:rsid w:val="0001157F"/>
    <w:rsid w:val="0002118D"/>
    <w:rsid w:val="00021CF8"/>
    <w:rsid w:val="00022426"/>
    <w:rsid w:val="00022BB1"/>
    <w:rsid w:val="000316A0"/>
    <w:rsid w:val="00034B6C"/>
    <w:rsid w:val="00036D6E"/>
    <w:rsid w:val="00040F39"/>
    <w:rsid w:val="00040FAB"/>
    <w:rsid w:val="00042DDA"/>
    <w:rsid w:val="0004384C"/>
    <w:rsid w:val="000500F5"/>
    <w:rsid w:val="0005036A"/>
    <w:rsid w:val="00050DB8"/>
    <w:rsid w:val="00055838"/>
    <w:rsid w:val="000721CA"/>
    <w:rsid w:val="000946CD"/>
    <w:rsid w:val="0009681C"/>
    <w:rsid w:val="000A1F9E"/>
    <w:rsid w:val="000A3A72"/>
    <w:rsid w:val="000B49F9"/>
    <w:rsid w:val="000C39EB"/>
    <w:rsid w:val="000C4FF2"/>
    <w:rsid w:val="000C6A4A"/>
    <w:rsid w:val="000C6C48"/>
    <w:rsid w:val="000D0EDD"/>
    <w:rsid w:val="000E2039"/>
    <w:rsid w:val="000E2BB2"/>
    <w:rsid w:val="000E4E09"/>
    <w:rsid w:val="000F1BD1"/>
    <w:rsid w:val="000F4781"/>
    <w:rsid w:val="000F51EF"/>
    <w:rsid w:val="000F6894"/>
    <w:rsid w:val="001020E9"/>
    <w:rsid w:val="00104A13"/>
    <w:rsid w:val="00117C42"/>
    <w:rsid w:val="00126A2A"/>
    <w:rsid w:val="00131853"/>
    <w:rsid w:val="00143804"/>
    <w:rsid w:val="00143AFD"/>
    <w:rsid w:val="0015242A"/>
    <w:rsid w:val="001570D9"/>
    <w:rsid w:val="00171E86"/>
    <w:rsid w:val="001757DC"/>
    <w:rsid w:val="00182144"/>
    <w:rsid w:val="00191D48"/>
    <w:rsid w:val="0019276F"/>
    <w:rsid w:val="001A55DD"/>
    <w:rsid w:val="001C3AAA"/>
    <w:rsid w:val="001D34AC"/>
    <w:rsid w:val="001D4020"/>
    <w:rsid w:val="001E50BB"/>
    <w:rsid w:val="001F1E61"/>
    <w:rsid w:val="001F561A"/>
    <w:rsid w:val="001F587F"/>
    <w:rsid w:val="00213024"/>
    <w:rsid w:val="00220D87"/>
    <w:rsid w:val="00222DE3"/>
    <w:rsid w:val="00223041"/>
    <w:rsid w:val="00224FCB"/>
    <w:rsid w:val="00225004"/>
    <w:rsid w:val="002305F3"/>
    <w:rsid w:val="0023675B"/>
    <w:rsid w:val="00241930"/>
    <w:rsid w:val="00243067"/>
    <w:rsid w:val="002458DD"/>
    <w:rsid w:val="002619A5"/>
    <w:rsid w:val="002671D0"/>
    <w:rsid w:val="0027113A"/>
    <w:rsid w:val="00272E62"/>
    <w:rsid w:val="002827BA"/>
    <w:rsid w:val="00284B3B"/>
    <w:rsid w:val="002C2BA2"/>
    <w:rsid w:val="002D1BA6"/>
    <w:rsid w:val="002D21DE"/>
    <w:rsid w:val="002D4C48"/>
    <w:rsid w:val="002D57BB"/>
    <w:rsid w:val="002D6EE2"/>
    <w:rsid w:val="002D7E56"/>
    <w:rsid w:val="002F3EB5"/>
    <w:rsid w:val="002F55C7"/>
    <w:rsid w:val="00302240"/>
    <w:rsid w:val="00303712"/>
    <w:rsid w:val="00305B30"/>
    <w:rsid w:val="003225FD"/>
    <w:rsid w:val="00331C64"/>
    <w:rsid w:val="00331F75"/>
    <w:rsid w:val="00335AB1"/>
    <w:rsid w:val="003418A1"/>
    <w:rsid w:val="003522E6"/>
    <w:rsid w:val="00377300"/>
    <w:rsid w:val="003906D0"/>
    <w:rsid w:val="00396989"/>
    <w:rsid w:val="003A206E"/>
    <w:rsid w:val="003A2CC1"/>
    <w:rsid w:val="003B1626"/>
    <w:rsid w:val="003B3969"/>
    <w:rsid w:val="003B88A4"/>
    <w:rsid w:val="003BF9CD"/>
    <w:rsid w:val="003C3C50"/>
    <w:rsid w:val="003C40FB"/>
    <w:rsid w:val="003D1E55"/>
    <w:rsid w:val="003D488A"/>
    <w:rsid w:val="003E1F8C"/>
    <w:rsid w:val="003E2FA7"/>
    <w:rsid w:val="003E3292"/>
    <w:rsid w:val="003F57A1"/>
    <w:rsid w:val="003F58EA"/>
    <w:rsid w:val="00411199"/>
    <w:rsid w:val="00423169"/>
    <w:rsid w:val="004265FF"/>
    <w:rsid w:val="00442BF6"/>
    <w:rsid w:val="004452A1"/>
    <w:rsid w:val="0046617A"/>
    <w:rsid w:val="0047099A"/>
    <w:rsid w:val="00471A33"/>
    <w:rsid w:val="00485125"/>
    <w:rsid w:val="00487508"/>
    <w:rsid w:val="0049541D"/>
    <w:rsid w:val="00496EB3"/>
    <w:rsid w:val="004A6764"/>
    <w:rsid w:val="004B1515"/>
    <w:rsid w:val="004C0CC1"/>
    <w:rsid w:val="004D53A5"/>
    <w:rsid w:val="004D720B"/>
    <w:rsid w:val="004D7783"/>
    <w:rsid w:val="004E10B4"/>
    <w:rsid w:val="004E3900"/>
    <w:rsid w:val="004E4513"/>
    <w:rsid w:val="004E6BE9"/>
    <w:rsid w:val="004F3FD0"/>
    <w:rsid w:val="00501A7A"/>
    <w:rsid w:val="00506E37"/>
    <w:rsid w:val="00511EDF"/>
    <w:rsid w:val="00514667"/>
    <w:rsid w:val="00515FEB"/>
    <w:rsid w:val="005174D9"/>
    <w:rsid w:val="00521AB0"/>
    <w:rsid w:val="0052558F"/>
    <w:rsid w:val="005265F2"/>
    <w:rsid w:val="00527C22"/>
    <w:rsid w:val="00540A5B"/>
    <w:rsid w:val="00541F27"/>
    <w:rsid w:val="005425F5"/>
    <w:rsid w:val="0054581B"/>
    <w:rsid w:val="00552D09"/>
    <w:rsid w:val="00557441"/>
    <w:rsid w:val="00557776"/>
    <w:rsid w:val="005754AC"/>
    <w:rsid w:val="00586C39"/>
    <w:rsid w:val="00592ECA"/>
    <w:rsid w:val="005A00EE"/>
    <w:rsid w:val="005C7EAD"/>
    <w:rsid w:val="005D026E"/>
    <w:rsid w:val="005D1647"/>
    <w:rsid w:val="005D77D7"/>
    <w:rsid w:val="005D7ECA"/>
    <w:rsid w:val="005E271E"/>
    <w:rsid w:val="005E58D7"/>
    <w:rsid w:val="005E7F66"/>
    <w:rsid w:val="005F748B"/>
    <w:rsid w:val="006008FB"/>
    <w:rsid w:val="006107DC"/>
    <w:rsid w:val="00610DB7"/>
    <w:rsid w:val="006113D1"/>
    <w:rsid w:val="006136BC"/>
    <w:rsid w:val="00620116"/>
    <w:rsid w:val="00622723"/>
    <w:rsid w:val="00625522"/>
    <w:rsid w:val="00626241"/>
    <w:rsid w:val="00632744"/>
    <w:rsid w:val="006530A8"/>
    <w:rsid w:val="00653D80"/>
    <w:rsid w:val="00672A11"/>
    <w:rsid w:val="00685948"/>
    <w:rsid w:val="00694E75"/>
    <w:rsid w:val="006A715F"/>
    <w:rsid w:val="006A72BA"/>
    <w:rsid w:val="006B3B04"/>
    <w:rsid w:val="006B3DEE"/>
    <w:rsid w:val="006C12DB"/>
    <w:rsid w:val="006D564A"/>
    <w:rsid w:val="006D5F10"/>
    <w:rsid w:val="006D698A"/>
    <w:rsid w:val="006E55B4"/>
    <w:rsid w:val="006F12D8"/>
    <w:rsid w:val="00703222"/>
    <w:rsid w:val="007041D2"/>
    <w:rsid w:val="00706BA3"/>
    <w:rsid w:val="00712843"/>
    <w:rsid w:val="007238BB"/>
    <w:rsid w:val="0072503C"/>
    <w:rsid w:val="00726266"/>
    <w:rsid w:val="007435FE"/>
    <w:rsid w:val="0075429F"/>
    <w:rsid w:val="00754439"/>
    <w:rsid w:val="007571E3"/>
    <w:rsid w:val="007576D2"/>
    <w:rsid w:val="00767404"/>
    <w:rsid w:val="007703DF"/>
    <w:rsid w:val="0077163A"/>
    <w:rsid w:val="00781756"/>
    <w:rsid w:val="007971D2"/>
    <w:rsid w:val="007A2E14"/>
    <w:rsid w:val="007A449E"/>
    <w:rsid w:val="007A642E"/>
    <w:rsid w:val="007B6D18"/>
    <w:rsid w:val="007C30E1"/>
    <w:rsid w:val="007C38CF"/>
    <w:rsid w:val="007D33B8"/>
    <w:rsid w:val="007E0448"/>
    <w:rsid w:val="007E456F"/>
    <w:rsid w:val="007F5233"/>
    <w:rsid w:val="00804A65"/>
    <w:rsid w:val="00807FD3"/>
    <w:rsid w:val="00813F54"/>
    <w:rsid w:val="00823297"/>
    <w:rsid w:val="00842A32"/>
    <w:rsid w:val="008555BC"/>
    <w:rsid w:val="00862710"/>
    <w:rsid w:val="00883581"/>
    <w:rsid w:val="0089178A"/>
    <w:rsid w:val="00893C96"/>
    <w:rsid w:val="00897DB5"/>
    <w:rsid w:val="0089D779"/>
    <w:rsid w:val="008B028B"/>
    <w:rsid w:val="008C0559"/>
    <w:rsid w:val="008C45A7"/>
    <w:rsid w:val="008D123E"/>
    <w:rsid w:val="008D6AB8"/>
    <w:rsid w:val="008D6B29"/>
    <w:rsid w:val="008E44E1"/>
    <w:rsid w:val="008E5CE7"/>
    <w:rsid w:val="008F341D"/>
    <w:rsid w:val="009119AB"/>
    <w:rsid w:val="00922DBD"/>
    <w:rsid w:val="00940880"/>
    <w:rsid w:val="00974EEA"/>
    <w:rsid w:val="00982F1A"/>
    <w:rsid w:val="00984CC3"/>
    <w:rsid w:val="009873DE"/>
    <w:rsid w:val="00992938"/>
    <w:rsid w:val="009A1072"/>
    <w:rsid w:val="009A5C23"/>
    <w:rsid w:val="009B0A1B"/>
    <w:rsid w:val="009B0BA3"/>
    <w:rsid w:val="009B214F"/>
    <w:rsid w:val="009B2220"/>
    <w:rsid w:val="009B46CC"/>
    <w:rsid w:val="009B56B1"/>
    <w:rsid w:val="009B57FD"/>
    <w:rsid w:val="009C01CD"/>
    <w:rsid w:val="009C0B0A"/>
    <w:rsid w:val="009C2AEA"/>
    <w:rsid w:val="009C4B6A"/>
    <w:rsid w:val="009D596E"/>
    <w:rsid w:val="009D758E"/>
    <w:rsid w:val="009E17AF"/>
    <w:rsid w:val="009E218D"/>
    <w:rsid w:val="009E4F68"/>
    <w:rsid w:val="009E59F1"/>
    <w:rsid w:val="009E7A88"/>
    <w:rsid w:val="009F24BF"/>
    <w:rsid w:val="00A02F93"/>
    <w:rsid w:val="00A048FD"/>
    <w:rsid w:val="00A04A2D"/>
    <w:rsid w:val="00A052EC"/>
    <w:rsid w:val="00A05A3F"/>
    <w:rsid w:val="00A16F14"/>
    <w:rsid w:val="00A2581B"/>
    <w:rsid w:val="00A34C0B"/>
    <w:rsid w:val="00A467FD"/>
    <w:rsid w:val="00A54C5F"/>
    <w:rsid w:val="00A63C1D"/>
    <w:rsid w:val="00A6401C"/>
    <w:rsid w:val="00A65FDB"/>
    <w:rsid w:val="00A81B2F"/>
    <w:rsid w:val="00A90C43"/>
    <w:rsid w:val="00AA475E"/>
    <w:rsid w:val="00AB3AC2"/>
    <w:rsid w:val="00AB71E1"/>
    <w:rsid w:val="00AC3D9E"/>
    <w:rsid w:val="00AC64C3"/>
    <w:rsid w:val="00ACB97D"/>
    <w:rsid w:val="00AE2071"/>
    <w:rsid w:val="00AE4598"/>
    <w:rsid w:val="00AF0C78"/>
    <w:rsid w:val="00B04500"/>
    <w:rsid w:val="00B06A6A"/>
    <w:rsid w:val="00B10A97"/>
    <w:rsid w:val="00B14DDC"/>
    <w:rsid w:val="00B34ED9"/>
    <w:rsid w:val="00B40DA1"/>
    <w:rsid w:val="00B42EB1"/>
    <w:rsid w:val="00B45ECC"/>
    <w:rsid w:val="00B471D2"/>
    <w:rsid w:val="00B47E7D"/>
    <w:rsid w:val="00B60C7B"/>
    <w:rsid w:val="00B64A62"/>
    <w:rsid w:val="00B67BAE"/>
    <w:rsid w:val="00B83267"/>
    <w:rsid w:val="00B8693B"/>
    <w:rsid w:val="00B87355"/>
    <w:rsid w:val="00B929A4"/>
    <w:rsid w:val="00B943EC"/>
    <w:rsid w:val="00B94AB6"/>
    <w:rsid w:val="00B96508"/>
    <w:rsid w:val="00BA17F2"/>
    <w:rsid w:val="00BB1245"/>
    <w:rsid w:val="00BB35E6"/>
    <w:rsid w:val="00BC473B"/>
    <w:rsid w:val="00BD3960"/>
    <w:rsid w:val="00BD5532"/>
    <w:rsid w:val="00BD64E4"/>
    <w:rsid w:val="00BD6964"/>
    <w:rsid w:val="00BD75AA"/>
    <w:rsid w:val="00BF5402"/>
    <w:rsid w:val="00C13007"/>
    <w:rsid w:val="00C14BB6"/>
    <w:rsid w:val="00C201BE"/>
    <w:rsid w:val="00C22975"/>
    <w:rsid w:val="00C24C30"/>
    <w:rsid w:val="00C25511"/>
    <w:rsid w:val="00C26615"/>
    <w:rsid w:val="00C30721"/>
    <w:rsid w:val="00C37FBD"/>
    <w:rsid w:val="00C50214"/>
    <w:rsid w:val="00C60FEF"/>
    <w:rsid w:val="00C610DA"/>
    <w:rsid w:val="00C64286"/>
    <w:rsid w:val="00C75299"/>
    <w:rsid w:val="00C8716E"/>
    <w:rsid w:val="00C96392"/>
    <w:rsid w:val="00C97B4A"/>
    <w:rsid w:val="00CA0D7A"/>
    <w:rsid w:val="00CA6D33"/>
    <w:rsid w:val="00CB6098"/>
    <w:rsid w:val="00CC1A42"/>
    <w:rsid w:val="00CD28D9"/>
    <w:rsid w:val="00CE52CE"/>
    <w:rsid w:val="00CE7ED3"/>
    <w:rsid w:val="00CF34C2"/>
    <w:rsid w:val="00CF667E"/>
    <w:rsid w:val="00CF6857"/>
    <w:rsid w:val="00CF7F49"/>
    <w:rsid w:val="00D0016D"/>
    <w:rsid w:val="00D025B0"/>
    <w:rsid w:val="00D07235"/>
    <w:rsid w:val="00D129A9"/>
    <w:rsid w:val="00D1515D"/>
    <w:rsid w:val="00D20264"/>
    <w:rsid w:val="00D2292B"/>
    <w:rsid w:val="00D31259"/>
    <w:rsid w:val="00D366C1"/>
    <w:rsid w:val="00D402CD"/>
    <w:rsid w:val="00D43157"/>
    <w:rsid w:val="00D54CD4"/>
    <w:rsid w:val="00D55735"/>
    <w:rsid w:val="00D57754"/>
    <w:rsid w:val="00D57EFB"/>
    <w:rsid w:val="00D6102C"/>
    <w:rsid w:val="00D61237"/>
    <w:rsid w:val="00D6710A"/>
    <w:rsid w:val="00D73A62"/>
    <w:rsid w:val="00D81DAE"/>
    <w:rsid w:val="00D87864"/>
    <w:rsid w:val="00D92501"/>
    <w:rsid w:val="00D936CA"/>
    <w:rsid w:val="00D95A71"/>
    <w:rsid w:val="00DA0B32"/>
    <w:rsid w:val="00DB02DD"/>
    <w:rsid w:val="00DB3A19"/>
    <w:rsid w:val="00DB794E"/>
    <w:rsid w:val="00DC482B"/>
    <w:rsid w:val="00DC586D"/>
    <w:rsid w:val="00DC5A51"/>
    <w:rsid w:val="00DC7C8D"/>
    <w:rsid w:val="00DD0F2E"/>
    <w:rsid w:val="00DD3F80"/>
    <w:rsid w:val="00DD544D"/>
    <w:rsid w:val="00DE51C8"/>
    <w:rsid w:val="00DF46E4"/>
    <w:rsid w:val="00E01F2A"/>
    <w:rsid w:val="00E028A3"/>
    <w:rsid w:val="00E030D0"/>
    <w:rsid w:val="00E314A3"/>
    <w:rsid w:val="00E31BAB"/>
    <w:rsid w:val="00E32769"/>
    <w:rsid w:val="00E33CF3"/>
    <w:rsid w:val="00E43435"/>
    <w:rsid w:val="00E7445D"/>
    <w:rsid w:val="00E77D15"/>
    <w:rsid w:val="00E801E6"/>
    <w:rsid w:val="00EA6F2A"/>
    <w:rsid w:val="00EB1F54"/>
    <w:rsid w:val="00EB5786"/>
    <w:rsid w:val="00EB6D74"/>
    <w:rsid w:val="00EC758B"/>
    <w:rsid w:val="00ED38B3"/>
    <w:rsid w:val="00ED5FA0"/>
    <w:rsid w:val="00EE33E0"/>
    <w:rsid w:val="00EF177E"/>
    <w:rsid w:val="00F00CD4"/>
    <w:rsid w:val="00F01676"/>
    <w:rsid w:val="00F02442"/>
    <w:rsid w:val="00F07A75"/>
    <w:rsid w:val="00F116E5"/>
    <w:rsid w:val="00F15C47"/>
    <w:rsid w:val="00F32F88"/>
    <w:rsid w:val="00F33311"/>
    <w:rsid w:val="00F33A08"/>
    <w:rsid w:val="00F40977"/>
    <w:rsid w:val="00F433F6"/>
    <w:rsid w:val="00F457A4"/>
    <w:rsid w:val="00F45F04"/>
    <w:rsid w:val="00F535E4"/>
    <w:rsid w:val="00F5540F"/>
    <w:rsid w:val="00F56338"/>
    <w:rsid w:val="00F60FCB"/>
    <w:rsid w:val="00F62D5A"/>
    <w:rsid w:val="00F6654A"/>
    <w:rsid w:val="00F724DA"/>
    <w:rsid w:val="00F84245"/>
    <w:rsid w:val="00F84E88"/>
    <w:rsid w:val="00F8676C"/>
    <w:rsid w:val="00F87E8F"/>
    <w:rsid w:val="00F976F3"/>
    <w:rsid w:val="00FA4F6E"/>
    <w:rsid w:val="00FB1FAE"/>
    <w:rsid w:val="00FB3208"/>
    <w:rsid w:val="00FB4885"/>
    <w:rsid w:val="00FC5A0C"/>
    <w:rsid w:val="00FE5FC3"/>
    <w:rsid w:val="010F2EB2"/>
    <w:rsid w:val="01131C6A"/>
    <w:rsid w:val="018DF5AD"/>
    <w:rsid w:val="0195D38E"/>
    <w:rsid w:val="019B838D"/>
    <w:rsid w:val="01E0BD9A"/>
    <w:rsid w:val="01E536DB"/>
    <w:rsid w:val="021CFE7A"/>
    <w:rsid w:val="02486BBD"/>
    <w:rsid w:val="0259A785"/>
    <w:rsid w:val="026FD64B"/>
    <w:rsid w:val="028170E8"/>
    <w:rsid w:val="02874593"/>
    <w:rsid w:val="02A822CA"/>
    <w:rsid w:val="02B47FC8"/>
    <w:rsid w:val="02D3238C"/>
    <w:rsid w:val="02DD395E"/>
    <w:rsid w:val="02EBF29D"/>
    <w:rsid w:val="02F6C339"/>
    <w:rsid w:val="0306A19B"/>
    <w:rsid w:val="0377CAA2"/>
    <w:rsid w:val="037B1EBD"/>
    <w:rsid w:val="03C503FA"/>
    <w:rsid w:val="03F741F3"/>
    <w:rsid w:val="03FF6B6D"/>
    <w:rsid w:val="0437BE5E"/>
    <w:rsid w:val="043999BB"/>
    <w:rsid w:val="04410D69"/>
    <w:rsid w:val="0471F044"/>
    <w:rsid w:val="047802F3"/>
    <w:rsid w:val="04923C64"/>
    <w:rsid w:val="04A5BE00"/>
    <w:rsid w:val="04BF7CF6"/>
    <w:rsid w:val="04ECB5E8"/>
    <w:rsid w:val="04F8D067"/>
    <w:rsid w:val="0525A1FD"/>
    <w:rsid w:val="05516147"/>
    <w:rsid w:val="055FDCCC"/>
    <w:rsid w:val="057CC83F"/>
    <w:rsid w:val="05BD523B"/>
    <w:rsid w:val="05F8E518"/>
    <w:rsid w:val="0631884A"/>
    <w:rsid w:val="0685EAAE"/>
    <w:rsid w:val="06B84552"/>
    <w:rsid w:val="06CBF31F"/>
    <w:rsid w:val="06DAFA7E"/>
    <w:rsid w:val="06EBDE45"/>
    <w:rsid w:val="07089551"/>
    <w:rsid w:val="070A653E"/>
    <w:rsid w:val="073A72DA"/>
    <w:rsid w:val="0748B5BE"/>
    <w:rsid w:val="07ED1617"/>
    <w:rsid w:val="07F17E55"/>
    <w:rsid w:val="08181CA5"/>
    <w:rsid w:val="081FF36E"/>
    <w:rsid w:val="08878217"/>
    <w:rsid w:val="088B3007"/>
    <w:rsid w:val="08B48CAF"/>
    <w:rsid w:val="08BE791A"/>
    <w:rsid w:val="08C5AEC6"/>
    <w:rsid w:val="08D710AA"/>
    <w:rsid w:val="08E1404F"/>
    <w:rsid w:val="092C85D9"/>
    <w:rsid w:val="095D6566"/>
    <w:rsid w:val="09917E80"/>
    <w:rsid w:val="09A3D02E"/>
    <w:rsid w:val="09E3739C"/>
    <w:rsid w:val="09E6C990"/>
    <w:rsid w:val="09FD9983"/>
    <w:rsid w:val="0A0CC507"/>
    <w:rsid w:val="0A25E310"/>
    <w:rsid w:val="0A33F05B"/>
    <w:rsid w:val="0A4E2CBB"/>
    <w:rsid w:val="0A529368"/>
    <w:rsid w:val="0A72C610"/>
    <w:rsid w:val="0ADE51AA"/>
    <w:rsid w:val="0AE51F75"/>
    <w:rsid w:val="0B01CA4C"/>
    <w:rsid w:val="0B2115BC"/>
    <w:rsid w:val="0B7D2ED1"/>
    <w:rsid w:val="0B82DCD7"/>
    <w:rsid w:val="0BB3EB39"/>
    <w:rsid w:val="0C37AC77"/>
    <w:rsid w:val="0C4BCD32"/>
    <w:rsid w:val="0C52DCB4"/>
    <w:rsid w:val="0C54A5FA"/>
    <w:rsid w:val="0C6DF0F7"/>
    <w:rsid w:val="0C7E3B1C"/>
    <w:rsid w:val="0C90A0E2"/>
    <w:rsid w:val="0CAAC6EE"/>
    <w:rsid w:val="0CE104D8"/>
    <w:rsid w:val="0D03DEB5"/>
    <w:rsid w:val="0D0FC49D"/>
    <w:rsid w:val="0D1C8EEA"/>
    <w:rsid w:val="0D308A9E"/>
    <w:rsid w:val="0D3AAC07"/>
    <w:rsid w:val="0D5D47C8"/>
    <w:rsid w:val="0D733C12"/>
    <w:rsid w:val="0D845130"/>
    <w:rsid w:val="0DA0E3C6"/>
    <w:rsid w:val="0DA67820"/>
    <w:rsid w:val="0DBEDA14"/>
    <w:rsid w:val="0DED0D0F"/>
    <w:rsid w:val="0E094605"/>
    <w:rsid w:val="0E210390"/>
    <w:rsid w:val="0E55ED55"/>
    <w:rsid w:val="0E7884D0"/>
    <w:rsid w:val="0E86A9D6"/>
    <w:rsid w:val="0E8D1066"/>
    <w:rsid w:val="0E98D884"/>
    <w:rsid w:val="0E9BF213"/>
    <w:rsid w:val="0ECBB663"/>
    <w:rsid w:val="0ED1137D"/>
    <w:rsid w:val="0ED7C3B4"/>
    <w:rsid w:val="0EEB5029"/>
    <w:rsid w:val="0EEE4BB3"/>
    <w:rsid w:val="0F093A07"/>
    <w:rsid w:val="0F4C9659"/>
    <w:rsid w:val="0F5337D5"/>
    <w:rsid w:val="0FBA211C"/>
    <w:rsid w:val="0FDE83C8"/>
    <w:rsid w:val="0FF63E95"/>
    <w:rsid w:val="1015762E"/>
    <w:rsid w:val="103261C2"/>
    <w:rsid w:val="104DC604"/>
    <w:rsid w:val="104F2307"/>
    <w:rsid w:val="1055806E"/>
    <w:rsid w:val="10681E0C"/>
    <w:rsid w:val="1098CC4A"/>
    <w:rsid w:val="10A21C7D"/>
    <w:rsid w:val="10D09B75"/>
    <w:rsid w:val="10E36CBE"/>
    <w:rsid w:val="10F31E8F"/>
    <w:rsid w:val="11021FC5"/>
    <w:rsid w:val="11227FC8"/>
    <w:rsid w:val="11605450"/>
    <w:rsid w:val="1162E662"/>
    <w:rsid w:val="118DC637"/>
    <w:rsid w:val="11AA120B"/>
    <w:rsid w:val="11AF17DA"/>
    <w:rsid w:val="11D91614"/>
    <w:rsid w:val="1202131F"/>
    <w:rsid w:val="120C1873"/>
    <w:rsid w:val="1224D4D9"/>
    <w:rsid w:val="12259390"/>
    <w:rsid w:val="12412C97"/>
    <w:rsid w:val="12770DD1"/>
    <w:rsid w:val="1280B2DB"/>
    <w:rsid w:val="128881D7"/>
    <w:rsid w:val="128E189D"/>
    <w:rsid w:val="12958455"/>
    <w:rsid w:val="12ABA375"/>
    <w:rsid w:val="12B5BB98"/>
    <w:rsid w:val="12CC8A2A"/>
    <w:rsid w:val="12D84FF9"/>
    <w:rsid w:val="1307AC78"/>
    <w:rsid w:val="1315245C"/>
    <w:rsid w:val="137E26A5"/>
    <w:rsid w:val="13D75CA8"/>
    <w:rsid w:val="14009140"/>
    <w:rsid w:val="14103A91"/>
    <w:rsid w:val="1431078E"/>
    <w:rsid w:val="1436FFA5"/>
    <w:rsid w:val="1464C81A"/>
    <w:rsid w:val="14671AE9"/>
    <w:rsid w:val="1475F07F"/>
    <w:rsid w:val="14860B74"/>
    <w:rsid w:val="14AA6EC7"/>
    <w:rsid w:val="14C6944A"/>
    <w:rsid w:val="14CE0C19"/>
    <w:rsid w:val="14FCA5FD"/>
    <w:rsid w:val="1505ABC9"/>
    <w:rsid w:val="1561C218"/>
    <w:rsid w:val="15636F98"/>
    <w:rsid w:val="15707AC2"/>
    <w:rsid w:val="1584E6C2"/>
    <w:rsid w:val="15AE09B3"/>
    <w:rsid w:val="16378B77"/>
    <w:rsid w:val="16E87832"/>
    <w:rsid w:val="16FC95D9"/>
    <w:rsid w:val="17058819"/>
    <w:rsid w:val="17859B14"/>
    <w:rsid w:val="179CAD23"/>
    <w:rsid w:val="17C9C46C"/>
    <w:rsid w:val="17F57694"/>
    <w:rsid w:val="182150E1"/>
    <w:rsid w:val="18463B7F"/>
    <w:rsid w:val="188308C4"/>
    <w:rsid w:val="18AA8B35"/>
    <w:rsid w:val="18B1202B"/>
    <w:rsid w:val="1914336E"/>
    <w:rsid w:val="194FB0EB"/>
    <w:rsid w:val="19A3A501"/>
    <w:rsid w:val="19BF6A32"/>
    <w:rsid w:val="19DD8A03"/>
    <w:rsid w:val="1A147A47"/>
    <w:rsid w:val="1A458F8C"/>
    <w:rsid w:val="1A5546F9"/>
    <w:rsid w:val="1A95E47D"/>
    <w:rsid w:val="1AA10E46"/>
    <w:rsid w:val="1AE2F76A"/>
    <w:rsid w:val="1B557DBF"/>
    <w:rsid w:val="1B57A120"/>
    <w:rsid w:val="1B583232"/>
    <w:rsid w:val="1BB66FBC"/>
    <w:rsid w:val="1C2C99F9"/>
    <w:rsid w:val="1C5A65DE"/>
    <w:rsid w:val="1C63F84C"/>
    <w:rsid w:val="1C9E3D3F"/>
    <w:rsid w:val="1CB1151B"/>
    <w:rsid w:val="1CBE4F3C"/>
    <w:rsid w:val="1CC0B6FD"/>
    <w:rsid w:val="1CC2135A"/>
    <w:rsid w:val="1CE01364"/>
    <w:rsid w:val="1D419DD5"/>
    <w:rsid w:val="1D82E4BC"/>
    <w:rsid w:val="1DCEB694"/>
    <w:rsid w:val="1DEC8A19"/>
    <w:rsid w:val="1E26BD49"/>
    <w:rsid w:val="1E444FCC"/>
    <w:rsid w:val="1E721A16"/>
    <w:rsid w:val="1E803A10"/>
    <w:rsid w:val="1EC9132D"/>
    <w:rsid w:val="1F12EEBD"/>
    <w:rsid w:val="1F6EFCA6"/>
    <w:rsid w:val="1F7FDCA3"/>
    <w:rsid w:val="2022E982"/>
    <w:rsid w:val="205ACE52"/>
    <w:rsid w:val="207FC605"/>
    <w:rsid w:val="20D2C85D"/>
    <w:rsid w:val="20DE8FC2"/>
    <w:rsid w:val="2115CCC5"/>
    <w:rsid w:val="2163790E"/>
    <w:rsid w:val="21C431B7"/>
    <w:rsid w:val="21E8536D"/>
    <w:rsid w:val="22011273"/>
    <w:rsid w:val="2226EB06"/>
    <w:rsid w:val="22439C37"/>
    <w:rsid w:val="2255E9BB"/>
    <w:rsid w:val="22B34D1E"/>
    <w:rsid w:val="22C333F8"/>
    <w:rsid w:val="22CC11E8"/>
    <w:rsid w:val="22E130A6"/>
    <w:rsid w:val="23488663"/>
    <w:rsid w:val="2349DFD7"/>
    <w:rsid w:val="234CB79C"/>
    <w:rsid w:val="238257AE"/>
    <w:rsid w:val="2385F829"/>
    <w:rsid w:val="23954D34"/>
    <w:rsid w:val="23B474FE"/>
    <w:rsid w:val="242FA989"/>
    <w:rsid w:val="2452CD8A"/>
    <w:rsid w:val="2469F0D6"/>
    <w:rsid w:val="24737204"/>
    <w:rsid w:val="2497091E"/>
    <w:rsid w:val="253DE610"/>
    <w:rsid w:val="2544F31E"/>
    <w:rsid w:val="255D1F16"/>
    <w:rsid w:val="25A74761"/>
    <w:rsid w:val="260B7309"/>
    <w:rsid w:val="26197D2B"/>
    <w:rsid w:val="26877EE3"/>
    <w:rsid w:val="26A65692"/>
    <w:rsid w:val="26A794BB"/>
    <w:rsid w:val="27044FFF"/>
    <w:rsid w:val="272662FA"/>
    <w:rsid w:val="2734BD11"/>
    <w:rsid w:val="2749DDAB"/>
    <w:rsid w:val="27F19E1F"/>
    <w:rsid w:val="28001B94"/>
    <w:rsid w:val="280F347D"/>
    <w:rsid w:val="281836DB"/>
    <w:rsid w:val="28777293"/>
    <w:rsid w:val="28808506"/>
    <w:rsid w:val="289AEE3F"/>
    <w:rsid w:val="289C01D8"/>
    <w:rsid w:val="28A213B9"/>
    <w:rsid w:val="28AAD380"/>
    <w:rsid w:val="28DC2FAB"/>
    <w:rsid w:val="29221FB5"/>
    <w:rsid w:val="29315333"/>
    <w:rsid w:val="293370DE"/>
    <w:rsid w:val="293B04F9"/>
    <w:rsid w:val="29647946"/>
    <w:rsid w:val="29A276D9"/>
    <w:rsid w:val="29B441ED"/>
    <w:rsid w:val="29BC1FE9"/>
    <w:rsid w:val="2A03B246"/>
    <w:rsid w:val="2A41F061"/>
    <w:rsid w:val="2A5191E4"/>
    <w:rsid w:val="2A743F68"/>
    <w:rsid w:val="2AA069D9"/>
    <w:rsid w:val="2AB8889D"/>
    <w:rsid w:val="2B183351"/>
    <w:rsid w:val="2B21E220"/>
    <w:rsid w:val="2B3F5F9C"/>
    <w:rsid w:val="2B51A724"/>
    <w:rsid w:val="2B65822B"/>
    <w:rsid w:val="2B72E0DF"/>
    <w:rsid w:val="2B765357"/>
    <w:rsid w:val="2BC3C957"/>
    <w:rsid w:val="2BD4366E"/>
    <w:rsid w:val="2BE2CF31"/>
    <w:rsid w:val="2BF610D1"/>
    <w:rsid w:val="2C051491"/>
    <w:rsid w:val="2C2CAF5E"/>
    <w:rsid w:val="2C5902B7"/>
    <w:rsid w:val="2C7E0875"/>
    <w:rsid w:val="2C902525"/>
    <w:rsid w:val="2C992171"/>
    <w:rsid w:val="2CC6BE54"/>
    <w:rsid w:val="2CE0BA82"/>
    <w:rsid w:val="2D0176AB"/>
    <w:rsid w:val="2D198A73"/>
    <w:rsid w:val="2D2B65CE"/>
    <w:rsid w:val="2D355287"/>
    <w:rsid w:val="2D392E72"/>
    <w:rsid w:val="2D4CCE6D"/>
    <w:rsid w:val="2D66E81E"/>
    <w:rsid w:val="2D783846"/>
    <w:rsid w:val="2D80E69F"/>
    <w:rsid w:val="2E207117"/>
    <w:rsid w:val="2E2749C1"/>
    <w:rsid w:val="2E4CF349"/>
    <w:rsid w:val="2E763696"/>
    <w:rsid w:val="2EB0C82D"/>
    <w:rsid w:val="2ED461C3"/>
    <w:rsid w:val="2EEF8A29"/>
    <w:rsid w:val="2F7CBDC2"/>
    <w:rsid w:val="2F8D5743"/>
    <w:rsid w:val="2F95082D"/>
    <w:rsid w:val="2FA04217"/>
    <w:rsid w:val="2FB86AE9"/>
    <w:rsid w:val="2FCB95BF"/>
    <w:rsid w:val="2FD71F2A"/>
    <w:rsid w:val="2FE2129A"/>
    <w:rsid w:val="300CCD95"/>
    <w:rsid w:val="30739AB1"/>
    <w:rsid w:val="30AF56D3"/>
    <w:rsid w:val="30B02A54"/>
    <w:rsid w:val="30EC1667"/>
    <w:rsid w:val="30F97D05"/>
    <w:rsid w:val="310BEDF6"/>
    <w:rsid w:val="311B00FD"/>
    <w:rsid w:val="31285E71"/>
    <w:rsid w:val="31549A94"/>
    <w:rsid w:val="31FF79BF"/>
    <w:rsid w:val="3262D3CB"/>
    <w:rsid w:val="3278A0A0"/>
    <w:rsid w:val="328D7196"/>
    <w:rsid w:val="32A087FE"/>
    <w:rsid w:val="32DAB201"/>
    <w:rsid w:val="32EF476A"/>
    <w:rsid w:val="32F52BD0"/>
    <w:rsid w:val="33174B1A"/>
    <w:rsid w:val="331B8FCE"/>
    <w:rsid w:val="336F5CC9"/>
    <w:rsid w:val="3372B22B"/>
    <w:rsid w:val="338979EA"/>
    <w:rsid w:val="3390F607"/>
    <w:rsid w:val="33E2423D"/>
    <w:rsid w:val="33ED83C6"/>
    <w:rsid w:val="33F3906D"/>
    <w:rsid w:val="342272A4"/>
    <w:rsid w:val="342D7913"/>
    <w:rsid w:val="34514AC0"/>
    <w:rsid w:val="34F86DA1"/>
    <w:rsid w:val="351BEF75"/>
    <w:rsid w:val="3530349F"/>
    <w:rsid w:val="353724F8"/>
    <w:rsid w:val="353E3858"/>
    <w:rsid w:val="355BC144"/>
    <w:rsid w:val="35676585"/>
    <w:rsid w:val="35E42A17"/>
    <w:rsid w:val="35EAE184"/>
    <w:rsid w:val="35F471B6"/>
    <w:rsid w:val="365840F0"/>
    <w:rsid w:val="365E2915"/>
    <w:rsid w:val="3698E095"/>
    <w:rsid w:val="36F8C557"/>
    <w:rsid w:val="370590FB"/>
    <w:rsid w:val="37335D44"/>
    <w:rsid w:val="379BA14E"/>
    <w:rsid w:val="37E30228"/>
    <w:rsid w:val="37F56B23"/>
    <w:rsid w:val="38230648"/>
    <w:rsid w:val="387A68B9"/>
    <w:rsid w:val="389CFA42"/>
    <w:rsid w:val="38B72E6B"/>
    <w:rsid w:val="38C1D011"/>
    <w:rsid w:val="39029886"/>
    <w:rsid w:val="3A0BBE17"/>
    <w:rsid w:val="3A6E53FA"/>
    <w:rsid w:val="3A7057AA"/>
    <w:rsid w:val="3A8B7B4C"/>
    <w:rsid w:val="3ABEF5C2"/>
    <w:rsid w:val="3AF43216"/>
    <w:rsid w:val="3AFB6FE1"/>
    <w:rsid w:val="3B315DDE"/>
    <w:rsid w:val="3B37F56E"/>
    <w:rsid w:val="3B8BE14C"/>
    <w:rsid w:val="3B8D0B80"/>
    <w:rsid w:val="3BB29ED6"/>
    <w:rsid w:val="3BEC19DD"/>
    <w:rsid w:val="3C33FE37"/>
    <w:rsid w:val="3C553497"/>
    <w:rsid w:val="3C738A80"/>
    <w:rsid w:val="3C75187C"/>
    <w:rsid w:val="3CA81533"/>
    <w:rsid w:val="3CB334AB"/>
    <w:rsid w:val="3CE2AB89"/>
    <w:rsid w:val="3CE91197"/>
    <w:rsid w:val="3D023A1D"/>
    <w:rsid w:val="3D41DD66"/>
    <w:rsid w:val="3D4F1573"/>
    <w:rsid w:val="3D673C4B"/>
    <w:rsid w:val="3D9A8F96"/>
    <w:rsid w:val="3DD5ADF2"/>
    <w:rsid w:val="3DEDAF4F"/>
    <w:rsid w:val="3E1FCD4E"/>
    <w:rsid w:val="3E479ADA"/>
    <w:rsid w:val="3E5582AB"/>
    <w:rsid w:val="3E79931A"/>
    <w:rsid w:val="3E8D474D"/>
    <w:rsid w:val="3EAA96A7"/>
    <w:rsid w:val="3ECF9B19"/>
    <w:rsid w:val="3F56A4F6"/>
    <w:rsid w:val="3F69C06A"/>
    <w:rsid w:val="3F715F22"/>
    <w:rsid w:val="3F975EC9"/>
    <w:rsid w:val="3FA0C181"/>
    <w:rsid w:val="3FA3F56C"/>
    <w:rsid w:val="3FB37F1B"/>
    <w:rsid w:val="3FC5A35F"/>
    <w:rsid w:val="3FE3ED6A"/>
    <w:rsid w:val="3FFA42FB"/>
    <w:rsid w:val="40058130"/>
    <w:rsid w:val="400CC584"/>
    <w:rsid w:val="40362001"/>
    <w:rsid w:val="404FAF1B"/>
    <w:rsid w:val="40507762"/>
    <w:rsid w:val="407B644B"/>
    <w:rsid w:val="40936756"/>
    <w:rsid w:val="409E8150"/>
    <w:rsid w:val="40D35A32"/>
    <w:rsid w:val="412857E2"/>
    <w:rsid w:val="415E13A0"/>
    <w:rsid w:val="4172180D"/>
    <w:rsid w:val="417E307D"/>
    <w:rsid w:val="4198C13A"/>
    <w:rsid w:val="419ECC8F"/>
    <w:rsid w:val="41AD032D"/>
    <w:rsid w:val="41C6A2D2"/>
    <w:rsid w:val="41CDE89A"/>
    <w:rsid w:val="422554DA"/>
    <w:rsid w:val="42289378"/>
    <w:rsid w:val="4265AEF4"/>
    <w:rsid w:val="42D4BCCC"/>
    <w:rsid w:val="432C7D6C"/>
    <w:rsid w:val="436DECE0"/>
    <w:rsid w:val="4378BCA4"/>
    <w:rsid w:val="43901481"/>
    <w:rsid w:val="439B962A"/>
    <w:rsid w:val="43C6CD92"/>
    <w:rsid w:val="442730FB"/>
    <w:rsid w:val="44314300"/>
    <w:rsid w:val="449BCFE9"/>
    <w:rsid w:val="44B90B0B"/>
    <w:rsid w:val="44EC53BF"/>
    <w:rsid w:val="4506A72D"/>
    <w:rsid w:val="451112CE"/>
    <w:rsid w:val="4525809B"/>
    <w:rsid w:val="45488C68"/>
    <w:rsid w:val="454DAD27"/>
    <w:rsid w:val="4552DC67"/>
    <w:rsid w:val="45769D38"/>
    <w:rsid w:val="45887EF9"/>
    <w:rsid w:val="4591BB32"/>
    <w:rsid w:val="45ACCE8D"/>
    <w:rsid w:val="45BEA1AA"/>
    <w:rsid w:val="45CF5130"/>
    <w:rsid w:val="460EEA68"/>
    <w:rsid w:val="4640E32B"/>
    <w:rsid w:val="4644B986"/>
    <w:rsid w:val="46C2369D"/>
    <w:rsid w:val="47130B05"/>
    <w:rsid w:val="4721BC8D"/>
    <w:rsid w:val="472BAF35"/>
    <w:rsid w:val="48090CAD"/>
    <w:rsid w:val="48139487"/>
    <w:rsid w:val="483C02DD"/>
    <w:rsid w:val="483FC41C"/>
    <w:rsid w:val="4846BDA9"/>
    <w:rsid w:val="48570B00"/>
    <w:rsid w:val="4857E337"/>
    <w:rsid w:val="487A7A3E"/>
    <w:rsid w:val="4884E0C7"/>
    <w:rsid w:val="4887882F"/>
    <w:rsid w:val="49602147"/>
    <w:rsid w:val="49879ADF"/>
    <w:rsid w:val="49C6A5CE"/>
    <w:rsid w:val="49DA66BF"/>
    <w:rsid w:val="49EBF1AB"/>
    <w:rsid w:val="49F9DCA4"/>
    <w:rsid w:val="4A1E5C0B"/>
    <w:rsid w:val="4A28F653"/>
    <w:rsid w:val="4A367B8F"/>
    <w:rsid w:val="4A744451"/>
    <w:rsid w:val="4A910897"/>
    <w:rsid w:val="4AC09839"/>
    <w:rsid w:val="4ACDF64D"/>
    <w:rsid w:val="4B27B4DF"/>
    <w:rsid w:val="4B2AC863"/>
    <w:rsid w:val="4B5706F7"/>
    <w:rsid w:val="4BD9766A"/>
    <w:rsid w:val="4BDE1AC3"/>
    <w:rsid w:val="4BEB1343"/>
    <w:rsid w:val="4C0548D6"/>
    <w:rsid w:val="4C0875D3"/>
    <w:rsid w:val="4C212FE7"/>
    <w:rsid w:val="4C3811AC"/>
    <w:rsid w:val="4C38CB81"/>
    <w:rsid w:val="4C9D929C"/>
    <w:rsid w:val="4CC7FA94"/>
    <w:rsid w:val="4CD5CE04"/>
    <w:rsid w:val="4D00FCED"/>
    <w:rsid w:val="4D589C18"/>
    <w:rsid w:val="4D834CAC"/>
    <w:rsid w:val="4DA46C6A"/>
    <w:rsid w:val="4E14526F"/>
    <w:rsid w:val="4EA19C68"/>
    <w:rsid w:val="4EDA06B1"/>
    <w:rsid w:val="4EDE90F3"/>
    <w:rsid w:val="4EFAC3EB"/>
    <w:rsid w:val="4F38FE2C"/>
    <w:rsid w:val="4F474CF2"/>
    <w:rsid w:val="4F713003"/>
    <w:rsid w:val="4F887C7D"/>
    <w:rsid w:val="4F994F4F"/>
    <w:rsid w:val="4FC9EC07"/>
    <w:rsid w:val="4FD5ABB6"/>
    <w:rsid w:val="5003BABF"/>
    <w:rsid w:val="500CB8AC"/>
    <w:rsid w:val="504F26C7"/>
    <w:rsid w:val="507C9F02"/>
    <w:rsid w:val="50A39C15"/>
    <w:rsid w:val="50CF99F9"/>
    <w:rsid w:val="50DDAEF5"/>
    <w:rsid w:val="50E28D42"/>
    <w:rsid w:val="50F23235"/>
    <w:rsid w:val="51055A3B"/>
    <w:rsid w:val="51282C2E"/>
    <w:rsid w:val="512FD7CA"/>
    <w:rsid w:val="513E299E"/>
    <w:rsid w:val="5151E3C5"/>
    <w:rsid w:val="51751B75"/>
    <w:rsid w:val="51864C60"/>
    <w:rsid w:val="51A641E8"/>
    <w:rsid w:val="51C0066D"/>
    <w:rsid w:val="51D52CEA"/>
    <w:rsid w:val="51E686F2"/>
    <w:rsid w:val="5209A7E4"/>
    <w:rsid w:val="522F8D13"/>
    <w:rsid w:val="526EEC5E"/>
    <w:rsid w:val="5270B7FC"/>
    <w:rsid w:val="52CB59E4"/>
    <w:rsid w:val="52D78A9E"/>
    <w:rsid w:val="52E30A64"/>
    <w:rsid w:val="530AFE91"/>
    <w:rsid w:val="5317DF54"/>
    <w:rsid w:val="5325532B"/>
    <w:rsid w:val="5325871D"/>
    <w:rsid w:val="537C33CB"/>
    <w:rsid w:val="538DD892"/>
    <w:rsid w:val="53D2C12B"/>
    <w:rsid w:val="53DE12EE"/>
    <w:rsid w:val="540A4BD9"/>
    <w:rsid w:val="5412E9E5"/>
    <w:rsid w:val="544C542D"/>
    <w:rsid w:val="545BEDF3"/>
    <w:rsid w:val="546C6E7B"/>
    <w:rsid w:val="5472C81D"/>
    <w:rsid w:val="54BB0E27"/>
    <w:rsid w:val="54F414F4"/>
    <w:rsid w:val="54FD04FF"/>
    <w:rsid w:val="5511EFFE"/>
    <w:rsid w:val="55239D82"/>
    <w:rsid w:val="552A528B"/>
    <w:rsid w:val="555A07C3"/>
    <w:rsid w:val="556D23AA"/>
    <w:rsid w:val="558386D5"/>
    <w:rsid w:val="55C7A6A2"/>
    <w:rsid w:val="55E2F6C6"/>
    <w:rsid w:val="56068215"/>
    <w:rsid w:val="56128F20"/>
    <w:rsid w:val="564491F1"/>
    <w:rsid w:val="5648604F"/>
    <w:rsid w:val="5655B255"/>
    <w:rsid w:val="56865EC5"/>
    <w:rsid w:val="56CB797D"/>
    <w:rsid w:val="56D53D02"/>
    <w:rsid w:val="56ED435C"/>
    <w:rsid w:val="56EFBE1F"/>
    <w:rsid w:val="56F98C15"/>
    <w:rsid w:val="56FB907B"/>
    <w:rsid w:val="56FFACDA"/>
    <w:rsid w:val="5749F5B7"/>
    <w:rsid w:val="57520119"/>
    <w:rsid w:val="57586E62"/>
    <w:rsid w:val="5778849B"/>
    <w:rsid w:val="57BB25A2"/>
    <w:rsid w:val="57D700F9"/>
    <w:rsid w:val="5832B823"/>
    <w:rsid w:val="583921D1"/>
    <w:rsid w:val="5884D8FD"/>
    <w:rsid w:val="588C479C"/>
    <w:rsid w:val="589082AE"/>
    <w:rsid w:val="58AAFA2C"/>
    <w:rsid w:val="58AF225B"/>
    <w:rsid w:val="58C1F933"/>
    <w:rsid w:val="58C4B899"/>
    <w:rsid w:val="59162621"/>
    <w:rsid w:val="59343B17"/>
    <w:rsid w:val="594871B5"/>
    <w:rsid w:val="5969A30E"/>
    <w:rsid w:val="59998BE8"/>
    <w:rsid w:val="59E1E9EA"/>
    <w:rsid w:val="5A0C2EC1"/>
    <w:rsid w:val="5A0DEEB1"/>
    <w:rsid w:val="5A1AAAEE"/>
    <w:rsid w:val="5A22C463"/>
    <w:rsid w:val="5A7C07AF"/>
    <w:rsid w:val="5A8216E2"/>
    <w:rsid w:val="5A8E0FFC"/>
    <w:rsid w:val="5AE2377B"/>
    <w:rsid w:val="5B06457D"/>
    <w:rsid w:val="5B0F5654"/>
    <w:rsid w:val="5B3EA71C"/>
    <w:rsid w:val="5B3FCC03"/>
    <w:rsid w:val="5B5D77EF"/>
    <w:rsid w:val="5B92F5C6"/>
    <w:rsid w:val="5BA5A8F0"/>
    <w:rsid w:val="5BB97BAE"/>
    <w:rsid w:val="5BCB2832"/>
    <w:rsid w:val="5BCE10AE"/>
    <w:rsid w:val="5C386381"/>
    <w:rsid w:val="5C5448B1"/>
    <w:rsid w:val="5CC8F2C7"/>
    <w:rsid w:val="5CE68C63"/>
    <w:rsid w:val="5D04C6A2"/>
    <w:rsid w:val="5D202288"/>
    <w:rsid w:val="5D2FEDFB"/>
    <w:rsid w:val="5D424CD4"/>
    <w:rsid w:val="5D51C598"/>
    <w:rsid w:val="5D7355D7"/>
    <w:rsid w:val="5DB9189A"/>
    <w:rsid w:val="5DCFF71D"/>
    <w:rsid w:val="5DDA27DD"/>
    <w:rsid w:val="5DF6C572"/>
    <w:rsid w:val="5E036955"/>
    <w:rsid w:val="5E6638EB"/>
    <w:rsid w:val="5EE52BDC"/>
    <w:rsid w:val="5F42294D"/>
    <w:rsid w:val="5F6B60C8"/>
    <w:rsid w:val="5F7A7614"/>
    <w:rsid w:val="5F7A9C24"/>
    <w:rsid w:val="5F8531F4"/>
    <w:rsid w:val="5F912A07"/>
    <w:rsid w:val="5F9771D4"/>
    <w:rsid w:val="5FB1EE5D"/>
    <w:rsid w:val="600423A2"/>
    <w:rsid w:val="6054A30B"/>
    <w:rsid w:val="605FC587"/>
    <w:rsid w:val="60797DBC"/>
    <w:rsid w:val="608C7B65"/>
    <w:rsid w:val="60CEC49B"/>
    <w:rsid w:val="60D5C380"/>
    <w:rsid w:val="60DB9B27"/>
    <w:rsid w:val="61035DC3"/>
    <w:rsid w:val="611FF2BC"/>
    <w:rsid w:val="613D6A6E"/>
    <w:rsid w:val="6142E0E3"/>
    <w:rsid w:val="615664A2"/>
    <w:rsid w:val="6167D0DE"/>
    <w:rsid w:val="617E147C"/>
    <w:rsid w:val="617E62B2"/>
    <w:rsid w:val="61BE2304"/>
    <w:rsid w:val="61CD94C5"/>
    <w:rsid w:val="61F58C17"/>
    <w:rsid w:val="61FD483A"/>
    <w:rsid w:val="621BF678"/>
    <w:rsid w:val="62737250"/>
    <w:rsid w:val="627E183F"/>
    <w:rsid w:val="62988E7B"/>
    <w:rsid w:val="62A642A7"/>
    <w:rsid w:val="62D64D09"/>
    <w:rsid w:val="62E7FE07"/>
    <w:rsid w:val="630AF70B"/>
    <w:rsid w:val="63150EC0"/>
    <w:rsid w:val="631BD9E9"/>
    <w:rsid w:val="63423415"/>
    <w:rsid w:val="63615EA7"/>
    <w:rsid w:val="6365155C"/>
    <w:rsid w:val="6390AC6A"/>
    <w:rsid w:val="639CE7F3"/>
    <w:rsid w:val="63B6CADC"/>
    <w:rsid w:val="641B2737"/>
    <w:rsid w:val="643874D7"/>
    <w:rsid w:val="647FEB2D"/>
    <w:rsid w:val="648FD1E7"/>
    <w:rsid w:val="64D749FE"/>
    <w:rsid w:val="65086423"/>
    <w:rsid w:val="650AEE35"/>
    <w:rsid w:val="650EBC1E"/>
    <w:rsid w:val="65292FB7"/>
    <w:rsid w:val="654CC7E3"/>
    <w:rsid w:val="654EB531"/>
    <w:rsid w:val="656AD28A"/>
    <w:rsid w:val="65B8F9DB"/>
    <w:rsid w:val="65C3757C"/>
    <w:rsid w:val="65D9EBEC"/>
    <w:rsid w:val="665156F2"/>
    <w:rsid w:val="667CD56F"/>
    <w:rsid w:val="66A67A59"/>
    <w:rsid w:val="66AC2B2A"/>
    <w:rsid w:val="66C154CE"/>
    <w:rsid w:val="66DCAA11"/>
    <w:rsid w:val="66FE75C4"/>
    <w:rsid w:val="676FD256"/>
    <w:rsid w:val="67D67931"/>
    <w:rsid w:val="67EAA969"/>
    <w:rsid w:val="6804D58B"/>
    <w:rsid w:val="682BB295"/>
    <w:rsid w:val="684C7E14"/>
    <w:rsid w:val="68647F93"/>
    <w:rsid w:val="686A1E77"/>
    <w:rsid w:val="687AF174"/>
    <w:rsid w:val="68A67EE5"/>
    <w:rsid w:val="68DEA5E9"/>
    <w:rsid w:val="68DF20E6"/>
    <w:rsid w:val="69077401"/>
    <w:rsid w:val="692C3349"/>
    <w:rsid w:val="692F53C8"/>
    <w:rsid w:val="693348DD"/>
    <w:rsid w:val="693A793E"/>
    <w:rsid w:val="69571CBD"/>
    <w:rsid w:val="696146A4"/>
    <w:rsid w:val="6961F1EE"/>
    <w:rsid w:val="69C4410D"/>
    <w:rsid w:val="6A1F49D6"/>
    <w:rsid w:val="6A6860BD"/>
    <w:rsid w:val="6A9F4588"/>
    <w:rsid w:val="6AB4AB93"/>
    <w:rsid w:val="6ABFB44A"/>
    <w:rsid w:val="6AF59542"/>
    <w:rsid w:val="6B0C87AA"/>
    <w:rsid w:val="6B426D57"/>
    <w:rsid w:val="6B4F58C3"/>
    <w:rsid w:val="6BAB8EA6"/>
    <w:rsid w:val="6BEA048D"/>
    <w:rsid w:val="6BF69962"/>
    <w:rsid w:val="6C00E2E0"/>
    <w:rsid w:val="6C536A50"/>
    <w:rsid w:val="6C5ED6F9"/>
    <w:rsid w:val="6C939CAB"/>
    <w:rsid w:val="6CA598A6"/>
    <w:rsid w:val="6CB3C89F"/>
    <w:rsid w:val="6CB7527A"/>
    <w:rsid w:val="6CC25885"/>
    <w:rsid w:val="6CC91C03"/>
    <w:rsid w:val="6CD1A48C"/>
    <w:rsid w:val="6CECE4CC"/>
    <w:rsid w:val="6D3E0F7D"/>
    <w:rsid w:val="6D474151"/>
    <w:rsid w:val="6D766340"/>
    <w:rsid w:val="6D7F68A2"/>
    <w:rsid w:val="6DC01E22"/>
    <w:rsid w:val="6DD3AE53"/>
    <w:rsid w:val="6DD3D2A4"/>
    <w:rsid w:val="6DD4302B"/>
    <w:rsid w:val="6DE9916A"/>
    <w:rsid w:val="6E0842A5"/>
    <w:rsid w:val="6E3BDF0C"/>
    <w:rsid w:val="6E6C4DB3"/>
    <w:rsid w:val="6E6C5E17"/>
    <w:rsid w:val="6E7C25BE"/>
    <w:rsid w:val="6E80E101"/>
    <w:rsid w:val="6EAC3C75"/>
    <w:rsid w:val="6EC1C63A"/>
    <w:rsid w:val="6EE66C78"/>
    <w:rsid w:val="6EFC8DE5"/>
    <w:rsid w:val="6EFDA9CC"/>
    <w:rsid w:val="6F0989CD"/>
    <w:rsid w:val="6F8ACB0F"/>
    <w:rsid w:val="6F8F5AE4"/>
    <w:rsid w:val="6F9F7076"/>
    <w:rsid w:val="6FBEE97B"/>
    <w:rsid w:val="6FBF14FB"/>
    <w:rsid w:val="6FD871E8"/>
    <w:rsid w:val="6FE38F3F"/>
    <w:rsid w:val="6FEDD212"/>
    <w:rsid w:val="6FF3444B"/>
    <w:rsid w:val="6FFFB64B"/>
    <w:rsid w:val="7000DA92"/>
    <w:rsid w:val="7009DC0B"/>
    <w:rsid w:val="701AAC6E"/>
    <w:rsid w:val="70338E9F"/>
    <w:rsid w:val="70420CD7"/>
    <w:rsid w:val="706C9C47"/>
    <w:rsid w:val="708C3C12"/>
    <w:rsid w:val="70BE02FB"/>
    <w:rsid w:val="70D0CF5E"/>
    <w:rsid w:val="70F9194C"/>
    <w:rsid w:val="70FEAB07"/>
    <w:rsid w:val="7113A433"/>
    <w:rsid w:val="7145EA93"/>
    <w:rsid w:val="7146FFB1"/>
    <w:rsid w:val="7180ED3F"/>
    <w:rsid w:val="71A66861"/>
    <w:rsid w:val="71DEBED7"/>
    <w:rsid w:val="71E40150"/>
    <w:rsid w:val="72027DE9"/>
    <w:rsid w:val="722CCE6B"/>
    <w:rsid w:val="723458CC"/>
    <w:rsid w:val="72562A6B"/>
    <w:rsid w:val="725782B6"/>
    <w:rsid w:val="72EA7C99"/>
    <w:rsid w:val="72ECB7DD"/>
    <w:rsid w:val="732B3C99"/>
    <w:rsid w:val="732B9531"/>
    <w:rsid w:val="733972B8"/>
    <w:rsid w:val="735CC60D"/>
    <w:rsid w:val="73769AF3"/>
    <w:rsid w:val="7378CF77"/>
    <w:rsid w:val="739C1990"/>
    <w:rsid w:val="73B195DD"/>
    <w:rsid w:val="73BE757C"/>
    <w:rsid w:val="73F75F25"/>
    <w:rsid w:val="740A01CB"/>
    <w:rsid w:val="740AAE91"/>
    <w:rsid w:val="742031DB"/>
    <w:rsid w:val="743DD6BE"/>
    <w:rsid w:val="747D2C5F"/>
    <w:rsid w:val="74906D89"/>
    <w:rsid w:val="7506B914"/>
    <w:rsid w:val="752829F3"/>
    <w:rsid w:val="756724A4"/>
    <w:rsid w:val="7568C4E8"/>
    <w:rsid w:val="756BBC05"/>
    <w:rsid w:val="758ABD65"/>
    <w:rsid w:val="75957C29"/>
    <w:rsid w:val="75DB22BF"/>
    <w:rsid w:val="75FDE2BE"/>
    <w:rsid w:val="7618E188"/>
    <w:rsid w:val="762B3AC2"/>
    <w:rsid w:val="7675D5BA"/>
    <w:rsid w:val="767DA292"/>
    <w:rsid w:val="7699B8ED"/>
    <w:rsid w:val="76AACC34"/>
    <w:rsid w:val="76CF80E1"/>
    <w:rsid w:val="76D29484"/>
    <w:rsid w:val="76E5D1CA"/>
    <w:rsid w:val="7705C28D"/>
    <w:rsid w:val="7708903A"/>
    <w:rsid w:val="77292CF1"/>
    <w:rsid w:val="773A84E4"/>
    <w:rsid w:val="7740136E"/>
    <w:rsid w:val="7750CD76"/>
    <w:rsid w:val="775F1094"/>
    <w:rsid w:val="77E2C8C8"/>
    <w:rsid w:val="77F9384D"/>
    <w:rsid w:val="7817EEC0"/>
    <w:rsid w:val="781A825A"/>
    <w:rsid w:val="784C7144"/>
    <w:rsid w:val="785849F1"/>
    <w:rsid w:val="78670852"/>
    <w:rsid w:val="787FA69E"/>
    <w:rsid w:val="7887F4C4"/>
    <w:rsid w:val="78A00374"/>
    <w:rsid w:val="78B3D900"/>
    <w:rsid w:val="7936C5A0"/>
    <w:rsid w:val="79A489AA"/>
    <w:rsid w:val="79AD53C5"/>
    <w:rsid w:val="79E9F9F8"/>
    <w:rsid w:val="7A05980D"/>
    <w:rsid w:val="7ABDEA3E"/>
    <w:rsid w:val="7ACF8E56"/>
    <w:rsid w:val="7AEEF010"/>
    <w:rsid w:val="7BBB9EC0"/>
    <w:rsid w:val="7C0D5EE7"/>
    <w:rsid w:val="7C273AAF"/>
    <w:rsid w:val="7C6F1B55"/>
    <w:rsid w:val="7C844EF3"/>
    <w:rsid w:val="7CA80357"/>
    <w:rsid w:val="7CF0154F"/>
    <w:rsid w:val="7D07199D"/>
    <w:rsid w:val="7D562E82"/>
    <w:rsid w:val="7D57AFC5"/>
    <w:rsid w:val="7D6F498A"/>
    <w:rsid w:val="7D7884ED"/>
    <w:rsid w:val="7D7FECF3"/>
    <w:rsid w:val="7DAF7C90"/>
    <w:rsid w:val="7DF5C23A"/>
    <w:rsid w:val="7DFF15BB"/>
    <w:rsid w:val="7E1AE731"/>
    <w:rsid w:val="7E2495BC"/>
    <w:rsid w:val="7E2CE0A7"/>
    <w:rsid w:val="7E9C1792"/>
    <w:rsid w:val="7EC3170B"/>
    <w:rsid w:val="7EDE6875"/>
    <w:rsid w:val="7EE10637"/>
    <w:rsid w:val="7EECE27B"/>
    <w:rsid w:val="7EF17EDE"/>
    <w:rsid w:val="7EFCE3F0"/>
    <w:rsid w:val="7F3C24B9"/>
    <w:rsid w:val="7F4066DB"/>
    <w:rsid w:val="7F4C72E3"/>
    <w:rsid w:val="7F5FE16C"/>
    <w:rsid w:val="7F787315"/>
    <w:rsid w:val="7FA90BAB"/>
    <w:rsid w:val="7FBEBFB0"/>
    <w:rsid w:val="7FC25B7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E8307"/>
  <w15:docId w15:val="{5AD37890-315D-4ED4-9B9C-89DBB0E1F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hAnsi="Calibri" w:eastAsia="Calibri" w:cs="Arial"/>
        <w:sz w:val="22"/>
        <w:szCs w:val="22"/>
        <w:lang w:val="pl-PL" w:eastAsia="en-US" w:bidi="ar-SA"/>
      </w:rPr>
    </w:rPrDefault>
    <w:pPrDefault>
      <w:pPr>
        <w:autoSpaceDN w:val="0"/>
        <w:spacing w:after="160"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pPr>
      <w:suppressAutoHyphens/>
    </w:pPr>
  </w:style>
  <w:style w:type="paragraph" w:styleId="Nagwek1">
    <w:name w:val="heading 1"/>
    <w:basedOn w:val="Normalny"/>
    <w:next w:val="Normalny"/>
    <w:link w:val="Nagwek1Znak"/>
    <w:uiPriority w:val="9"/>
    <w:qFormat/>
    <w:rsid w:val="00897DB5"/>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F724DA"/>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Nagwek3">
    <w:name w:val="heading 3"/>
    <w:basedOn w:val="Normalny"/>
    <w:next w:val="Tekstpodstawowy"/>
    <w:uiPriority w:val="9"/>
    <w:unhideWhenUsed/>
    <w:qFormat/>
    <w:pPr>
      <w:keepNext/>
      <w:numPr>
        <w:ilvl w:val="2"/>
        <w:numId w:val="22"/>
      </w:numPr>
      <w:spacing w:after="0" w:line="360" w:lineRule="auto"/>
      <w:jc w:val="both"/>
      <w:outlineLvl w:val="2"/>
    </w:pPr>
    <w:rPr>
      <w:rFonts w:ascii="Arial" w:hAnsi="Arial" w:eastAsia="Times New Roman"/>
      <w:b/>
      <w:bCs/>
      <w:i/>
      <w:iCs/>
      <w:szCs w:val="24"/>
      <w:lang w:eastAsia="ar-SA"/>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numbering" w:styleId="WWOutlineListStyle" w:customStyle="1">
    <w:name w:val="WW_OutlineListStyle"/>
    <w:basedOn w:val="Bezlisty"/>
    <w:pPr>
      <w:numPr>
        <w:numId w:val="22"/>
      </w:numPr>
    </w:pPr>
  </w:style>
  <w:style w:type="character" w:styleId="Odwoaniedokomentarza">
    <w:name w:val="annotation reference"/>
    <w:basedOn w:val="Domylnaczcionkaakapitu"/>
    <w:rPr>
      <w:sz w:val="16"/>
      <w:szCs w:val="16"/>
    </w:rPr>
  </w:style>
  <w:style w:type="paragraph" w:styleId="Tekstkomentarza">
    <w:name w:val="annotation text"/>
    <w:basedOn w:val="Normalny"/>
    <w:pPr>
      <w:spacing w:line="240" w:lineRule="auto"/>
    </w:pPr>
    <w:rPr>
      <w:sz w:val="20"/>
      <w:szCs w:val="20"/>
    </w:rPr>
  </w:style>
  <w:style w:type="character" w:styleId="TekstkomentarzaZnak" w:customStyle="1">
    <w:name w:val="Tekst komentarza Znak"/>
    <w:basedOn w:val="Domylnaczcionkaakapitu"/>
    <w:rPr>
      <w:sz w:val="20"/>
      <w:szCs w:val="20"/>
    </w:rPr>
  </w:style>
  <w:style w:type="paragraph" w:styleId="Tematkomentarza">
    <w:name w:val="annotation subject"/>
    <w:basedOn w:val="Tekstkomentarza"/>
    <w:next w:val="Tekstkomentarza"/>
    <w:rPr>
      <w:b/>
      <w:bCs/>
    </w:rPr>
  </w:style>
  <w:style w:type="character" w:styleId="TematkomentarzaZnak" w:customStyle="1">
    <w:name w:val="Temat komentarza Znak"/>
    <w:basedOn w:val="TekstkomentarzaZnak"/>
    <w:rPr>
      <w:b/>
      <w:bCs/>
      <w:sz w:val="20"/>
      <w:szCs w:val="20"/>
    </w:rPr>
  </w:style>
  <w:style w:type="paragraph" w:styleId="Tekstdymka">
    <w:name w:val="Balloon Text"/>
    <w:basedOn w:val="Normalny"/>
    <w:pPr>
      <w:spacing w:after="0" w:line="240" w:lineRule="auto"/>
    </w:pPr>
    <w:rPr>
      <w:rFonts w:ascii="Segoe UI" w:hAnsi="Segoe UI" w:cs="Segoe UI"/>
      <w:sz w:val="18"/>
      <w:szCs w:val="18"/>
    </w:rPr>
  </w:style>
  <w:style w:type="character" w:styleId="TekstdymkaZnak" w:customStyle="1">
    <w:name w:val="Tekst dymka Znak"/>
    <w:basedOn w:val="Domylnaczcionkaakapitu"/>
    <w:rPr>
      <w:rFonts w:ascii="Segoe UI" w:hAnsi="Segoe UI" w:cs="Segoe UI"/>
      <w:sz w:val="18"/>
      <w:szCs w:val="18"/>
    </w:rPr>
  </w:style>
  <w:style w:type="character" w:styleId="Nagwek3Znak" w:customStyle="1">
    <w:name w:val="Nagłówek 3 Znak"/>
    <w:basedOn w:val="Domylnaczcionkaakapitu"/>
    <w:rPr>
      <w:rFonts w:ascii="Arial" w:hAnsi="Arial" w:eastAsia="Times New Roman" w:cs="Arial"/>
      <w:b/>
      <w:bCs/>
      <w:i/>
      <w:iCs/>
      <w:szCs w:val="24"/>
      <w:lang w:eastAsia="ar-SA"/>
    </w:rPr>
  </w:style>
  <w:style w:type="paragraph" w:styleId="MNWbodychoragiewka" w:customStyle="1">
    <w:name w:val="MNW_body_choragiewka"/>
    <w:basedOn w:val="Normalny"/>
    <w:pPr>
      <w:tabs>
        <w:tab w:val="left" w:pos="10773"/>
      </w:tabs>
      <w:spacing w:after="0" w:line="240" w:lineRule="auto"/>
      <w:ind w:left="3544"/>
    </w:pPr>
    <w:rPr>
      <w:rFonts w:ascii="Arial" w:hAnsi="Arial" w:eastAsia="MS Mincho"/>
      <w:color w:val="CD003A"/>
      <w:sz w:val="21"/>
      <w:szCs w:val="21"/>
      <w:lang w:eastAsia="ar-SA"/>
    </w:rPr>
  </w:style>
  <w:style w:type="paragraph" w:styleId="Tekstpodstawowy">
    <w:name w:val="Body Text"/>
    <w:basedOn w:val="Normalny"/>
    <w:pPr>
      <w:spacing w:after="120"/>
    </w:pPr>
  </w:style>
  <w:style w:type="character" w:styleId="TekstpodstawowyZnak" w:customStyle="1">
    <w:name w:val="Tekst podstawowy Znak"/>
    <w:basedOn w:val="Domylnaczcionkaakapitu"/>
  </w:style>
  <w:style w:type="paragraph" w:styleId="Nagwek">
    <w:name w:val="header"/>
    <w:basedOn w:val="Normalny"/>
    <w:pPr>
      <w:tabs>
        <w:tab w:val="center" w:pos="4536"/>
        <w:tab w:val="right" w:pos="9072"/>
      </w:tabs>
      <w:spacing w:after="0" w:line="240" w:lineRule="auto"/>
    </w:pPr>
  </w:style>
  <w:style w:type="character" w:styleId="NagwekZnak" w:customStyle="1">
    <w:name w:val="Nagłówek Znak"/>
    <w:basedOn w:val="Domylnaczcionkaakapitu"/>
  </w:style>
  <w:style w:type="paragraph" w:styleId="Stopka">
    <w:name w:val="footer"/>
    <w:basedOn w:val="Normalny"/>
    <w:pPr>
      <w:tabs>
        <w:tab w:val="center" w:pos="4536"/>
        <w:tab w:val="right" w:pos="9072"/>
      </w:tabs>
      <w:spacing w:after="0" w:line="240" w:lineRule="auto"/>
    </w:pPr>
  </w:style>
  <w:style w:type="character" w:styleId="StopkaZnak" w:customStyle="1">
    <w:name w:val="Stopka Znak"/>
    <w:basedOn w:val="Domylnaczcionkaakapitu"/>
  </w:style>
  <w:style w:type="character" w:styleId="Uwydatnienie">
    <w:name w:val="Emphasis"/>
    <w:basedOn w:val="Domylnaczcionkaakapitu"/>
    <w:uiPriority w:val="20"/>
    <w:qFormat/>
    <w:rPr>
      <w:i/>
      <w:iCs/>
    </w:rPr>
  </w:style>
  <w:style w:type="character" w:styleId="Brak" w:customStyle="1">
    <w:name w:val="Brak"/>
  </w:style>
  <w:style w:type="paragraph" w:styleId="Normalny1" w:customStyle="1">
    <w:name w:val="Normalny1"/>
    <w:pPr>
      <w:suppressAutoHyphens/>
    </w:pPr>
    <w:rPr>
      <w:rFonts w:eastAsia="Arial Unicode MS" w:cs="Arial Unicode MS"/>
      <w:color w:val="000000"/>
      <w:lang w:val="en-US" w:eastAsia="pl-PL"/>
    </w:rPr>
  </w:style>
  <w:style w:type="paragraph" w:styleId="Akapitzlist">
    <w:name w:val="List Paragraph"/>
    <w:basedOn w:val="Normalny"/>
    <w:pPr>
      <w:ind w:left="720"/>
      <w:contextualSpacing/>
    </w:pPr>
  </w:style>
  <w:style w:type="paragraph" w:styleId="Tekstprzypisukocowego">
    <w:name w:val="endnote text"/>
    <w:basedOn w:val="Normalny"/>
    <w:pPr>
      <w:spacing w:after="0" w:line="240" w:lineRule="auto"/>
    </w:pPr>
    <w:rPr>
      <w:sz w:val="20"/>
      <w:szCs w:val="20"/>
    </w:rPr>
  </w:style>
  <w:style w:type="character" w:styleId="TekstprzypisukocowegoZnak" w:customStyle="1">
    <w:name w:val="Tekst przypisu końcowego Znak"/>
    <w:basedOn w:val="Domylnaczcionkaakapitu"/>
    <w:rPr>
      <w:sz w:val="20"/>
      <w:szCs w:val="20"/>
    </w:rPr>
  </w:style>
  <w:style w:type="character" w:styleId="Odwoanieprzypisukocowego">
    <w:name w:val="endnote reference"/>
    <w:basedOn w:val="Domylnaczcionkaakapitu"/>
    <w:rPr>
      <w:position w:val="0"/>
      <w:vertAlign w:val="superscript"/>
    </w:rPr>
  </w:style>
  <w:style w:type="character" w:styleId="Hipercze">
    <w:name w:val="Hyperlink"/>
    <w:basedOn w:val="Domylnaczcionkaakapitu"/>
    <w:rPr>
      <w:color w:val="0563C1"/>
      <w:u w:val="single"/>
    </w:rPr>
  </w:style>
  <w:style w:type="paragraph" w:styleId="NormalnyWeb">
    <w:name w:val="Normal (Web)"/>
    <w:basedOn w:val="Normalny"/>
    <w:uiPriority w:val="99"/>
    <w:pPr>
      <w:spacing w:before="100" w:after="100" w:line="240" w:lineRule="auto"/>
    </w:pPr>
    <w:rPr>
      <w:rFonts w:ascii="Times New Roman" w:hAnsi="Times New Roman" w:eastAsia="Times New Roman" w:cs="Times New Roman"/>
      <w:sz w:val="24"/>
      <w:szCs w:val="24"/>
      <w:lang w:eastAsia="pl-PL"/>
    </w:rPr>
  </w:style>
  <w:style w:type="paragraph" w:styleId="Poprawka">
    <w:name w:val="Revision"/>
    <w:pPr>
      <w:suppressAutoHyphens/>
      <w:spacing w:after="0" w:line="240" w:lineRule="auto"/>
    </w:pPr>
  </w:style>
  <w:style w:type="character" w:styleId="Nierozpoznanawzmianka">
    <w:name w:val="Unresolved Mention"/>
    <w:basedOn w:val="Domylnaczcionkaakapitu"/>
    <w:rPr>
      <w:color w:val="605E5C"/>
      <w:shd w:val="clear" w:color="auto" w:fill="E1DFDD"/>
    </w:rPr>
  </w:style>
  <w:style w:type="character" w:styleId="normaltextrun" w:customStyle="1">
    <w:name w:val="normaltextrun"/>
    <w:basedOn w:val="Domylnaczcionkaakapitu"/>
  </w:style>
  <w:style w:type="character" w:styleId="eop" w:customStyle="1">
    <w:name w:val="eop"/>
    <w:basedOn w:val="Domylnaczcionkaakapitu"/>
  </w:style>
  <w:style w:type="paragraph" w:styleId="paragraph" w:customStyle="1">
    <w:name w:val="paragraph"/>
    <w:basedOn w:val="Normalny"/>
    <w:pPr>
      <w:spacing w:before="100" w:after="100" w:line="240" w:lineRule="auto"/>
    </w:pPr>
    <w:rPr>
      <w:rFonts w:ascii="Times New Roman" w:hAnsi="Times New Roman" w:eastAsia="Times New Roman" w:cs="Times New Roman"/>
      <w:sz w:val="24"/>
      <w:szCs w:val="24"/>
      <w:lang w:eastAsia="pl-PL"/>
    </w:rPr>
  </w:style>
  <w:style w:type="character" w:styleId="Nagwek2Znak" w:customStyle="1">
    <w:name w:val="Nagłówek 2 Znak"/>
    <w:basedOn w:val="Domylnaczcionkaakapitu"/>
    <w:link w:val="Nagwek2"/>
    <w:uiPriority w:val="9"/>
    <w:semiHidden/>
    <w:rsid w:val="00F724DA"/>
    <w:rPr>
      <w:rFonts w:asciiTheme="majorHAnsi" w:hAnsiTheme="majorHAnsi" w:eastAsiaTheme="majorEastAsia" w:cstheme="majorBidi"/>
      <w:color w:val="2F5496" w:themeColor="accent1" w:themeShade="BF"/>
      <w:sz w:val="26"/>
      <w:szCs w:val="26"/>
      <w:lang w:val="en-GB"/>
    </w:rPr>
  </w:style>
  <w:style w:type="character" w:styleId="UyteHipercze">
    <w:name w:val="FollowedHyperlink"/>
    <w:basedOn w:val="Domylnaczcionkaakapitu"/>
    <w:uiPriority w:val="99"/>
    <w:semiHidden/>
    <w:unhideWhenUsed/>
    <w:rsid w:val="00E32769"/>
    <w:rPr>
      <w:color w:val="954F72" w:themeColor="followedHyperlink"/>
      <w:u w:val="single"/>
    </w:rPr>
  </w:style>
  <w:style w:type="paragraph" w:styleId="HTML-wstpniesformatowany">
    <w:name w:val="HTML Preformatted"/>
    <w:basedOn w:val="Normalny"/>
    <w:link w:val="HTML-wstpniesformatowanyZnak"/>
    <w:uiPriority w:val="99"/>
    <w:semiHidden/>
    <w:unhideWhenUsed/>
    <w:rsid w:val="0072503C"/>
    <w:pPr>
      <w:spacing w:after="0" w:line="240" w:lineRule="auto"/>
    </w:pPr>
    <w:rPr>
      <w:rFonts w:ascii="Consolas" w:hAnsi="Consolas"/>
      <w:sz w:val="20"/>
      <w:szCs w:val="20"/>
    </w:rPr>
  </w:style>
  <w:style w:type="character" w:styleId="HTML-wstpniesformatowanyZnak" w:customStyle="1">
    <w:name w:val="HTML - wstępnie sformatowany Znak"/>
    <w:basedOn w:val="Domylnaczcionkaakapitu"/>
    <w:link w:val="HTML-wstpniesformatowany"/>
    <w:uiPriority w:val="99"/>
    <w:semiHidden/>
    <w:rsid w:val="0072503C"/>
    <w:rPr>
      <w:rFonts w:ascii="Consolas" w:hAnsi="Consolas"/>
      <w:sz w:val="20"/>
      <w:szCs w:val="20"/>
    </w:rPr>
  </w:style>
  <w:style w:type="character" w:styleId="Nagwek1Znak" w:customStyle="1">
    <w:name w:val="Nagłówek 1 Znak"/>
    <w:basedOn w:val="Domylnaczcionkaakapitu"/>
    <w:link w:val="Nagwek1"/>
    <w:uiPriority w:val="9"/>
    <w:rsid w:val="00897DB5"/>
    <w:rPr>
      <w:rFonts w:asciiTheme="majorHAnsi" w:hAnsiTheme="majorHAnsi" w:eastAsiaTheme="majorEastAsia" w:cstheme="majorBidi"/>
      <w:color w:val="2F5496" w:themeColor="accent1" w:themeShade="BF"/>
      <w:sz w:val="32"/>
      <w:szCs w:val="32"/>
    </w:rPr>
  </w:style>
  <w:style w:type="character" w:styleId="scxw35622576" w:customStyle="1">
    <w:name w:val="scxw35622576"/>
    <w:basedOn w:val="Domylnaczcionkaakapitu"/>
    <w:rsid w:val="00F45F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03722">
      <w:bodyDiv w:val="1"/>
      <w:marLeft w:val="0"/>
      <w:marRight w:val="0"/>
      <w:marTop w:val="0"/>
      <w:marBottom w:val="0"/>
      <w:divBdr>
        <w:top w:val="none" w:sz="0" w:space="0" w:color="auto"/>
        <w:left w:val="none" w:sz="0" w:space="0" w:color="auto"/>
        <w:bottom w:val="none" w:sz="0" w:space="0" w:color="auto"/>
        <w:right w:val="none" w:sz="0" w:space="0" w:color="auto"/>
      </w:divBdr>
    </w:div>
    <w:div w:id="53503646">
      <w:bodyDiv w:val="1"/>
      <w:marLeft w:val="0"/>
      <w:marRight w:val="0"/>
      <w:marTop w:val="0"/>
      <w:marBottom w:val="0"/>
      <w:divBdr>
        <w:top w:val="none" w:sz="0" w:space="0" w:color="auto"/>
        <w:left w:val="none" w:sz="0" w:space="0" w:color="auto"/>
        <w:bottom w:val="none" w:sz="0" w:space="0" w:color="auto"/>
        <w:right w:val="none" w:sz="0" w:space="0" w:color="auto"/>
      </w:divBdr>
    </w:div>
    <w:div w:id="73479008">
      <w:bodyDiv w:val="1"/>
      <w:marLeft w:val="0"/>
      <w:marRight w:val="0"/>
      <w:marTop w:val="0"/>
      <w:marBottom w:val="0"/>
      <w:divBdr>
        <w:top w:val="none" w:sz="0" w:space="0" w:color="auto"/>
        <w:left w:val="none" w:sz="0" w:space="0" w:color="auto"/>
        <w:bottom w:val="none" w:sz="0" w:space="0" w:color="auto"/>
        <w:right w:val="none" w:sz="0" w:space="0" w:color="auto"/>
      </w:divBdr>
    </w:div>
    <w:div w:id="79327688">
      <w:bodyDiv w:val="1"/>
      <w:marLeft w:val="0"/>
      <w:marRight w:val="0"/>
      <w:marTop w:val="0"/>
      <w:marBottom w:val="0"/>
      <w:divBdr>
        <w:top w:val="none" w:sz="0" w:space="0" w:color="auto"/>
        <w:left w:val="none" w:sz="0" w:space="0" w:color="auto"/>
        <w:bottom w:val="none" w:sz="0" w:space="0" w:color="auto"/>
        <w:right w:val="none" w:sz="0" w:space="0" w:color="auto"/>
      </w:divBdr>
    </w:div>
    <w:div w:id="80571644">
      <w:bodyDiv w:val="1"/>
      <w:marLeft w:val="0"/>
      <w:marRight w:val="0"/>
      <w:marTop w:val="0"/>
      <w:marBottom w:val="0"/>
      <w:divBdr>
        <w:top w:val="none" w:sz="0" w:space="0" w:color="auto"/>
        <w:left w:val="none" w:sz="0" w:space="0" w:color="auto"/>
        <w:bottom w:val="none" w:sz="0" w:space="0" w:color="auto"/>
        <w:right w:val="none" w:sz="0" w:space="0" w:color="auto"/>
      </w:divBdr>
    </w:div>
    <w:div w:id="80641543">
      <w:bodyDiv w:val="1"/>
      <w:marLeft w:val="0"/>
      <w:marRight w:val="0"/>
      <w:marTop w:val="0"/>
      <w:marBottom w:val="0"/>
      <w:divBdr>
        <w:top w:val="none" w:sz="0" w:space="0" w:color="auto"/>
        <w:left w:val="none" w:sz="0" w:space="0" w:color="auto"/>
        <w:bottom w:val="none" w:sz="0" w:space="0" w:color="auto"/>
        <w:right w:val="none" w:sz="0" w:space="0" w:color="auto"/>
      </w:divBdr>
    </w:div>
    <w:div w:id="162667405">
      <w:bodyDiv w:val="1"/>
      <w:marLeft w:val="0"/>
      <w:marRight w:val="0"/>
      <w:marTop w:val="0"/>
      <w:marBottom w:val="0"/>
      <w:divBdr>
        <w:top w:val="none" w:sz="0" w:space="0" w:color="auto"/>
        <w:left w:val="none" w:sz="0" w:space="0" w:color="auto"/>
        <w:bottom w:val="none" w:sz="0" w:space="0" w:color="auto"/>
        <w:right w:val="none" w:sz="0" w:space="0" w:color="auto"/>
      </w:divBdr>
    </w:div>
    <w:div w:id="219562380">
      <w:bodyDiv w:val="1"/>
      <w:marLeft w:val="0"/>
      <w:marRight w:val="0"/>
      <w:marTop w:val="0"/>
      <w:marBottom w:val="0"/>
      <w:divBdr>
        <w:top w:val="none" w:sz="0" w:space="0" w:color="auto"/>
        <w:left w:val="none" w:sz="0" w:space="0" w:color="auto"/>
        <w:bottom w:val="none" w:sz="0" w:space="0" w:color="auto"/>
        <w:right w:val="none" w:sz="0" w:space="0" w:color="auto"/>
      </w:divBdr>
    </w:div>
    <w:div w:id="235481167">
      <w:bodyDiv w:val="1"/>
      <w:marLeft w:val="0"/>
      <w:marRight w:val="0"/>
      <w:marTop w:val="0"/>
      <w:marBottom w:val="0"/>
      <w:divBdr>
        <w:top w:val="none" w:sz="0" w:space="0" w:color="auto"/>
        <w:left w:val="none" w:sz="0" w:space="0" w:color="auto"/>
        <w:bottom w:val="none" w:sz="0" w:space="0" w:color="auto"/>
        <w:right w:val="none" w:sz="0" w:space="0" w:color="auto"/>
      </w:divBdr>
    </w:div>
    <w:div w:id="252974104">
      <w:bodyDiv w:val="1"/>
      <w:marLeft w:val="0"/>
      <w:marRight w:val="0"/>
      <w:marTop w:val="0"/>
      <w:marBottom w:val="0"/>
      <w:divBdr>
        <w:top w:val="none" w:sz="0" w:space="0" w:color="auto"/>
        <w:left w:val="none" w:sz="0" w:space="0" w:color="auto"/>
        <w:bottom w:val="none" w:sz="0" w:space="0" w:color="auto"/>
        <w:right w:val="none" w:sz="0" w:space="0" w:color="auto"/>
      </w:divBdr>
      <w:divsChild>
        <w:div w:id="1609854411">
          <w:marLeft w:val="0"/>
          <w:marRight w:val="0"/>
          <w:marTop w:val="0"/>
          <w:marBottom w:val="0"/>
          <w:divBdr>
            <w:top w:val="none" w:sz="0" w:space="0" w:color="auto"/>
            <w:left w:val="none" w:sz="0" w:space="0" w:color="auto"/>
            <w:bottom w:val="none" w:sz="0" w:space="0" w:color="auto"/>
            <w:right w:val="none" w:sz="0" w:space="0" w:color="auto"/>
          </w:divBdr>
        </w:div>
        <w:div w:id="764499369">
          <w:marLeft w:val="0"/>
          <w:marRight w:val="0"/>
          <w:marTop w:val="0"/>
          <w:marBottom w:val="0"/>
          <w:divBdr>
            <w:top w:val="none" w:sz="0" w:space="0" w:color="auto"/>
            <w:left w:val="none" w:sz="0" w:space="0" w:color="auto"/>
            <w:bottom w:val="none" w:sz="0" w:space="0" w:color="auto"/>
            <w:right w:val="none" w:sz="0" w:space="0" w:color="auto"/>
          </w:divBdr>
        </w:div>
        <w:div w:id="1398937018">
          <w:marLeft w:val="0"/>
          <w:marRight w:val="0"/>
          <w:marTop w:val="0"/>
          <w:marBottom w:val="0"/>
          <w:divBdr>
            <w:top w:val="none" w:sz="0" w:space="0" w:color="auto"/>
            <w:left w:val="none" w:sz="0" w:space="0" w:color="auto"/>
            <w:bottom w:val="none" w:sz="0" w:space="0" w:color="auto"/>
            <w:right w:val="none" w:sz="0" w:space="0" w:color="auto"/>
          </w:divBdr>
        </w:div>
        <w:div w:id="20400282">
          <w:marLeft w:val="0"/>
          <w:marRight w:val="0"/>
          <w:marTop w:val="0"/>
          <w:marBottom w:val="0"/>
          <w:divBdr>
            <w:top w:val="none" w:sz="0" w:space="0" w:color="auto"/>
            <w:left w:val="none" w:sz="0" w:space="0" w:color="auto"/>
            <w:bottom w:val="none" w:sz="0" w:space="0" w:color="auto"/>
            <w:right w:val="none" w:sz="0" w:space="0" w:color="auto"/>
          </w:divBdr>
        </w:div>
        <w:div w:id="1704480680">
          <w:marLeft w:val="0"/>
          <w:marRight w:val="0"/>
          <w:marTop w:val="0"/>
          <w:marBottom w:val="0"/>
          <w:divBdr>
            <w:top w:val="none" w:sz="0" w:space="0" w:color="auto"/>
            <w:left w:val="none" w:sz="0" w:space="0" w:color="auto"/>
            <w:bottom w:val="none" w:sz="0" w:space="0" w:color="auto"/>
            <w:right w:val="none" w:sz="0" w:space="0" w:color="auto"/>
          </w:divBdr>
        </w:div>
      </w:divsChild>
    </w:div>
    <w:div w:id="270206866">
      <w:bodyDiv w:val="1"/>
      <w:marLeft w:val="0"/>
      <w:marRight w:val="0"/>
      <w:marTop w:val="0"/>
      <w:marBottom w:val="0"/>
      <w:divBdr>
        <w:top w:val="none" w:sz="0" w:space="0" w:color="auto"/>
        <w:left w:val="none" w:sz="0" w:space="0" w:color="auto"/>
        <w:bottom w:val="none" w:sz="0" w:space="0" w:color="auto"/>
        <w:right w:val="none" w:sz="0" w:space="0" w:color="auto"/>
      </w:divBdr>
    </w:div>
    <w:div w:id="277756512">
      <w:bodyDiv w:val="1"/>
      <w:marLeft w:val="0"/>
      <w:marRight w:val="0"/>
      <w:marTop w:val="0"/>
      <w:marBottom w:val="0"/>
      <w:divBdr>
        <w:top w:val="none" w:sz="0" w:space="0" w:color="auto"/>
        <w:left w:val="none" w:sz="0" w:space="0" w:color="auto"/>
        <w:bottom w:val="none" w:sz="0" w:space="0" w:color="auto"/>
        <w:right w:val="none" w:sz="0" w:space="0" w:color="auto"/>
      </w:divBdr>
    </w:div>
    <w:div w:id="282229016">
      <w:bodyDiv w:val="1"/>
      <w:marLeft w:val="0"/>
      <w:marRight w:val="0"/>
      <w:marTop w:val="0"/>
      <w:marBottom w:val="0"/>
      <w:divBdr>
        <w:top w:val="none" w:sz="0" w:space="0" w:color="auto"/>
        <w:left w:val="none" w:sz="0" w:space="0" w:color="auto"/>
        <w:bottom w:val="none" w:sz="0" w:space="0" w:color="auto"/>
        <w:right w:val="none" w:sz="0" w:space="0" w:color="auto"/>
      </w:divBdr>
    </w:div>
    <w:div w:id="286275905">
      <w:bodyDiv w:val="1"/>
      <w:marLeft w:val="0"/>
      <w:marRight w:val="0"/>
      <w:marTop w:val="0"/>
      <w:marBottom w:val="0"/>
      <w:divBdr>
        <w:top w:val="none" w:sz="0" w:space="0" w:color="auto"/>
        <w:left w:val="none" w:sz="0" w:space="0" w:color="auto"/>
        <w:bottom w:val="none" w:sz="0" w:space="0" w:color="auto"/>
        <w:right w:val="none" w:sz="0" w:space="0" w:color="auto"/>
      </w:divBdr>
      <w:divsChild>
        <w:div w:id="568852893">
          <w:marLeft w:val="0"/>
          <w:marRight w:val="0"/>
          <w:marTop w:val="0"/>
          <w:marBottom w:val="0"/>
          <w:divBdr>
            <w:top w:val="none" w:sz="0" w:space="0" w:color="auto"/>
            <w:left w:val="none" w:sz="0" w:space="0" w:color="auto"/>
            <w:bottom w:val="none" w:sz="0" w:space="0" w:color="auto"/>
            <w:right w:val="none" w:sz="0" w:space="0" w:color="auto"/>
          </w:divBdr>
        </w:div>
        <w:div w:id="1778256718">
          <w:marLeft w:val="0"/>
          <w:marRight w:val="0"/>
          <w:marTop w:val="0"/>
          <w:marBottom w:val="0"/>
          <w:divBdr>
            <w:top w:val="none" w:sz="0" w:space="0" w:color="auto"/>
            <w:left w:val="none" w:sz="0" w:space="0" w:color="auto"/>
            <w:bottom w:val="none" w:sz="0" w:space="0" w:color="auto"/>
            <w:right w:val="none" w:sz="0" w:space="0" w:color="auto"/>
          </w:divBdr>
        </w:div>
        <w:div w:id="819419974">
          <w:marLeft w:val="0"/>
          <w:marRight w:val="0"/>
          <w:marTop w:val="0"/>
          <w:marBottom w:val="0"/>
          <w:divBdr>
            <w:top w:val="none" w:sz="0" w:space="0" w:color="auto"/>
            <w:left w:val="none" w:sz="0" w:space="0" w:color="auto"/>
            <w:bottom w:val="none" w:sz="0" w:space="0" w:color="auto"/>
            <w:right w:val="none" w:sz="0" w:space="0" w:color="auto"/>
          </w:divBdr>
        </w:div>
        <w:div w:id="766731598">
          <w:marLeft w:val="0"/>
          <w:marRight w:val="0"/>
          <w:marTop w:val="0"/>
          <w:marBottom w:val="0"/>
          <w:divBdr>
            <w:top w:val="none" w:sz="0" w:space="0" w:color="auto"/>
            <w:left w:val="none" w:sz="0" w:space="0" w:color="auto"/>
            <w:bottom w:val="none" w:sz="0" w:space="0" w:color="auto"/>
            <w:right w:val="none" w:sz="0" w:space="0" w:color="auto"/>
          </w:divBdr>
        </w:div>
        <w:div w:id="1986009731">
          <w:marLeft w:val="0"/>
          <w:marRight w:val="0"/>
          <w:marTop w:val="0"/>
          <w:marBottom w:val="0"/>
          <w:divBdr>
            <w:top w:val="none" w:sz="0" w:space="0" w:color="auto"/>
            <w:left w:val="none" w:sz="0" w:space="0" w:color="auto"/>
            <w:bottom w:val="none" w:sz="0" w:space="0" w:color="auto"/>
            <w:right w:val="none" w:sz="0" w:space="0" w:color="auto"/>
          </w:divBdr>
        </w:div>
      </w:divsChild>
    </w:div>
    <w:div w:id="320230531">
      <w:bodyDiv w:val="1"/>
      <w:marLeft w:val="0"/>
      <w:marRight w:val="0"/>
      <w:marTop w:val="0"/>
      <w:marBottom w:val="0"/>
      <w:divBdr>
        <w:top w:val="none" w:sz="0" w:space="0" w:color="auto"/>
        <w:left w:val="none" w:sz="0" w:space="0" w:color="auto"/>
        <w:bottom w:val="none" w:sz="0" w:space="0" w:color="auto"/>
        <w:right w:val="none" w:sz="0" w:space="0" w:color="auto"/>
      </w:divBdr>
    </w:div>
    <w:div w:id="351151773">
      <w:bodyDiv w:val="1"/>
      <w:marLeft w:val="0"/>
      <w:marRight w:val="0"/>
      <w:marTop w:val="0"/>
      <w:marBottom w:val="0"/>
      <w:divBdr>
        <w:top w:val="none" w:sz="0" w:space="0" w:color="auto"/>
        <w:left w:val="none" w:sz="0" w:space="0" w:color="auto"/>
        <w:bottom w:val="none" w:sz="0" w:space="0" w:color="auto"/>
        <w:right w:val="none" w:sz="0" w:space="0" w:color="auto"/>
      </w:divBdr>
    </w:div>
    <w:div w:id="360009101">
      <w:bodyDiv w:val="1"/>
      <w:marLeft w:val="0"/>
      <w:marRight w:val="0"/>
      <w:marTop w:val="0"/>
      <w:marBottom w:val="0"/>
      <w:divBdr>
        <w:top w:val="none" w:sz="0" w:space="0" w:color="auto"/>
        <w:left w:val="none" w:sz="0" w:space="0" w:color="auto"/>
        <w:bottom w:val="none" w:sz="0" w:space="0" w:color="auto"/>
        <w:right w:val="none" w:sz="0" w:space="0" w:color="auto"/>
      </w:divBdr>
    </w:div>
    <w:div w:id="360014131">
      <w:bodyDiv w:val="1"/>
      <w:marLeft w:val="0"/>
      <w:marRight w:val="0"/>
      <w:marTop w:val="0"/>
      <w:marBottom w:val="0"/>
      <w:divBdr>
        <w:top w:val="none" w:sz="0" w:space="0" w:color="auto"/>
        <w:left w:val="none" w:sz="0" w:space="0" w:color="auto"/>
        <w:bottom w:val="none" w:sz="0" w:space="0" w:color="auto"/>
        <w:right w:val="none" w:sz="0" w:space="0" w:color="auto"/>
      </w:divBdr>
      <w:divsChild>
        <w:div w:id="1443955877">
          <w:marLeft w:val="0"/>
          <w:marRight w:val="0"/>
          <w:marTop w:val="0"/>
          <w:marBottom w:val="0"/>
          <w:divBdr>
            <w:top w:val="none" w:sz="0" w:space="0" w:color="auto"/>
            <w:left w:val="none" w:sz="0" w:space="0" w:color="auto"/>
            <w:bottom w:val="none" w:sz="0" w:space="0" w:color="auto"/>
            <w:right w:val="none" w:sz="0" w:space="0" w:color="auto"/>
          </w:divBdr>
        </w:div>
        <w:div w:id="936715788">
          <w:marLeft w:val="0"/>
          <w:marRight w:val="0"/>
          <w:marTop w:val="0"/>
          <w:marBottom w:val="0"/>
          <w:divBdr>
            <w:top w:val="none" w:sz="0" w:space="0" w:color="auto"/>
            <w:left w:val="none" w:sz="0" w:space="0" w:color="auto"/>
            <w:bottom w:val="none" w:sz="0" w:space="0" w:color="auto"/>
            <w:right w:val="none" w:sz="0" w:space="0" w:color="auto"/>
          </w:divBdr>
        </w:div>
        <w:div w:id="662978113">
          <w:marLeft w:val="0"/>
          <w:marRight w:val="0"/>
          <w:marTop w:val="0"/>
          <w:marBottom w:val="0"/>
          <w:divBdr>
            <w:top w:val="none" w:sz="0" w:space="0" w:color="auto"/>
            <w:left w:val="none" w:sz="0" w:space="0" w:color="auto"/>
            <w:bottom w:val="none" w:sz="0" w:space="0" w:color="auto"/>
            <w:right w:val="none" w:sz="0" w:space="0" w:color="auto"/>
          </w:divBdr>
        </w:div>
        <w:div w:id="1544637494">
          <w:marLeft w:val="0"/>
          <w:marRight w:val="0"/>
          <w:marTop w:val="0"/>
          <w:marBottom w:val="0"/>
          <w:divBdr>
            <w:top w:val="none" w:sz="0" w:space="0" w:color="auto"/>
            <w:left w:val="none" w:sz="0" w:space="0" w:color="auto"/>
            <w:bottom w:val="none" w:sz="0" w:space="0" w:color="auto"/>
            <w:right w:val="none" w:sz="0" w:space="0" w:color="auto"/>
          </w:divBdr>
        </w:div>
        <w:div w:id="1133793633">
          <w:marLeft w:val="0"/>
          <w:marRight w:val="0"/>
          <w:marTop w:val="0"/>
          <w:marBottom w:val="0"/>
          <w:divBdr>
            <w:top w:val="none" w:sz="0" w:space="0" w:color="auto"/>
            <w:left w:val="none" w:sz="0" w:space="0" w:color="auto"/>
            <w:bottom w:val="none" w:sz="0" w:space="0" w:color="auto"/>
            <w:right w:val="none" w:sz="0" w:space="0" w:color="auto"/>
          </w:divBdr>
        </w:div>
      </w:divsChild>
    </w:div>
    <w:div w:id="367609203">
      <w:bodyDiv w:val="1"/>
      <w:marLeft w:val="0"/>
      <w:marRight w:val="0"/>
      <w:marTop w:val="0"/>
      <w:marBottom w:val="0"/>
      <w:divBdr>
        <w:top w:val="none" w:sz="0" w:space="0" w:color="auto"/>
        <w:left w:val="none" w:sz="0" w:space="0" w:color="auto"/>
        <w:bottom w:val="none" w:sz="0" w:space="0" w:color="auto"/>
        <w:right w:val="none" w:sz="0" w:space="0" w:color="auto"/>
      </w:divBdr>
    </w:div>
    <w:div w:id="405995571">
      <w:bodyDiv w:val="1"/>
      <w:marLeft w:val="0"/>
      <w:marRight w:val="0"/>
      <w:marTop w:val="0"/>
      <w:marBottom w:val="0"/>
      <w:divBdr>
        <w:top w:val="none" w:sz="0" w:space="0" w:color="auto"/>
        <w:left w:val="none" w:sz="0" w:space="0" w:color="auto"/>
        <w:bottom w:val="none" w:sz="0" w:space="0" w:color="auto"/>
        <w:right w:val="none" w:sz="0" w:space="0" w:color="auto"/>
      </w:divBdr>
      <w:divsChild>
        <w:div w:id="1039361010">
          <w:marLeft w:val="0"/>
          <w:marRight w:val="0"/>
          <w:marTop w:val="0"/>
          <w:marBottom w:val="0"/>
          <w:divBdr>
            <w:top w:val="none" w:sz="0" w:space="0" w:color="auto"/>
            <w:left w:val="none" w:sz="0" w:space="0" w:color="auto"/>
            <w:bottom w:val="none" w:sz="0" w:space="0" w:color="auto"/>
            <w:right w:val="none" w:sz="0" w:space="0" w:color="auto"/>
          </w:divBdr>
        </w:div>
        <w:div w:id="1553544445">
          <w:marLeft w:val="0"/>
          <w:marRight w:val="0"/>
          <w:marTop w:val="0"/>
          <w:marBottom w:val="0"/>
          <w:divBdr>
            <w:top w:val="none" w:sz="0" w:space="0" w:color="auto"/>
            <w:left w:val="none" w:sz="0" w:space="0" w:color="auto"/>
            <w:bottom w:val="none" w:sz="0" w:space="0" w:color="auto"/>
            <w:right w:val="none" w:sz="0" w:space="0" w:color="auto"/>
          </w:divBdr>
        </w:div>
        <w:div w:id="1424642384">
          <w:marLeft w:val="0"/>
          <w:marRight w:val="0"/>
          <w:marTop w:val="0"/>
          <w:marBottom w:val="0"/>
          <w:divBdr>
            <w:top w:val="none" w:sz="0" w:space="0" w:color="auto"/>
            <w:left w:val="none" w:sz="0" w:space="0" w:color="auto"/>
            <w:bottom w:val="none" w:sz="0" w:space="0" w:color="auto"/>
            <w:right w:val="none" w:sz="0" w:space="0" w:color="auto"/>
          </w:divBdr>
        </w:div>
        <w:div w:id="198206426">
          <w:marLeft w:val="0"/>
          <w:marRight w:val="0"/>
          <w:marTop w:val="0"/>
          <w:marBottom w:val="0"/>
          <w:divBdr>
            <w:top w:val="none" w:sz="0" w:space="0" w:color="auto"/>
            <w:left w:val="none" w:sz="0" w:space="0" w:color="auto"/>
            <w:bottom w:val="none" w:sz="0" w:space="0" w:color="auto"/>
            <w:right w:val="none" w:sz="0" w:space="0" w:color="auto"/>
          </w:divBdr>
        </w:div>
        <w:div w:id="1137185179">
          <w:marLeft w:val="0"/>
          <w:marRight w:val="0"/>
          <w:marTop w:val="0"/>
          <w:marBottom w:val="0"/>
          <w:divBdr>
            <w:top w:val="none" w:sz="0" w:space="0" w:color="auto"/>
            <w:left w:val="none" w:sz="0" w:space="0" w:color="auto"/>
            <w:bottom w:val="none" w:sz="0" w:space="0" w:color="auto"/>
            <w:right w:val="none" w:sz="0" w:space="0" w:color="auto"/>
          </w:divBdr>
        </w:div>
        <w:div w:id="54162898">
          <w:marLeft w:val="0"/>
          <w:marRight w:val="0"/>
          <w:marTop w:val="0"/>
          <w:marBottom w:val="0"/>
          <w:divBdr>
            <w:top w:val="none" w:sz="0" w:space="0" w:color="auto"/>
            <w:left w:val="none" w:sz="0" w:space="0" w:color="auto"/>
            <w:bottom w:val="none" w:sz="0" w:space="0" w:color="auto"/>
            <w:right w:val="none" w:sz="0" w:space="0" w:color="auto"/>
          </w:divBdr>
        </w:div>
      </w:divsChild>
    </w:div>
    <w:div w:id="428427318">
      <w:bodyDiv w:val="1"/>
      <w:marLeft w:val="0"/>
      <w:marRight w:val="0"/>
      <w:marTop w:val="0"/>
      <w:marBottom w:val="0"/>
      <w:divBdr>
        <w:top w:val="none" w:sz="0" w:space="0" w:color="auto"/>
        <w:left w:val="none" w:sz="0" w:space="0" w:color="auto"/>
        <w:bottom w:val="none" w:sz="0" w:space="0" w:color="auto"/>
        <w:right w:val="none" w:sz="0" w:space="0" w:color="auto"/>
      </w:divBdr>
    </w:div>
    <w:div w:id="471291568">
      <w:bodyDiv w:val="1"/>
      <w:marLeft w:val="0"/>
      <w:marRight w:val="0"/>
      <w:marTop w:val="0"/>
      <w:marBottom w:val="0"/>
      <w:divBdr>
        <w:top w:val="none" w:sz="0" w:space="0" w:color="auto"/>
        <w:left w:val="none" w:sz="0" w:space="0" w:color="auto"/>
        <w:bottom w:val="none" w:sz="0" w:space="0" w:color="auto"/>
        <w:right w:val="none" w:sz="0" w:space="0" w:color="auto"/>
      </w:divBdr>
    </w:div>
    <w:div w:id="486555238">
      <w:bodyDiv w:val="1"/>
      <w:marLeft w:val="0"/>
      <w:marRight w:val="0"/>
      <w:marTop w:val="0"/>
      <w:marBottom w:val="0"/>
      <w:divBdr>
        <w:top w:val="none" w:sz="0" w:space="0" w:color="auto"/>
        <w:left w:val="none" w:sz="0" w:space="0" w:color="auto"/>
        <w:bottom w:val="none" w:sz="0" w:space="0" w:color="auto"/>
        <w:right w:val="none" w:sz="0" w:space="0" w:color="auto"/>
      </w:divBdr>
    </w:div>
    <w:div w:id="490295128">
      <w:bodyDiv w:val="1"/>
      <w:marLeft w:val="0"/>
      <w:marRight w:val="0"/>
      <w:marTop w:val="0"/>
      <w:marBottom w:val="0"/>
      <w:divBdr>
        <w:top w:val="none" w:sz="0" w:space="0" w:color="auto"/>
        <w:left w:val="none" w:sz="0" w:space="0" w:color="auto"/>
        <w:bottom w:val="none" w:sz="0" w:space="0" w:color="auto"/>
        <w:right w:val="none" w:sz="0" w:space="0" w:color="auto"/>
      </w:divBdr>
    </w:div>
    <w:div w:id="543719135">
      <w:bodyDiv w:val="1"/>
      <w:marLeft w:val="0"/>
      <w:marRight w:val="0"/>
      <w:marTop w:val="0"/>
      <w:marBottom w:val="0"/>
      <w:divBdr>
        <w:top w:val="none" w:sz="0" w:space="0" w:color="auto"/>
        <w:left w:val="none" w:sz="0" w:space="0" w:color="auto"/>
        <w:bottom w:val="none" w:sz="0" w:space="0" w:color="auto"/>
        <w:right w:val="none" w:sz="0" w:space="0" w:color="auto"/>
      </w:divBdr>
    </w:div>
    <w:div w:id="621424560">
      <w:bodyDiv w:val="1"/>
      <w:marLeft w:val="0"/>
      <w:marRight w:val="0"/>
      <w:marTop w:val="0"/>
      <w:marBottom w:val="0"/>
      <w:divBdr>
        <w:top w:val="none" w:sz="0" w:space="0" w:color="auto"/>
        <w:left w:val="none" w:sz="0" w:space="0" w:color="auto"/>
        <w:bottom w:val="none" w:sz="0" w:space="0" w:color="auto"/>
        <w:right w:val="none" w:sz="0" w:space="0" w:color="auto"/>
      </w:divBdr>
    </w:div>
    <w:div w:id="630865078">
      <w:bodyDiv w:val="1"/>
      <w:marLeft w:val="0"/>
      <w:marRight w:val="0"/>
      <w:marTop w:val="0"/>
      <w:marBottom w:val="0"/>
      <w:divBdr>
        <w:top w:val="none" w:sz="0" w:space="0" w:color="auto"/>
        <w:left w:val="none" w:sz="0" w:space="0" w:color="auto"/>
        <w:bottom w:val="none" w:sz="0" w:space="0" w:color="auto"/>
        <w:right w:val="none" w:sz="0" w:space="0" w:color="auto"/>
      </w:divBdr>
    </w:div>
    <w:div w:id="640382470">
      <w:bodyDiv w:val="1"/>
      <w:marLeft w:val="0"/>
      <w:marRight w:val="0"/>
      <w:marTop w:val="0"/>
      <w:marBottom w:val="0"/>
      <w:divBdr>
        <w:top w:val="none" w:sz="0" w:space="0" w:color="auto"/>
        <w:left w:val="none" w:sz="0" w:space="0" w:color="auto"/>
        <w:bottom w:val="none" w:sz="0" w:space="0" w:color="auto"/>
        <w:right w:val="none" w:sz="0" w:space="0" w:color="auto"/>
      </w:divBdr>
    </w:div>
    <w:div w:id="660933427">
      <w:bodyDiv w:val="1"/>
      <w:marLeft w:val="0"/>
      <w:marRight w:val="0"/>
      <w:marTop w:val="0"/>
      <w:marBottom w:val="0"/>
      <w:divBdr>
        <w:top w:val="none" w:sz="0" w:space="0" w:color="auto"/>
        <w:left w:val="none" w:sz="0" w:space="0" w:color="auto"/>
        <w:bottom w:val="none" w:sz="0" w:space="0" w:color="auto"/>
        <w:right w:val="none" w:sz="0" w:space="0" w:color="auto"/>
      </w:divBdr>
    </w:div>
    <w:div w:id="693195387">
      <w:bodyDiv w:val="1"/>
      <w:marLeft w:val="0"/>
      <w:marRight w:val="0"/>
      <w:marTop w:val="0"/>
      <w:marBottom w:val="0"/>
      <w:divBdr>
        <w:top w:val="none" w:sz="0" w:space="0" w:color="auto"/>
        <w:left w:val="none" w:sz="0" w:space="0" w:color="auto"/>
        <w:bottom w:val="none" w:sz="0" w:space="0" w:color="auto"/>
        <w:right w:val="none" w:sz="0" w:space="0" w:color="auto"/>
      </w:divBdr>
      <w:divsChild>
        <w:div w:id="1135026052">
          <w:marLeft w:val="0"/>
          <w:marRight w:val="0"/>
          <w:marTop w:val="0"/>
          <w:marBottom w:val="0"/>
          <w:divBdr>
            <w:top w:val="none" w:sz="0" w:space="0" w:color="auto"/>
            <w:left w:val="none" w:sz="0" w:space="0" w:color="auto"/>
            <w:bottom w:val="none" w:sz="0" w:space="0" w:color="auto"/>
            <w:right w:val="none" w:sz="0" w:space="0" w:color="auto"/>
          </w:divBdr>
        </w:div>
        <w:div w:id="422261780">
          <w:marLeft w:val="0"/>
          <w:marRight w:val="0"/>
          <w:marTop w:val="0"/>
          <w:marBottom w:val="0"/>
          <w:divBdr>
            <w:top w:val="none" w:sz="0" w:space="0" w:color="auto"/>
            <w:left w:val="none" w:sz="0" w:space="0" w:color="auto"/>
            <w:bottom w:val="none" w:sz="0" w:space="0" w:color="auto"/>
            <w:right w:val="none" w:sz="0" w:space="0" w:color="auto"/>
          </w:divBdr>
        </w:div>
        <w:div w:id="232590134">
          <w:marLeft w:val="0"/>
          <w:marRight w:val="0"/>
          <w:marTop w:val="0"/>
          <w:marBottom w:val="0"/>
          <w:divBdr>
            <w:top w:val="none" w:sz="0" w:space="0" w:color="auto"/>
            <w:left w:val="none" w:sz="0" w:space="0" w:color="auto"/>
            <w:bottom w:val="none" w:sz="0" w:space="0" w:color="auto"/>
            <w:right w:val="none" w:sz="0" w:space="0" w:color="auto"/>
          </w:divBdr>
        </w:div>
      </w:divsChild>
    </w:div>
    <w:div w:id="717125429">
      <w:bodyDiv w:val="1"/>
      <w:marLeft w:val="0"/>
      <w:marRight w:val="0"/>
      <w:marTop w:val="0"/>
      <w:marBottom w:val="0"/>
      <w:divBdr>
        <w:top w:val="none" w:sz="0" w:space="0" w:color="auto"/>
        <w:left w:val="none" w:sz="0" w:space="0" w:color="auto"/>
        <w:bottom w:val="none" w:sz="0" w:space="0" w:color="auto"/>
        <w:right w:val="none" w:sz="0" w:space="0" w:color="auto"/>
      </w:divBdr>
    </w:div>
    <w:div w:id="828446286">
      <w:bodyDiv w:val="1"/>
      <w:marLeft w:val="0"/>
      <w:marRight w:val="0"/>
      <w:marTop w:val="0"/>
      <w:marBottom w:val="0"/>
      <w:divBdr>
        <w:top w:val="none" w:sz="0" w:space="0" w:color="auto"/>
        <w:left w:val="none" w:sz="0" w:space="0" w:color="auto"/>
        <w:bottom w:val="none" w:sz="0" w:space="0" w:color="auto"/>
        <w:right w:val="none" w:sz="0" w:space="0" w:color="auto"/>
      </w:divBdr>
      <w:divsChild>
        <w:div w:id="322316318">
          <w:marLeft w:val="0"/>
          <w:marRight w:val="0"/>
          <w:marTop w:val="0"/>
          <w:marBottom w:val="0"/>
          <w:divBdr>
            <w:top w:val="none" w:sz="0" w:space="0" w:color="auto"/>
            <w:left w:val="none" w:sz="0" w:space="0" w:color="auto"/>
            <w:bottom w:val="none" w:sz="0" w:space="0" w:color="auto"/>
            <w:right w:val="none" w:sz="0" w:space="0" w:color="auto"/>
          </w:divBdr>
        </w:div>
        <w:div w:id="398065775">
          <w:marLeft w:val="0"/>
          <w:marRight w:val="0"/>
          <w:marTop w:val="0"/>
          <w:marBottom w:val="0"/>
          <w:divBdr>
            <w:top w:val="none" w:sz="0" w:space="0" w:color="auto"/>
            <w:left w:val="none" w:sz="0" w:space="0" w:color="auto"/>
            <w:bottom w:val="none" w:sz="0" w:space="0" w:color="auto"/>
            <w:right w:val="none" w:sz="0" w:space="0" w:color="auto"/>
          </w:divBdr>
        </w:div>
        <w:div w:id="863255018">
          <w:marLeft w:val="0"/>
          <w:marRight w:val="0"/>
          <w:marTop w:val="0"/>
          <w:marBottom w:val="0"/>
          <w:divBdr>
            <w:top w:val="none" w:sz="0" w:space="0" w:color="auto"/>
            <w:left w:val="none" w:sz="0" w:space="0" w:color="auto"/>
            <w:bottom w:val="none" w:sz="0" w:space="0" w:color="auto"/>
            <w:right w:val="none" w:sz="0" w:space="0" w:color="auto"/>
          </w:divBdr>
        </w:div>
        <w:div w:id="1692023745">
          <w:marLeft w:val="0"/>
          <w:marRight w:val="0"/>
          <w:marTop w:val="0"/>
          <w:marBottom w:val="0"/>
          <w:divBdr>
            <w:top w:val="none" w:sz="0" w:space="0" w:color="auto"/>
            <w:left w:val="none" w:sz="0" w:space="0" w:color="auto"/>
            <w:bottom w:val="none" w:sz="0" w:space="0" w:color="auto"/>
            <w:right w:val="none" w:sz="0" w:space="0" w:color="auto"/>
          </w:divBdr>
        </w:div>
        <w:div w:id="2047558158">
          <w:marLeft w:val="0"/>
          <w:marRight w:val="0"/>
          <w:marTop w:val="0"/>
          <w:marBottom w:val="0"/>
          <w:divBdr>
            <w:top w:val="none" w:sz="0" w:space="0" w:color="auto"/>
            <w:left w:val="none" w:sz="0" w:space="0" w:color="auto"/>
            <w:bottom w:val="none" w:sz="0" w:space="0" w:color="auto"/>
            <w:right w:val="none" w:sz="0" w:space="0" w:color="auto"/>
          </w:divBdr>
        </w:div>
      </w:divsChild>
    </w:div>
    <w:div w:id="865562382">
      <w:bodyDiv w:val="1"/>
      <w:marLeft w:val="0"/>
      <w:marRight w:val="0"/>
      <w:marTop w:val="0"/>
      <w:marBottom w:val="0"/>
      <w:divBdr>
        <w:top w:val="none" w:sz="0" w:space="0" w:color="auto"/>
        <w:left w:val="none" w:sz="0" w:space="0" w:color="auto"/>
        <w:bottom w:val="none" w:sz="0" w:space="0" w:color="auto"/>
        <w:right w:val="none" w:sz="0" w:space="0" w:color="auto"/>
      </w:divBdr>
    </w:div>
    <w:div w:id="877548074">
      <w:bodyDiv w:val="1"/>
      <w:marLeft w:val="0"/>
      <w:marRight w:val="0"/>
      <w:marTop w:val="0"/>
      <w:marBottom w:val="0"/>
      <w:divBdr>
        <w:top w:val="none" w:sz="0" w:space="0" w:color="auto"/>
        <w:left w:val="none" w:sz="0" w:space="0" w:color="auto"/>
        <w:bottom w:val="none" w:sz="0" w:space="0" w:color="auto"/>
        <w:right w:val="none" w:sz="0" w:space="0" w:color="auto"/>
      </w:divBdr>
      <w:divsChild>
        <w:div w:id="1546597868">
          <w:marLeft w:val="0"/>
          <w:marRight w:val="0"/>
          <w:marTop w:val="0"/>
          <w:marBottom w:val="0"/>
          <w:divBdr>
            <w:top w:val="none" w:sz="0" w:space="0" w:color="auto"/>
            <w:left w:val="none" w:sz="0" w:space="0" w:color="auto"/>
            <w:bottom w:val="none" w:sz="0" w:space="0" w:color="auto"/>
            <w:right w:val="none" w:sz="0" w:space="0" w:color="auto"/>
          </w:divBdr>
        </w:div>
        <w:div w:id="1051735446">
          <w:marLeft w:val="0"/>
          <w:marRight w:val="0"/>
          <w:marTop w:val="0"/>
          <w:marBottom w:val="0"/>
          <w:divBdr>
            <w:top w:val="none" w:sz="0" w:space="0" w:color="auto"/>
            <w:left w:val="none" w:sz="0" w:space="0" w:color="auto"/>
            <w:bottom w:val="none" w:sz="0" w:space="0" w:color="auto"/>
            <w:right w:val="none" w:sz="0" w:space="0" w:color="auto"/>
          </w:divBdr>
        </w:div>
        <w:div w:id="1289317549">
          <w:marLeft w:val="0"/>
          <w:marRight w:val="0"/>
          <w:marTop w:val="0"/>
          <w:marBottom w:val="0"/>
          <w:divBdr>
            <w:top w:val="none" w:sz="0" w:space="0" w:color="auto"/>
            <w:left w:val="none" w:sz="0" w:space="0" w:color="auto"/>
            <w:bottom w:val="none" w:sz="0" w:space="0" w:color="auto"/>
            <w:right w:val="none" w:sz="0" w:space="0" w:color="auto"/>
          </w:divBdr>
        </w:div>
        <w:div w:id="1597907240">
          <w:marLeft w:val="0"/>
          <w:marRight w:val="0"/>
          <w:marTop w:val="0"/>
          <w:marBottom w:val="0"/>
          <w:divBdr>
            <w:top w:val="none" w:sz="0" w:space="0" w:color="auto"/>
            <w:left w:val="none" w:sz="0" w:space="0" w:color="auto"/>
            <w:bottom w:val="none" w:sz="0" w:space="0" w:color="auto"/>
            <w:right w:val="none" w:sz="0" w:space="0" w:color="auto"/>
          </w:divBdr>
        </w:div>
        <w:div w:id="523985615">
          <w:marLeft w:val="0"/>
          <w:marRight w:val="0"/>
          <w:marTop w:val="0"/>
          <w:marBottom w:val="0"/>
          <w:divBdr>
            <w:top w:val="none" w:sz="0" w:space="0" w:color="auto"/>
            <w:left w:val="none" w:sz="0" w:space="0" w:color="auto"/>
            <w:bottom w:val="none" w:sz="0" w:space="0" w:color="auto"/>
            <w:right w:val="none" w:sz="0" w:space="0" w:color="auto"/>
          </w:divBdr>
        </w:div>
      </w:divsChild>
    </w:div>
    <w:div w:id="894203064">
      <w:bodyDiv w:val="1"/>
      <w:marLeft w:val="0"/>
      <w:marRight w:val="0"/>
      <w:marTop w:val="0"/>
      <w:marBottom w:val="0"/>
      <w:divBdr>
        <w:top w:val="none" w:sz="0" w:space="0" w:color="auto"/>
        <w:left w:val="none" w:sz="0" w:space="0" w:color="auto"/>
        <w:bottom w:val="none" w:sz="0" w:space="0" w:color="auto"/>
        <w:right w:val="none" w:sz="0" w:space="0" w:color="auto"/>
      </w:divBdr>
    </w:div>
    <w:div w:id="939945857">
      <w:bodyDiv w:val="1"/>
      <w:marLeft w:val="0"/>
      <w:marRight w:val="0"/>
      <w:marTop w:val="0"/>
      <w:marBottom w:val="0"/>
      <w:divBdr>
        <w:top w:val="none" w:sz="0" w:space="0" w:color="auto"/>
        <w:left w:val="none" w:sz="0" w:space="0" w:color="auto"/>
        <w:bottom w:val="none" w:sz="0" w:space="0" w:color="auto"/>
        <w:right w:val="none" w:sz="0" w:space="0" w:color="auto"/>
      </w:divBdr>
    </w:div>
    <w:div w:id="1079906067">
      <w:bodyDiv w:val="1"/>
      <w:marLeft w:val="0"/>
      <w:marRight w:val="0"/>
      <w:marTop w:val="0"/>
      <w:marBottom w:val="0"/>
      <w:divBdr>
        <w:top w:val="none" w:sz="0" w:space="0" w:color="auto"/>
        <w:left w:val="none" w:sz="0" w:space="0" w:color="auto"/>
        <w:bottom w:val="none" w:sz="0" w:space="0" w:color="auto"/>
        <w:right w:val="none" w:sz="0" w:space="0" w:color="auto"/>
      </w:divBdr>
    </w:div>
    <w:div w:id="1092554417">
      <w:bodyDiv w:val="1"/>
      <w:marLeft w:val="0"/>
      <w:marRight w:val="0"/>
      <w:marTop w:val="0"/>
      <w:marBottom w:val="0"/>
      <w:divBdr>
        <w:top w:val="none" w:sz="0" w:space="0" w:color="auto"/>
        <w:left w:val="none" w:sz="0" w:space="0" w:color="auto"/>
        <w:bottom w:val="none" w:sz="0" w:space="0" w:color="auto"/>
        <w:right w:val="none" w:sz="0" w:space="0" w:color="auto"/>
      </w:divBdr>
    </w:div>
    <w:div w:id="1144355260">
      <w:bodyDiv w:val="1"/>
      <w:marLeft w:val="0"/>
      <w:marRight w:val="0"/>
      <w:marTop w:val="0"/>
      <w:marBottom w:val="0"/>
      <w:divBdr>
        <w:top w:val="none" w:sz="0" w:space="0" w:color="auto"/>
        <w:left w:val="none" w:sz="0" w:space="0" w:color="auto"/>
        <w:bottom w:val="none" w:sz="0" w:space="0" w:color="auto"/>
        <w:right w:val="none" w:sz="0" w:space="0" w:color="auto"/>
      </w:divBdr>
    </w:div>
    <w:div w:id="1226722927">
      <w:bodyDiv w:val="1"/>
      <w:marLeft w:val="0"/>
      <w:marRight w:val="0"/>
      <w:marTop w:val="0"/>
      <w:marBottom w:val="0"/>
      <w:divBdr>
        <w:top w:val="none" w:sz="0" w:space="0" w:color="auto"/>
        <w:left w:val="none" w:sz="0" w:space="0" w:color="auto"/>
        <w:bottom w:val="none" w:sz="0" w:space="0" w:color="auto"/>
        <w:right w:val="none" w:sz="0" w:space="0" w:color="auto"/>
      </w:divBdr>
      <w:divsChild>
        <w:div w:id="1746754730">
          <w:marLeft w:val="0"/>
          <w:marRight w:val="0"/>
          <w:marTop w:val="0"/>
          <w:marBottom w:val="0"/>
          <w:divBdr>
            <w:top w:val="none" w:sz="0" w:space="0" w:color="auto"/>
            <w:left w:val="none" w:sz="0" w:space="0" w:color="auto"/>
            <w:bottom w:val="none" w:sz="0" w:space="0" w:color="auto"/>
            <w:right w:val="none" w:sz="0" w:space="0" w:color="auto"/>
          </w:divBdr>
        </w:div>
        <w:div w:id="167445951">
          <w:marLeft w:val="0"/>
          <w:marRight w:val="0"/>
          <w:marTop w:val="0"/>
          <w:marBottom w:val="0"/>
          <w:divBdr>
            <w:top w:val="none" w:sz="0" w:space="0" w:color="auto"/>
            <w:left w:val="none" w:sz="0" w:space="0" w:color="auto"/>
            <w:bottom w:val="none" w:sz="0" w:space="0" w:color="auto"/>
            <w:right w:val="none" w:sz="0" w:space="0" w:color="auto"/>
          </w:divBdr>
        </w:div>
        <w:div w:id="171259626">
          <w:marLeft w:val="0"/>
          <w:marRight w:val="0"/>
          <w:marTop w:val="0"/>
          <w:marBottom w:val="0"/>
          <w:divBdr>
            <w:top w:val="none" w:sz="0" w:space="0" w:color="auto"/>
            <w:left w:val="none" w:sz="0" w:space="0" w:color="auto"/>
            <w:bottom w:val="none" w:sz="0" w:space="0" w:color="auto"/>
            <w:right w:val="none" w:sz="0" w:space="0" w:color="auto"/>
          </w:divBdr>
        </w:div>
        <w:div w:id="1267612815">
          <w:marLeft w:val="0"/>
          <w:marRight w:val="0"/>
          <w:marTop w:val="0"/>
          <w:marBottom w:val="0"/>
          <w:divBdr>
            <w:top w:val="none" w:sz="0" w:space="0" w:color="auto"/>
            <w:left w:val="none" w:sz="0" w:space="0" w:color="auto"/>
            <w:bottom w:val="none" w:sz="0" w:space="0" w:color="auto"/>
            <w:right w:val="none" w:sz="0" w:space="0" w:color="auto"/>
          </w:divBdr>
        </w:div>
        <w:div w:id="1567842304">
          <w:marLeft w:val="0"/>
          <w:marRight w:val="0"/>
          <w:marTop w:val="0"/>
          <w:marBottom w:val="0"/>
          <w:divBdr>
            <w:top w:val="none" w:sz="0" w:space="0" w:color="auto"/>
            <w:left w:val="none" w:sz="0" w:space="0" w:color="auto"/>
            <w:bottom w:val="none" w:sz="0" w:space="0" w:color="auto"/>
            <w:right w:val="none" w:sz="0" w:space="0" w:color="auto"/>
          </w:divBdr>
        </w:div>
        <w:div w:id="2079090673">
          <w:marLeft w:val="0"/>
          <w:marRight w:val="0"/>
          <w:marTop w:val="0"/>
          <w:marBottom w:val="0"/>
          <w:divBdr>
            <w:top w:val="none" w:sz="0" w:space="0" w:color="auto"/>
            <w:left w:val="none" w:sz="0" w:space="0" w:color="auto"/>
            <w:bottom w:val="none" w:sz="0" w:space="0" w:color="auto"/>
            <w:right w:val="none" w:sz="0" w:space="0" w:color="auto"/>
          </w:divBdr>
        </w:div>
        <w:div w:id="728846329">
          <w:marLeft w:val="0"/>
          <w:marRight w:val="0"/>
          <w:marTop w:val="0"/>
          <w:marBottom w:val="0"/>
          <w:divBdr>
            <w:top w:val="none" w:sz="0" w:space="0" w:color="auto"/>
            <w:left w:val="none" w:sz="0" w:space="0" w:color="auto"/>
            <w:bottom w:val="none" w:sz="0" w:space="0" w:color="auto"/>
            <w:right w:val="none" w:sz="0" w:space="0" w:color="auto"/>
          </w:divBdr>
        </w:div>
        <w:div w:id="377625768">
          <w:marLeft w:val="0"/>
          <w:marRight w:val="0"/>
          <w:marTop w:val="0"/>
          <w:marBottom w:val="0"/>
          <w:divBdr>
            <w:top w:val="none" w:sz="0" w:space="0" w:color="auto"/>
            <w:left w:val="none" w:sz="0" w:space="0" w:color="auto"/>
            <w:bottom w:val="none" w:sz="0" w:space="0" w:color="auto"/>
            <w:right w:val="none" w:sz="0" w:space="0" w:color="auto"/>
          </w:divBdr>
        </w:div>
        <w:div w:id="1834444086">
          <w:marLeft w:val="0"/>
          <w:marRight w:val="0"/>
          <w:marTop w:val="0"/>
          <w:marBottom w:val="0"/>
          <w:divBdr>
            <w:top w:val="none" w:sz="0" w:space="0" w:color="auto"/>
            <w:left w:val="none" w:sz="0" w:space="0" w:color="auto"/>
            <w:bottom w:val="none" w:sz="0" w:space="0" w:color="auto"/>
            <w:right w:val="none" w:sz="0" w:space="0" w:color="auto"/>
          </w:divBdr>
        </w:div>
        <w:div w:id="1930236628">
          <w:marLeft w:val="0"/>
          <w:marRight w:val="0"/>
          <w:marTop w:val="0"/>
          <w:marBottom w:val="0"/>
          <w:divBdr>
            <w:top w:val="none" w:sz="0" w:space="0" w:color="auto"/>
            <w:left w:val="none" w:sz="0" w:space="0" w:color="auto"/>
            <w:bottom w:val="none" w:sz="0" w:space="0" w:color="auto"/>
            <w:right w:val="none" w:sz="0" w:space="0" w:color="auto"/>
          </w:divBdr>
        </w:div>
        <w:div w:id="1683821052">
          <w:marLeft w:val="0"/>
          <w:marRight w:val="0"/>
          <w:marTop w:val="0"/>
          <w:marBottom w:val="0"/>
          <w:divBdr>
            <w:top w:val="none" w:sz="0" w:space="0" w:color="auto"/>
            <w:left w:val="none" w:sz="0" w:space="0" w:color="auto"/>
            <w:bottom w:val="none" w:sz="0" w:space="0" w:color="auto"/>
            <w:right w:val="none" w:sz="0" w:space="0" w:color="auto"/>
          </w:divBdr>
        </w:div>
        <w:div w:id="43188563">
          <w:marLeft w:val="0"/>
          <w:marRight w:val="0"/>
          <w:marTop w:val="0"/>
          <w:marBottom w:val="0"/>
          <w:divBdr>
            <w:top w:val="none" w:sz="0" w:space="0" w:color="auto"/>
            <w:left w:val="none" w:sz="0" w:space="0" w:color="auto"/>
            <w:bottom w:val="none" w:sz="0" w:space="0" w:color="auto"/>
            <w:right w:val="none" w:sz="0" w:space="0" w:color="auto"/>
          </w:divBdr>
        </w:div>
        <w:div w:id="1267616793">
          <w:marLeft w:val="0"/>
          <w:marRight w:val="0"/>
          <w:marTop w:val="0"/>
          <w:marBottom w:val="0"/>
          <w:divBdr>
            <w:top w:val="none" w:sz="0" w:space="0" w:color="auto"/>
            <w:left w:val="none" w:sz="0" w:space="0" w:color="auto"/>
            <w:bottom w:val="none" w:sz="0" w:space="0" w:color="auto"/>
            <w:right w:val="none" w:sz="0" w:space="0" w:color="auto"/>
          </w:divBdr>
        </w:div>
        <w:div w:id="2137602446">
          <w:marLeft w:val="0"/>
          <w:marRight w:val="0"/>
          <w:marTop w:val="0"/>
          <w:marBottom w:val="0"/>
          <w:divBdr>
            <w:top w:val="none" w:sz="0" w:space="0" w:color="auto"/>
            <w:left w:val="none" w:sz="0" w:space="0" w:color="auto"/>
            <w:bottom w:val="none" w:sz="0" w:space="0" w:color="auto"/>
            <w:right w:val="none" w:sz="0" w:space="0" w:color="auto"/>
          </w:divBdr>
        </w:div>
        <w:div w:id="572472260">
          <w:marLeft w:val="0"/>
          <w:marRight w:val="0"/>
          <w:marTop w:val="0"/>
          <w:marBottom w:val="0"/>
          <w:divBdr>
            <w:top w:val="none" w:sz="0" w:space="0" w:color="auto"/>
            <w:left w:val="none" w:sz="0" w:space="0" w:color="auto"/>
            <w:bottom w:val="none" w:sz="0" w:space="0" w:color="auto"/>
            <w:right w:val="none" w:sz="0" w:space="0" w:color="auto"/>
          </w:divBdr>
        </w:div>
        <w:div w:id="1789200127">
          <w:marLeft w:val="0"/>
          <w:marRight w:val="0"/>
          <w:marTop w:val="0"/>
          <w:marBottom w:val="0"/>
          <w:divBdr>
            <w:top w:val="none" w:sz="0" w:space="0" w:color="auto"/>
            <w:left w:val="none" w:sz="0" w:space="0" w:color="auto"/>
            <w:bottom w:val="none" w:sz="0" w:space="0" w:color="auto"/>
            <w:right w:val="none" w:sz="0" w:space="0" w:color="auto"/>
          </w:divBdr>
        </w:div>
        <w:div w:id="1658799997">
          <w:marLeft w:val="0"/>
          <w:marRight w:val="0"/>
          <w:marTop w:val="0"/>
          <w:marBottom w:val="0"/>
          <w:divBdr>
            <w:top w:val="none" w:sz="0" w:space="0" w:color="auto"/>
            <w:left w:val="none" w:sz="0" w:space="0" w:color="auto"/>
            <w:bottom w:val="none" w:sz="0" w:space="0" w:color="auto"/>
            <w:right w:val="none" w:sz="0" w:space="0" w:color="auto"/>
          </w:divBdr>
        </w:div>
        <w:div w:id="887301575">
          <w:marLeft w:val="0"/>
          <w:marRight w:val="0"/>
          <w:marTop w:val="0"/>
          <w:marBottom w:val="0"/>
          <w:divBdr>
            <w:top w:val="none" w:sz="0" w:space="0" w:color="auto"/>
            <w:left w:val="none" w:sz="0" w:space="0" w:color="auto"/>
            <w:bottom w:val="none" w:sz="0" w:space="0" w:color="auto"/>
            <w:right w:val="none" w:sz="0" w:space="0" w:color="auto"/>
          </w:divBdr>
        </w:div>
      </w:divsChild>
    </w:div>
    <w:div w:id="1241524309">
      <w:bodyDiv w:val="1"/>
      <w:marLeft w:val="0"/>
      <w:marRight w:val="0"/>
      <w:marTop w:val="0"/>
      <w:marBottom w:val="0"/>
      <w:divBdr>
        <w:top w:val="none" w:sz="0" w:space="0" w:color="auto"/>
        <w:left w:val="none" w:sz="0" w:space="0" w:color="auto"/>
        <w:bottom w:val="none" w:sz="0" w:space="0" w:color="auto"/>
        <w:right w:val="none" w:sz="0" w:space="0" w:color="auto"/>
      </w:divBdr>
      <w:divsChild>
        <w:div w:id="361170000">
          <w:marLeft w:val="0"/>
          <w:marRight w:val="0"/>
          <w:marTop w:val="0"/>
          <w:marBottom w:val="0"/>
          <w:divBdr>
            <w:top w:val="none" w:sz="0" w:space="0" w:color="auto"/>
            <w:left w:val="none" w:sz="0" w:space="0" w:color="auto"/>
            <w:bottom w:val="none" w:sz="0" w:space="0" w:color="auto"/>
            <w:right w:val="none" w:sz="0" w:space="0" w:color="auto"/>
          </w:divBdr>
        </w:div>
        <w:div w:id="96602198">
          <w:marLeft w:val="0"/>
          <w:marRight w:val="0"/>
          <w:marTop w:val="0"/>
          <w:marBottom w:val="0"/>
          <w:divBdr>
            <w:top w:val="none" w:sz="0" w:space="0" w:color="auto"/>
            <w:left w:val="none" w:sz="0" w:space="0" w:color="auto"/>
            <w:bottom w:val="none" w:sz="0" w:space="0" w:color="auto"/>
            <w:right w:val="none" w:sz="0" w:space="0" w:color="auto"/>
          </w:divBdr>
        </w:div>
        <w:div w:id="1469010209">
          <w:marLeft w:val="0"/>
          <w:marRight w:val="0"/>
          <w:marTop w:val="0"/>
          <w:marBottom w:val="0"/>
          <w:divBdr>
            <w:top w:val="none" w:sz="0" w:space="0" w:color="auto"/>
            <w:left w:val="none" w:sz="0" w:space="0" w:color="auto"/>
            <w:bottom w:val="none" w:sz="0" w:space="0" w:color="auto"/>
            <w:right w:val="none" w:sz="0" w:space="0" w:color="auto"/>
          </w:divBdr>
        </w:div>
        <w:div w:id="2071077534">
          <w:marLeft w:val="0"/>
          <w:marRight w:val="0"/>
          <w:marTop w:val="0"/>
          <w:marBottom w:val="0"/>
          <w:divBdr>
            <w:top w:val="none" w:sz="0" w:space="0" w:color="auto"/>
            <w:left w:val="none" w:sz="0" w:space="0" w:color="auto"/>
            <w:bottom w:val="none" w:sz="0" w:space="0" w:color="auto"/>
            <w:right w:val="none" w:sz="0" w:space="0" w:color="auto"/>
          </w:divBdr>
        </w:div>
        <w:div w:id="567225803">
          <w:marLeft w:val="0"/>
          <w:marRight w:val="0"/>
          <w:marTop w:val="0"/>
          <w:marBottom w:val="0"/>
          <w:divBdr>
            <w:top w:val="none" w:sz="0" w:space="0" w:color="auto"/>
            <w:left w:val="none" w:sz="0" w:space="0" w:color="auto"/>
            <w:bottom w:val="none" w:sz="0" w:space="0" w:color="auto"/>
            <w:right w:val="none" w:sz="0" w:space="0" w:color="auto"/>
          </w:divBdr>
        </w:div>
      </w:divsChild>
    </w:div>
    <w:div w:id="1307590034">
      <w:bodyDiv w:val="1"/>
      <w:marLeft w:val="0"/>
      <w:marRight w:val="0"/>
      <w:marTop w:val="0"/>
      <w:marBottom w:val="0"/>
      <w:divBdr>
        <w:top w:val="none" w:sz="0" w:space="0" w:color="auto"/>
        <w:left w:val="none" w:sz="0" w:space="0" w:color="auto"/>
        <w:bottom w:val="none" w:sz="0" w:space="0" w:color="auto"/>
        <w:right w:val="none" w:sz="0" w:space="0" w:color="auto"/>
      </w:divBdr>
    </w:div>
    <w:div w:id="1339579122">
      <w:bodyDiv w:val="1"/>
      <w:marLeft w:val="0"/>
      <w:marRight w:val="0"/>
      <w:marTop w:val="0"/>
      <w:marBottom w:val="0"/>
      <w:divBdr>
        <w:top w:val="none" w:sz="0" w:space="0" w:color="auto"/>
        <w:left w:val="none" w:sz="0" w:space="0" w:color="auto"/>
        <w:bottom w:val="none" w:sz="0" w:space="0" w:color="auto"/>
        <w:right w:val="none" w:sz="0" w:space="0" w:color="auto"/>
      </w:divBdr>
    </w:div>
    <w:div w:id="1414355154">
      <w:bodyDiv w:val="1"/>
      <w:marLeft w:val="0"/>
      <w:marRight w:val="0"/>
      <w:marTop w:val="0"/>
      <w:marBottom w:val="0"/>
      <w:divBdr>
        <w:top w:val="none" w:sz="0" w:space="0" w:color="auto"/>
        <w:left w:val="none" w:sz="0" w:space="0" w:color="auto"/>
        <w:bottom w:val="none" w:sz="0" w:space="0" w:color="auto"/>
        <w:right w:val="none" w:sz="0" w:space="0" w:color="auto"/>
      </w:divBdr>
    </w:div>
    <w:div w:id="1422525741">
      <w:bodyDiv w:val="1"/>
      <w:marLeft w:val="0"/>
      <w:marRight w:val="0"/>
      <w:marTop w:val="0"/>
      <w:marBottom w:val="0"/>
      <w:divBdr>
        <w:top w:val="none" w:sz="0" w:space="0" w:color="auto"/>
        <w:left w:val="none" w:sz="0" w:space="0" w:color="auto"/>
        <w:bottom w:val="none" w:sz="0" w:space="0" w:color="auto"/>
        <w:right w:val="none" w:sz="0" w:space="0" w:color="auto"/>
      </w:divBdr>
    </w:div>
    <w:div w:id="1425609603">
      <w:bodyDiv w:val="1"/>
      <w:marLeft w:val="0"/>
      <w:marRight w:val="0"/>
      <w:marTop w:val="0"/>
      <w:marBottom w:val="0"/>
      <w:divBdr>
        <w:top w:val="none" w:sz="0" w:space="0" w:color="auto"/>
        <w:left w:val="none" w:sz="0" w:space="0" w:color="auto"/>
        <w:bottom w:val="none" w:sz="0" w:space="0" w:color="auto"/>
        <w:right w:val="none" w:sz="0" w:space="0" w:color="auto"/>
      </w:divBdr>
    </w:div>
    <w:div w:id="1436705126">
      <w:bodyDiv w:val="1"/>
      <w:marLeft w:val="0"/>
      <w:marRight w:val="0"/>
      <w:marTop w:val="0"/>
      <w:marBottom w:val="0"/>
      <w:divBdr>
        <w:top w:val="none" w:sz="0" w:space="0" w:color="auto"/>
        <w:left w:val="none" w:sz="0" w:space="0" w:color="auto"/>
        <w:bottom w:val="none" w:sz="0" w:space="0" w:color="auto"/>
        <w:right w:val="none" w:sz="0" w:space="0" w:color="auto"/>
      </w:divBdr>
    </w:div>
    <w:div w:id="1452627446">
      <w:bodyDiv w:val="1"/>
      <w:marLeft w:val="0"/>
      <w:marRight w:val="0"/>
      <w:marTop w:val="0"/>
      <w:marBottom w:val="0"/>
      <w:divBdr>
        <w:top w:val="none" w:sz="0" w:space="0" w:color="auto"/>
        <w:left w:val="none" w:sz="0" w:space="0" w:color="auto"/>
        <w:bottom w:val="none" w:sz="0" w:space="0" w:color="auto"/>
        <w:right w:val="none" w:sz="0" w:space="0" w:color="auto"/>
      </w:divBdr>
    </w:div>
    <w:div w:id="1519852787">
      <w:bodyDiv w:val="1"/>
      <w:marLeft w:val="0"/>
      <w:marRight w:val="0"/>
      <w:marTop w:val="0"/>
      <w:marBottom w:val="0"/>
      <w:divBdr>
        <w:top w:val="none" w:sz="0" w:space="0" w:color="auto"/>
        <w:left w:val="none" w:sz="0" w:space="0" w:color="auto"/>
        <w:bottom w:val="none" w:sz="0" w:space="0" w:color="auto"/>
        <w:right w:val="none" w:sz="0" w:space="0" w:color="auto"/>
      </w:divBdr>
    </w:div>
    <w:div w:id="1536187075">
      <w:bodyDiv w:val="1"/>
      <w:marLeft w:val="0"/>
      <w:marRight w:val="0"/>
      <w:marTop w:val="0"/>
      <w:marBottom w:val="0"/>
      <w:divBdr>
        <w:top w:val="none" w:sz="0" w:space="0" w:color="auto"/>
        <w:left w:val="none" w:sz="0" w:space="0" w:color="auto"/>
        <w:bottom w:val="none" w:sz="0" w:space="0" w:color="auto"/>
        <w:right w:val="none" w:sz="0" w:space="0" w:color="auto"/>
      </w:divBdr>
      <w:divsChild>
        <w:div w:id="1191607801">
          <w:marLeft w:val="0"/>
          <w:marRight w:val="0"/>
          <w:marTop w:val="0"/>
          <w:marBottom w:val="0"/>
          <w:divBdr>
            <w:top w:val="none" w:sz="0" w:space="0" w:color="auto"/>
            <w:left w:val="none" w:sz="0" w:space="0" w:color="auto"/>
            <w:bottom w:val="none" w:sz="0" w:space="0" w:color="auto"/>
            <w:right w:val="none" w:sz="0" w:space="0" w:color="auto"/>
          </w:divBdr>
        </w:div>
        <w:div w:id="1744402821">
          <w:marLeft w:val="0"/>
          <w:marRight w:val="0"/>
          <w:marTop w:val="0"/>
          <w:marBottom w:val="0"/>
          <w:divBdr>
            <w:top w:val="none" w:sz="0" w:space="0" w:color="auto"/>
            <w:left w:val="none" w:sz="0" w:space="0" w:color="auto"/>
            <w:bottom w:val="none" w:sz="0" w:space="0" w:color="auto"/>
            <w:right w:val="none" w:sz="0" w:space="0" w:color="auto"/>
          </w:divBdr>
        </w:div>
        <w:div w:id="2138378761">
          <w:marLeft w:val="0"/>
          <w:marRight w:val="0"/>
          <w:marTop w:val="0"/>
          <w:marBottom w:val="0"/>
          <w:divBdr>
            <w:top w:val="none" w:sz="0" w:space="0" w:color="auto"/>
            <w:left w:val="none" w:sz="0" w:space="0" w:color="auto"/>
            <w:bottom w:val="none" w:sz="0" w:space="0" w:color="auto"/>
            <w:right w:val="none" w:sz="0" w:space="0" w:color="auto"/>
          </w:divBdr>
        </w:div>
        <w:div w:id="1984000724">
          <w:marLeft w:val="0"/>
          <w:marRight w:val="0"/>
          <w:marTop w:val="0"/>
          <w:marBottom w:val="0"/>
          <w:divBdr>
            <w:top w:val="none" w:sz="0" w:space="0" w:color="auto"/>
            <w:left w:val="none" w:sz="0" w:space="0" w:color="auto"/>
            <w:bottom w:val="none" w:sz="0" w:space="0" w:color="auto"/>
            <w:right w:val="none" w:sz="0" w:space="0" w:color="auto"/>
          </w:divBdr>
        </w:div>
        <w:div w:id="1619945204">
          <w:marLeft w:val="0"/>
          <w:marRight w:val="0"/>
          <w:marTop w:val="0"/>
          <w:marBottom w:val="0"/>
          <w:divBdr>
            <w:top w:val="none" w:sz="0" w:space="0" w:color="auto"/>
            <w:left w:val="none" w:sz="0" w:space="0" w:color="auto"/>
            <w:bottom w:val="none" w:sz="0" w:space="0" w:color="auto"/>
            <w:right w:val="none" w:sz="0" w:space="0" w:color="auto"/>
          </w:divBdr>
        </w:div>
        <w:div w:id="1240865843">
          <w:marLeft w:val="0"/>
          <w:marRight w:val="0"/>
          <w:marTop w:val="0"/>
          <w:marBottom w:val="0"/>
          <w:divBdr>
            <w:top w:val="none" w:sz="0" w:space="0" w:color="auto"/>
            <w:left w:val="none" w:sz="0" w:space="0" w:color="auto"/>
            <w:bottom w:val="none" w:sz="0" w:space="0" w:color="auto"/>
            <w:right w:val="none" w:sz="0" w:space="0" w:color="auto"/>
          </w:divBdr>
        </w:div>
      </w:divsChild>
    </w:div>
    <w:div w:id="1600678786">
      <w:bodyDiv w:val="1"/>
      <w:marLeft w:val="0"/>
      <w:marRight w:val="0"/>
      <w:marTop w:val="0"/>
      <w:marBottom w:val="0"/>
      <w:divBdr>
        <w:top w:val="none" w:sz="0" w:space="0" w:color="auto"/>
        <w:left w:val="none" w:sz="0" w:space="0" w:color="auto"/>
        <w:bottom w:val="none" w:sz="0" w:space="0" w:color="auto"/>
        <w:right w:val="none" w:sz="0" w:space="0" w:color="auto"/>
      </w:divBdr>
    </w:div>
    <w:div w:id="1601597811">
      <w:bodyDiv w:val="1"/>
      <w:marLeft w:val="0"/>
      <w:marRight w:val="0"/>
      <w:marTop w:val="0"/>
      <w:marBottom w:val="0"/>
      <w:divBdr>
        <w:top w:val="none" w:sz="0" w:space="0" w:color="auto"/>
        <w:left w:val="none" w:sz="0" w:space="0" w:color="auto"/>
        <w:bottom w:val="none" w:sz="0" w:space="0" w:color="auto"/>
        <w:right w:val="none" w:sz="0" w:space="0" w:color="auto"/>
      </w:divBdr>
    </w:div>
    <w:div w:id="1634288466">
      <w:bodyDiv w:val="1"/>
      <w:marLeft w:val="0"/>
      <w:marRight w:val="0"/>
      <w:marTop w:val="0"/>
      <w:marBottom w:val="0"/>
      <w:divBdr>
        <w:top w:val="none" w:sz="0" w:space="0" w:color="auto"/>
        <w:left w:val="none" w:sz="0" w:space="0" w:color="auto"/>
        <w:bottom w:val="none" w:sz="0" w:space="0" w:color="auto"/>
        <w:right w:val="none" w:sz="0" w:space="0" w:color="auto"/>
      </w:divBdr>
      <w:divsChild>
        <w:div w:id="1069695553">
          <w:marLeft w:val="0"/>
          <w:marRight w:val="0"/>
          <w:marTop w:val="0"/>
          <w:marBottom w:val="0"/>
          <w:divBdr>
            <w:top w:val="none" w:sz="0" w:space="0" w:color="auto"/>
            <w:left w:val="none" w:sz="0" w:space="0" w:color="auto"/>
            <w:bottom w:val="none" w:sz="0" w:space="0" w:color="auto"/>
            <w:right w:val="none" w:sz="0" w:space="0" w:color="auto"/>
          </w:divBdr>
        </w:div>
        <w:div w:id="1152523061">
          <w:marLeft w:val="0"/>
          <w:marRight w:val="0"/>
          <w:marTop w:val="0"/>
          <w:marBottom w:val="0"/>
          <w:divBdr>
            <w:top w:val="none" w:sz="0" w:space="0" w:color="auto"/>
            <w:left w:val="none" w:sz="0" w:space="0" w:color="auto"/>
            <w:bottom w:val="none" w:sz="0" w:space="0" w:color="auto"/>
            <w:right w:val="none" w:sz="0" w:space="0" w:color="auto"/>
          </w:divBdr>
        </w:div>
        <w:div w:id="1197349462">
          <w:marLeft w:val="0"/>
          <w:marRight w:val="0"/>
          <w:marTop w:val="0"/>
          <w:marBottom w:val="0"/>
          <w:divBdr>
            <w:top w:val="none" w:sz="0" w:space="0" w:color="auto"/>
            <w:left w:val="none" w:sz="0" w:space="0" w:color="auto"/>
            <w:bottom w:val="none" w:sz="0" w:space="0" w:color="auto"/>
            <w:right w:val="none" w:sz="0" w:space="0" w:color="auto"/>
          </w:divBdr>
        </w:div>
      </w:divsChild>
    </w:div>
    <w:div w:id="1659070063">
      <w:bodyDiv w:val="1"/>
      <w:marLeft w:val="0"/>
      <w:marRight w:val="0"/>
      <w:marTop w:val="0"/>
      <w:marBottom w:val="0"/>
      <w:divBdr>
        <w:top w:val="none" w:sz="0" w:space="0" w:color="auto"/>
        <w:left w:val="none" w:sz="0" w:space="0" w:color="auto"/>
        <w:bottom w:val="none" w:sz="0" w:space="0" w:color="auto"/>
        <w:right w:val="none" w:sz="0" w:space="0" w:color="auto"/>
      </w:divBdr>
    </w:div>
    <w:div w:id="1744253344">
      <w:bodyDiv w:val="1"/>
      <w:marLeft w:val="0"/>
      <w:marRight w:val="0"/>
      <w:marTop w:val="0"/>
      <w:marBottom w:val="0"/>
      <w:divBdr>
        <w:top w:val="none" w:sz="0" w:space="0" w:color="auto"/>
        <w:left w:val="none" w:sz="0" w:space="0" w:color="auto"/>
        <w:bottom w:val="none" w:sz="0" w:space="0" w:color="auto"/>
        <w:right w:val="none" w:sz="0" w:space="0" w:color="auto"/>
      </w:divBdr>
    </w:div>
    <w:div w:id="1777213646">
      <w:bodyDiv w:val="1"/>
      <w:marLeft w:val="0"/>
      <w:marRight w:val="0"/>
      <w:marTop w:val="0"/>
      <w:marBottom w:val="0"/>
      <w:divBdr>
        <w:top w:val="none" w:sz="0" w:space="0" w:color="auto"/>
        <w:left w:val="none" w:sz="0" w:space="0" w:color="auto"/>
        <w:bottom w:val="none" w:sz="0" w:space="0" w:color="auto"/>
        <w:right w:val="none" w:sz="0" w:space="0" w:color="auto"/>
      </w:divBdr>
    </w:div>
    <w:div w:id="1819688861">
      <w:bodyDiv w:val="1"/>
      <w:marLeft w:val="0"/>
      <w:marRight w:val="0"/>
      <w:marTop w:val="0"/>
      <w:marBottom w:val="0"/>
      <w:divBdr>
        <w:top w:val="none" w:sz="0" w:space="0" w:color="auto"/>
        <w:left w:val="none" w:sz="0" w:space="0" w:color="auto"/>
        <w:bottom w:val="none" w:sz="0" w:space="0" w:color="auto"/>
        <w:right w:val="none" w:sz="0" w:space="0" w:color="auto"/>
      </w:divBdr>
    </w:div>
    <w:div w:id="1824468595">
      <w:bodyDiv w:val="1"/>
      <w:marLeft w:val="0"/>
      <w:marRight w:val="0"/>
      <w:marTop w:val="0"/>
      <w:marBottom w:val="0"/>
      <w:divBdr>
        <w:top w:val="none" w:sz="0" w:space="0" w:color="auto"/>
        <w:left w:val="none" w:sz="0" w:space="0" w:color="auto"/>
        <w:bottom w:val="none" w:sz="0" w:space="0" w:color="auto"/>
        <w:right w:val="none" w:sz="0" w:space="0" w:color="auto"/>
      </w:divBdr>
      <w:divsChild>
        <w:div w:id="1155803095">
          <w:marLeft w:val="0"/>
          <w:marRight w:val="0"/>
          <w:marTop w:val="0"/>
          <w:marBottom w:val="0"/>
          <w:divBdr>
            <w:top w:val="none" w:sz="0" w:space="0" w:color="auto"/>
            <w:left w:val="none" w:sz="0" w:space="0" w:color="auto"/>
            <w:bottom w:val="none" w:sz="0" w:space="0" w:color="auto"/>
            <w:right w:val="none" w:sz="0" w:space="0" w:color="auto"/>
          </w:divBdr>
        </w:div>
      </w:divsChild>
    </w:div>
    <w:div w:id="1828788557">
      <w:bodyDiv w:val="1"/>
      <w:marLeft w:val="0"/>
      <w:marRight w:val="0"/>
      <w:marTop w:val="0"/>
      <w:marBottom w:val="0"/>
      <w:divBdr>
        <w:top w:val="none" w:sz="0" w:space="0" w:color="auto"/>
        <w:left w:val="none" w:sz="0" w:space="0" w:color="auto"/>
        <w:bottom w:val="none" w:sz="0" w:space="0" w:color="auto"/>
        <w:right w:val="none" w:sz="0" w:space="0" w:color="auto"/>
      </w:divBdr>
    </w:div>
    <w:div w:id="1834682358">
      <w:bodyDiv w:val="1"/>
      <w:marLeft w:val="0"/>
      <w:marRight w:val="0"/>
      <w:marTop w:val="0"/>
      <w:marBottom w:val="0"/>
      <w:divBdr>
        <w:top w:val="none" w:sz="0" w:space="0" w:color="auto"/>
        <w:left w:val="none" w:sz="0" w:space="0" w:color="auto"/>
        <w:bottom w:val="none" w:sz="0" w:space="0" w:color="auto"/>
        <w:right w:val="none" w:sz="0" w:space="0" w:color="auto"/>
      </w:divBdr>
    </w:div>
    <w:div w:id="1884948089">
      <w:bodyDiv w:val="1"/>
      <w:marLeft w:val="0"/>
      <w:marRight w:val="0"/>
      <w:marTop w:val="0"/>
      <w:marBottom w:val="0"/>
      <w:divBdr>
        <w:top w:val="none" w:sz="0" w:space="0" w:color="auto"/>
        <w:left w:val="none" w:sz="0" w:space="0" w:color="auto"/>
        <w:bottom w:val="none" w:sz="0" w:space="0" w:color="auto"/>
        <w:right w:val="none" w:sz="0" w:space="0" w:color="auto"/>
      </w:divBdr>
    </w:div>
    <w:div w:id="1885435690">
      <w:bodyDiv w:val="1"/>
      <w:marLeft w:val="0"/>
      <w:marRight w:val="0"/>
      <w:marTop w:val="0"/>
      <w:marBottom w:val="0"/>
      <w:divBdr>
        <w:top w:val="none" w:sz="0" w:space="0" w:color="auto"/>
        <w:left w:val="none" w:sz="0" w:space="0" w:color="auto"/>
        <w:bottom w:val="none" w:sz="0" w:space="0" w:color="auto"/>
        <w:right w:val="none" w:sz="0" w:space="0" w:color="auto"/>
      </w:divBdr>
    </w:div>
    <w:div w:id="1955670198">
      <w:bodyDiv w:val="1"/>
      <w:marLeft w:val="0"/>
      <w:marRight w:val="0"/>
      <w:marTop w:val="0"/>
      <w:marBottom w:val="0"/>
      <w:divBdr>
        <w:top w:val="none" w:sz="0" w:space="0" w:color="auto"/>
        <w:left w:val="none" w:sz="0" w:space="0" w:color="auto"/>
        <w:bottom w:val="none" w:sz="0" w:space="0" w:color="auto"/>
        <w:right w:val="none" w:sz="0" w:space="0" w:color="auto"/>
      </w:divBdr>
    </w:div>
    <w:div w:id="1975328782">
      <w:bodyDiv w:val="1"/>
      <w:marLeft w:val="0"/>
      <w:marRight w:val="0"/>
      <w:marTop w:val="0"/>
      <w:marBottom w:val="0"/>
      <w:divBdr>
        <w:top w:val="none" w:sz="0" w:space="0" w:color="auto"/>
        <w:left w:val="none" w:sz="0" w:space="0" w:color="auto"/>
        <w:bottom w:val="none" w:sz="0" w:space="0" w:color="auto"/>
        <w:right w:val="none" w:sz="0" w:space="0" w:color="auto"/>
      </w:divBdr>
      <w:divsChild>
        <w:div w:id="969170583">
          <w:marLeft w:val="0"/>
          <w:marRight w:val="0"/>
          <w:marTop w:val="0"/>
          <w:marBottom w:val="0"/>
          <w:divBdr>
            <w:top w:val="none" w:sz="0" w:space="0" w:color="auto"/>
            <w:left w:val="none" w:sz="0" w:space="0" w:color="auto"/>
            <w:bottom w:val="none" w:sz="0" w:space="0" w:color="auto"/>
            <w:right w:val="none" w:sz="0" w:space="0" w:color="auto"/>
          </w:divBdr>
        </w:div>
        <w:div w:id="1808814825">
          <w:marLeft w:val="0"/>
          <w:marRight w:val="0"/>
          <w:marTop w:val="0"/>
          <w:marBottom w:val="0"/>
          <w:divBdr>
            <w:top w:val="none" w:sz="0" w:space="0" w:color="auto"/>
            <w:left w:val="none" w:sz="0" w:space="0" w:color="auto"/>
            <w:bottom w:val="none" w:sz="0" w:space="0" w:color="auto"/>
            <w:right w:val="none" w:sz="0" w:space="0" w:color="auto"/>
          </w:divBdr>
        </w:div>
        <w:div w:id="1466269463">
          <w:marLeft w:val="0"/>
          <w:marRight w:val="0"/>
          <w:marTop w:val="0"/>
          <w:marBottom w:val="0"/>
          <w:divBdr>
            <w:top w:val="none" w:sz="0" w:space="0" w:color="auto"/>
            <w:left w:val="none" w:sz="0" w:space="0" w:color="auto"/>
            <w:bottom w:val="none" w:sz="0" w:space="0" w:color="auto"/>
            <w:right w:val="none" w:sz="0" w:space="0" w:color="auto"/>
          </w:divBdr>
        </w:div>
        <w:div w:id="1102185948">
          <w:marLeft w:val="0"/>
          <w:marRight w:val="0"/>
          <w:marTop w:val="0"/>
          <w:marBottom w:val="0"/>
          <w:divBdr>
            <w:top w:val="none" w:sz="0" w:space="0" w:color="auto"/>
            <w:left w:val="none" w:sz="0" w:space="0" w:color="auto"/>
            <w:bottom w:val="none" w:sz="0" w:space="0" w:color="auto"/>
            <w:right w:val="none" w:sz="0" w:space="0" w:color="auto"/>
          </w:divBdr>
        </w:div>
        <w:div w:id="1108813503">
          <w:marLeft w:val="0"/>
          <w:marRight w:val="0"/>
          <w:marTop w:val="0"/>
          <w:marBottom w:val="0"/>
          <w:divBdr>
            <w:top w:val="none" w:sz="0" w:space="0" w:color="auto"/>
            <w:left w:val="none" w:sz="0" w:space="0" w:color="auto"/>
            <w:bottom w:val="none" w:sz="0" w:space="0" w:color="auto"/>
            <w:right w:val="none" w:sz="0" w:space="0" w:color="auto"/>
          </w:divBdr>
        </w:div>
        <w:div w:id="52241697">
          <w:marLeft w:val="0"/>
          <w:marRight w:val="0"/>
          <w:marTop w:val="0"/>
          <w:marBottom w:val="0"/>
          <w:divBdr>
            <w:top w:val="none" w:sz="0" w:space="0" w:color="auto"/>
            <w:left w:val="none" w:sz="0" w:space="0" w:color="auto"/>
            <w:bottom w:val="none" w:sz="0" w:space="0" w:color="auto"/>
            <w:right w:val="none" w:sz="0" w:space="0" w:color="auto"/>
          </w:divBdr>
        </w:div>
        <w:div w:id="15545847">
          <w:marLeft w:val="0"/>
          <w:marRight w:val="0"/>
          <w:marTop w:val="0"/>
          <w:marBottom w:val="0"/>
          <w:divBdr>
            <w:top w:val="none" w:sz="0" w:space="0" w:color="auto"/>
            <w:left w:val="none" w:sz="0" w:space="0" w:color="auto"/>
            <w:bottom w:val="none" w:sz="0" w:space="0" w:color="auto"/>
            <w:right w:val="none" w:sz="0" w:space="0" w:color="auto"/>
          </w:divBdr>
        </w:div>
        <w:div w:id="1633057225">
          <w:marLeft w:val="0"/>
          <w:marRight w:val="0"/>
          <w:marTop w:val="0"/>
          <w:marBottom w:val="0"/>
          <w:divBdr>
            <w:top w:val="none" w:sz="0" w:space="0" w:color="auto"/>
            <w:left w:val="none" w:sz="0" w:space="0" w:color="auto"/>
            <w:bottom w:val="none" w:sz="0" w:space="0" w:color="auto"/>
            <w:right w:val="none" w:sz="0" w:space="0" w:color="auto"/>
          </w:divBdr>
        </w:div>
        <w:div w:id="1207913815">
          <w:marLeft w:val="0"/>
          <w:marRight w:val="0"/>
          <w:marTop w:val="0"/>
          <w:marBottom w:val="0"/>
          <w:divBdr>
            <w:top w:val="none" w:sz="0" w:space="0" w:color="auto"/>
            <w:left w:val="none" w:sz="0" w:space="0" w:color="auto"/>
            <w:bottom w:val="none" w:sz="0" w:space="0" w:color="auto"/>
            <w:right w:val="none" w:sz="0" w:space="0" w:color="auto"/>
          </w:divBdr>
        </w:div>
        <w:div w:id="319162283">
          <w:marLeft w:val="0"/>
          <w:marRight w:val="0"/>
          <w:marTop w:val="0"/>
          <w:marBottom w:val="0"/>
          <w:divBdr>
            <w:top w:val="none" w:sz="0" w:space="0" w:color="auto"/>
            <w:left w:val="none" w:sz="0" w:space="0" w:color="auto"/>
            <w:bottom w:val="none" w:sz="0" w:space="0" w:color="auto"/>
            <w:right w:val="none" w:sz="0" w:space="0" w:color="auto"/>
          </w:divBdr>
        </w:div>
        <w:div w:id="1166163358">
          <w:marLeft w:val="0"/>
          <w:marRight w:val="0"/>
          <w:marTop w:val="0"/>
          <w:marBottom w:val="0"/>
          <w:divBdr>
            <w:top w:val="none" w:sz="0" w:space="0" w:color="auto"/>
            <w:left w:val="none" w:sz="0" w:space="0" w:color="auto"/>
            <w:bottom w:val="none" w:sz="0" w:space="0" w:color="auto"/>
            <w:right w:val="none" w:sz="0" w:space="0" w:color="auto"/>
          </w:divBdr>
        </w:div>
        <w:div w:id="14577929">
          <w:marLeft w:val="0"/>
          <w:marRight w:val="0"/>
          <w:marTop w:val="0"/>
          <w:marBottom w:val="0"/>
          <w:divBdr>
            <w:top w:val="none" w:sz="0" w:space="0" w:color="auto"/>
            <w:left w:val="none" w:sz="0" w:space="0" w:color="auto"/>
            <w:bottom w:val="none" w:sz="0" w:space="0" w:color="auto"/>
            <w:right w:val="none" w:sz="0" w:space="0" w:color="auto"/>
          </w:divBdr>
        </w:div>
        <w:div w:id="314535700">
          <w:marLeft w:val="0"/>
          <w:marRight w:val="0"/>
          <w:marTop w:val="0"/>
          <w:marBottom w:val="0"/>
          <w:divBdr>
            <w:top w:val="none" w:sz="0" w:space="0" w:color="auto"/>
            <w:left w:val="none" w:sz="0" w:space="0" w:color="auto"/>
            <w:bottom w:val="none" w:sz="0" w:space="0" w:color="auto"/>
            <w:right w:val="none" w:sz="0" w:space="0" w:color="auto"/>
          </w:divBdr>
        </w:div>
        <w:div w:id="1801416587">
          <w:marLeft w:val="0"/>
          <w:marRight w:val="0"/>
          <w:marTop w:val="0"/>
          <w:marBottom w:val="0"/>
          <w:divBdr>
            <w:top w:val="none" w:sz="0" w:space="0" w:color="auto"/>
            <w:left w:val="none" w:sz="0" w:space="0" w:color="auto"/>
            <w:bottom w:val="none" w:sz="0" w:space="0" w:color="auto"/>
            <w:right w:val="none" w:sz="0" w:space="0" w:color="auto"/>
          </w:divBdr>
        </w:div>
        <w:div w:id="1097096570">
          <w:marLeft w:val="0"/>
          <w:marRight w:val="0"/>
          <w:marTop w:val="0"/>
          <w:marBottom w:val="0"/>
          <w:divBdr>
            <w:top w:val="none" w:sz="0" w:space="0" w:color="auto"/>
            <w:left w:val="none" w:sz="0" w:space="0" w:color="auto"/>
            <w:bottom w:val="none" w:sz="0" w:space="0" w:color="auto"/>
            <w:right w:val="none" w:sz="0" w:space="0" w:color="auto"/>
          </w:divBdr>
        </w:div>
        <w:div w:id="1168324394">
          <w:marLeft w:val="0"/>
          <w:marRight w:val="0"/>
          <w:marTop w:val="0"/>
          <w:marBottom w:val="0"/>
          <w:divBdr>
            <w:top w:val="none" w:sz="0" w:space="0" w:color="auto"/>
            <w:left w:val="none" w:sz="0" w:space="0" w:color="auto"/>
            <w:bottom w:val="none" w:sz="0" w:space="0" w:color="auto"/>
            <w:right w:val="none" w:sz="0" w:space="0" w:color="auto"/>
          </w:divBdr>
        </w:div>
        <w:div w:id="1410536045">
          <w:marLeft w:val="0"/>
          <w:marRight w:val="0"/>
          <w:marTop w:val="0"/>
          <w:marBottom w:val="0"/>
          <w:divBdr>
            <w:top w:val="none" w:sz="0" w:space="0" w:color="auto"/>
            <w:left w:val="none" w:sz="0" w:space="0" w:color="auto"/>
            <w:bottom w:val="none" w:sz="0" w:space="0" w:color="auto"/>
            <w:right w:val="none" w:sz="0" w:space="0" w:color="auto"/>
          </w:divBdr>
        </w:div>
        <w:div w:id="2037657453">
          <w:marLeft w:val="0"/>
          <w:marRight w:val="0"/>
          <w:marTop w:val="0"/>
          <w:marBottom w:val="0"/>
          <w:divBdr>
            <w:top w:val="none" w:sz="0" w:space="0" w:color="auto"/>
            <w:left w:val="none" w:sz="0" w:space="0" w:color="auto"/>
            <w:bottom w:val="none" w:sz="0" w:space="0" w:color="auto"/>
            <w:right w:val="none" w:sz="0" w:space="0" w:color="auto"/>
          </w:divBdr>
        </w:div>
      </w:divsChild>
    </w:div>
    <w:div w:id="2008900051">
      <w:bodyDiv w:val="1"/>
      <w:marLeft w:val="0"/>
      <w:marRight w:val="0"/>
      <w:marTop w:val="0"/>
      <w:marBottom w:val="0"/>
      <w:divBdr>
        <w:top w:val="none" w:sz="0" w:space="0" w:color="auto"/>
        <w:left w:val="none" w:sz="0" w:space="0" w:color="auto"/>
        <w:bottom w:val="none" w:sz="0" w:space="0" w:color="auto"/>
        <w:right w:val="none" w:sz="0" w:space="0" w:color="auto"/>
      </w:divBdr>
    </w:div>
    <w:div w:id="2014643730">
      <w:bodyDiv w:val="1"/>
      <w:marLeft w:val="0"/>
      <w:marRight w:val="0"/>
      <w:marTop w:val="0"/>
      <w:marBottom w:val="0"/>
      <w:divBdr>
        <w:top w:val="none" w:sz="0" w:space="0" w:color="auto"/>
        <w:left w:val="none" w:sz="0" w:space="0" w:color="auto"/>
        <w:bottom w:val="none" w:sz="0" w:space="0" w:color="auto"/>
        <w:right w:val="none" w:sz="0" w:space="0" w:color="auto"/>
      </w:divBdr>
    </w:div>
    <w:div w:id="2063016836">
      <w:bodyDiv w:val="1"/>
      <w:marLeft w:val="0"/>
      <w:marRight w:val="0"/>
      <w:marTop w:val="0"/>
      <w:marBottom w:val="0"/>
      <w:divBdr>
        <w:top w:val="none" w:sz="0" w:space="0" w:color="auto"/>
        <w:left w:val="none" w:sz="0" w:space="0" w:color="auto"/>
        <w:bottom w:val="none" w:sz="0" w:space="0" w:color="auto"/>
        <w:right w:val="none" w:sz="0" w:space="0" w:color="auto"/>
      </w:divBdr>
    </w:div>
    <w:div w:id="2090232297">
      <w:bodyDiv w:val="1"/>
      <w:marLeft w:val="0"/>
      <w:marRight w:val="0"/>
      <w:marTop w:val="0"/>
      <w:marBottom w:val="0"/>
      <w:divBdr>
        <w:top w:val="none" w:sz="0" w:space="0" w:color="auto"/>
        <w:left w:val="none" w:sz="0" w:space="0" w:color="auto"/>
        <w:bottom w:val="none" w:sz="0" w:space="0" w:color="auto"/>
        <w:right w:val="none" w:sz="0" w:space="0" w:color="auto"/>
      </w:divBdr>
      <w:divsChild>
        <w:div w:id="146897913">
          <w:marLeft w:val="0"/>
          <w:marRight w:val="0"/>
          <w:marTop w:val="0"/>
          <w:marBottom w:val="0"/>
          <w:divBdr>
            <w:top w:val="none" w:sz="0" w:space="0" w:color="auto"/>
            <w:left w:val="none" w:sz="0" w:space="0" w:color="auto"/>
            <w:bottom w:val="none" w:sz="0" w:space="0" w:color="auto"/>
            <w:right w:val="none" w:sz="0" w:space="0" w:color="auto"/>
          </w:divBdr>
        </w:div>
        <w:div w:id="613710192">
          <w:marLeft w:val="0"/>
          <w:marRight w:val="0"/>
          <w:marTop w:val="0"/>
          <w:marBottom w:val="0"/>
          <w:divBdr>
            <w:top w:val="none" w:sz="0" w:space="0" w:color="auto"/>
            <w:left w:val="none" w:sz="0" w:space="0" w:color="auto"/>
            <w:bottom w:val="none" w:sz="0" w:space="0" w:color="auto"/>
            <w:right w:val="none" w:sz="0" w:space="0" w:color="auto"/>
          </w:divBdr>
        </w:div>
        <w:div w:id="1462725115">
          <w:marLeft w:val="0"/>
          <w:marRight w:val="0"/>
          <w:marTop w:val="0"/>
          <w:marBottom w:val="0"/>
          <w:divBdr>
            <w:top w:val="none" w:sz="0" w:space="0" w:color="auto"/>
            <w:left w:val="none" w:sz="0" w:space="0" w:color="auto"/>
            <w:bottom w:val="none" w:sz="0" w:space="0" w:color="auto"/>
            <w:right w:val="none" w:sz="0" w:space="0" w:color="auto"/>
          </w:divBdr>
        </w:div>
        <w:div w:id="1625883378">
          <w:marLeft w:val="0"/>
          <w:marRight w:val="0"/>
          <w:marTop w:val="0"/>
          <w:marBottom w:val="0"/>
          <w:divBdr>
            <w:top w:val="none" w:sz="0" w:space="0" w:color="auto"/>
            <w:left w:val="none" w:sz="0" w:space="0" w:color="auto"/>
            <w:bottom w:val="none" w:sz="0" w:space="0" w:color="auto"/>
            <w:right w:val="none" w:sz="0" w:space="0" w:color="auto"/>
          </w:divBdr>
        </w:div>
      </w:divsChild>
    </w:div>
    <w:div w:id="21075302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hyperlink" Target="mailto:jandruszko@iam.pl" TargetMode="Externa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yperlink" Target="https://www.iam.pl" TargetMode="Externa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er" Target="footer1.xml" Id="rId11" /><Relationship Type="http://schemas.openxmlformats.org/officeDocument/2006/relationships/footnotes" Target="footnotes.xml" Id="rId5" /><Relationship Type="http://schemas.openxmlformats.org/officeDocument/2006/relationships/header" Target="header1.xml" Id="rId10" /><Relationship Type="http://schemas.openxmlformats.org/officeDocument/2006/relationships/webSettings" Target="webSettings.xml" Id="rId4" /><Relationship Type="http://schemas.openxmlformats.org/officeDocument/2006/relationships/hyperlink" Target="mailto:jlaskowska@iam.pl" TargetMode="External" Id="rId9" /><Relationship Type="http://schemas.microsoft.com/office/2019/05/relationships/documenttasks" Target="documenttasks/documenttasks1.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15A018AE-20AE-4FAD-A98C-A57448142A89}">
    <t:Anchor>
      <t:Comment id="789939534"/>
    </t:Anchor>
    <t:History>
      <t:Event id="{206BA3AB-5D8A-49CA-907D-A8440A7A5A58}" time="2025-04-14T06:13:53.987Z">
        <t:Attribution userId="S::jandruszko@iam.pl::f57eafad-dc1d-4669-89c1-a7165aa29c47" userProvider="AD" userName="Joanna Andruszko"/>
        <t:Anchor>
          <t:Comment id="789939534"/>
        </t:Anchor>
        <t:Create/>
      </t:Event>
      <t:Event id="{3B82B1A8-E163-48B5-A300-2FAD20F9A118}" time="2025-04-14T06:13:53.987Z">
        <t:Attribution userId="S::jandruszko@iam.pl::f57eafad-dc1d-4669-89c1-a7165aa29c47" userProvider="AD" userName="Joanna Andruszko"/>
        <t:Anchor>
          <t:Comment id="789939534"/>
        </t:Anchor>
        <t:Assign userId="S::mczaputowicz-glowacka@iam.pl::d0cb1f6f-ef9e-441a-a523-50166cdeeb25" userProvider="AD" userName="Maria Czaputowicz-Głowacka"/>
      </t:Event>
      <t:Event id="{A667AC4C-D3C6-412A-94C3-71937FB2E7D0}" time="2025-04-14T06:13:53.987Z">
        <t:Attribution userId="S::jandruszko@iam.pl::f57eafad-dc1d-4669-89c1-a7165aa29c47" userProvider="AD" userName="Joanna Andruszko"/>
        <t:Anchor>
          <t:Comment id="789939534"/>
        </t:Anchor>
        <t:SetTitle title="@Maria Czaputowicz-Głowacka czy możemy to komunikować?"/>
      </t:Event>
    </t:History>
  </t:Task>
</t:Task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Marek Pogorzelski</dc:creator>
  <dc:description/>
  <lastModifiedBy>Magdalena Bagińska</lastModifiedBy>
  <revision>39</revision>
  <dcterms:created xsi:type="dcterms:W3CDTF">2025-04-02T14:52:00.0000000Z</dcterms:created>
  <dcterms:modified xsi:type="dcterms:W3CDTF">2025-05-22T09:17:55.5641993Z</dcterms:modified>
</coreProperties>
</file>