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A1" w:rsidRPr="00814AA1" w:rsidRDefault="00814AA1" w:rsidP="00814AA1">
      <w:pPr>
        <w:spacing w:after="24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Ogłoszenie nr 508808-N-2019 z dnia 2019-01-31 r. </w:t>
      </w:r>
    </w:p>
    <w:p w:rsidR="00814AA1" w:rsidRPr="00814AA1" w:rsidRDefault="00814AA1" w:rsidP="00814AA1">
      <w:pPr>
        <w:spacing w:after="0" w:line="240" w:lineRule="auto"/>
        <w:jc w:val="center"/>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Instytut Adama Mickiewicza: Świadczenie kompleksowej usługi międzynarodowego transportu drogowo - lotniczego instalacji artystycznych na potrzeby uczestnictwa w festiwalu SXSW w Austin w 2019 roku.</w:t>
      </w:r>
      <w:r w:rsidRPr="00814AA1">
        <w:rPr>
          <w:rFonts w:ascii="Times New Roman" w:eastAsia="Times New Roman" w:hAnsi="Times New Roman" w:cs="Times New Roman"/>
          <w:sz w:val="24"/>
          <w:szCs w:val="24"/>
          <w:lang w:eastAsia="pl-PL"/>
        </w:rPr>
        <w:br/>
        <w:t xml:space="preserve">OGŁOSZENIE O ZAMÓWIENIU - Usługi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Zamieszczanie ogłoszenia:</w:t>
      </w:r>
      <w:r w:rsidRPr="00814AA1">
        <w:rPr>
          <w:rFonts w:ascii="Times New Roman" w:eastAsia="Times New Roman" w:hAnsi="Times New Roman" w:cs="Times New Roman"/>
          <w:sz w:val="24"/>
          <w:szCs w:val="24"/>
          <w:lang w:eastAsia="pl-PL"/>
        </w:rPr>
        <w:t xml:space="preserve"> Zamieszczanie obowiązkowe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Ogłoszenie dotyczy:</w:t>
      </w:r>
      <w:r w:rsidRPr="00814AA1">
        <w:rPr>
          <w:rFonts w:ascii="Times New Roman" w:eastAsia="Times New Roman" w:hAnsi="Times New Roman" w:cs="Times New Roman"/>
          <w:sz w:val="24"/>
          <w:szCs w:val="24"/>
          <w:lang w:eastAsia="pl-PL"/>
        </w:rPr>
        <w:t xml:space="preserve"> Zamówienia publicznego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Nazwa projektu lub programu</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4AA1">
        <w:rPr>
          <w:rFonts w:ascii="Times New Roman" w:eastAsia="Times New Roman" w:hAnsi="Times New Roman" w:cs="Times New Roman"/>
          <w:sz w:val="24"/>
          <w:szCs w:val="24"/>
          <w:lang w:eastAsia="pl-PL"/>
        </w:rPr>
        <w:t>Pzp</w:t>
      </w:r>
      <w:proofErr w:type="spellEnd"/>
      <w:r w:rsidRPr="00814A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4AA1">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u w:val="single"/>
          <w:lang w:eastAsia="pl-PL"/>
        </w:rPr>
        <w:t>SEKCJA I: ZAMAWIAJĄCY</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Postępowanie przeprowadza centralny zamawiający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Informacje na temat podmiotu któremu zamawiający powierzył/powierzyli prowadzenie postępowania:</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Postępowanie jest przeprowadzane wspólnie przez zamawiających</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Informacje dodatkowe:</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 1) NAZWA I ADRES: </w:t>
      </w:r>
      <w:r w:rsidRPr="00814AA1">
        <w:rPr>
          <w:rFonts w:ascii="Times New Roman" w:eastAsia="Times New Roman" w:hAnsi="Times New Roman" w:cs="Times New Roman"/>
          <w:sz w:val="24"/>
          <w:szCs w:val="24"/>
          <w:lang w:eastAsia="pl-PL"/>
        </w:rPr>
        <w:t xml:space="preserve">Instytut Adama Mickiewicza, krajowy numer identyfikacyjny 14047007100000, ul. ul. Mokotowska  25 , 00560   Warszawa, woj. mazowieckie, państwo Polska, tel. 224 476 100, e-mail iam@iam.pl, faks 224 476 152. </w:t>
      </w:r>
      <w:r w:rsidRPr="00814AA1">
        <w:rPr>
          <w:rFonts w:ascii="Times New Roman" w:eastAsia="Times New Roman" w:hAnsi="Times New Roman" w:cs="Times New Roman"/>
          <w:sz w:val="24"/>
          <w:szCs w:val="24"/>
          <w:lang w:eastAsia="pl-PL"/>
        </w:rPr>
        <w:br/>
        <w:t xml:space="preserve">Adres strony internetowej (URL): www.iam.pl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lastRenderedPageBreak/>
        <w:t xml:space="preserve">Adres profilu nabywcy: </w:t>
      </w:r>
      <w:r w:rsidRPr="00814A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 2) RODZAJ ZAMAWIAJĄCEGO: </w:t>
      </w:r>
      <w:r w:rsidRPr="00814AA1">
        <w:rPr>
          <w:rFonts w:ascii="Times New Roman" w:eastAsia="Times New Roman" w:hAnsi="Times New Roman" w:cs="Times New Roman"/>
          <w:sz w:val="24"/>
          <w:szCs w:val="24"/>
          <w:lang w:eastAsia="pl-PL"/>
        </w:rPr>
        <w:t xml:space="preserve">Inny (proszę określić): </w:t>
      </w:r>
      <w:r w:rsidRPr="00814AA1">
        <w:rPr>
          <w:rFonts w:ascii="Times New Roman" w:eastAsia="Times New Roman" w:hAnsi="Times New Roman" w:cs="Times New Roman"/>
          <w:sz w:val="24"/>
          <w:szCs w:val="24"/>
          <w:lang w:eastAsia="pl-PL"/>
        </w:rPr>
        <w:br/>
        <w:t xml:space="preserve">Państwowa Instytucja Kultury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I.3) WSPÓLNE UDZIELANIE ZAMÓWIENIA </w:t>
      </w:r>
      <w:r w:rsidRPr="00814AA1">
        <w:rPr>
          <w:rFonts w:ascii="Times New Roman" w:eastAsia="Times New Roman" w:hAnsi="Times New Roman" w:cs="Times New Roman"/>
          <w:b/>
          <w:bCs/>
          <w:i/>
          <w:iCs/>
          <w:sz w:val="24"/>
          <w:szCs w:val="24"/>
          <w:lang w:eastAsia="pl-PL"/>
        </w:rPr>
        <w:t>(jeżeli dotyczy)</w:t>
      </w:r>
      <w:r w:rsidRPr="00814AA1">
        <w:rPr>
          <w:rFonts w:ascii="Times New Roman" w:eastAsia="Times New Roman" w:hAnsi="Times New Roman" w:cs="Times New Roman"/>
          <w:b/>
          <w:bCs/>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4AA1">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I.4) KOMUNIKACJA: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Tak </w:t>
      </w:r>
      <w:r w:rsidRPr="00814AA1">
        <w:rPr>
          <w:rFonts w:ascii="Times New Roman" w:eastAsia="Times New Roman" w:hAnsi="Times New Roman" w:cs="Times New Roman"/>
          <w:sz w:val="24"/>
          <w:szCs w:val="24"/>
          <w:lang w:eastAsia="pl-PL"/>
        </w:rPr>
        <w:br/>
        <w:t xml:space="preserve">www.iam.pl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Tak </w:t>
      </w:r>
      <w:r w:rsidRPr="00814AA1">
        <w:rPr>
          <w:rFonts w:ascii="Times New Roman" w:eastAsia="Times New Roman" w:hAnsi="Times New Roman" w:cs="Times New Roman"/>
          <w:sz w:val="24"/>
          <w:szCs w:val="24"/>
          <w:lang w:eastAsia="pl-PL"/>
        </w:rPr>
        <w:br/>
        <w:t xml:space="preserve">https://iam.pl/pl/bip/przetargi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Oferty lub wnioski o dopuszczenie do udziału w postępowaniu należy przesyłać:</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Elektronicznie</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t xml:space="preserve">adres </w:t>
      </w:r>
      <w:r w:rsidRPr="00814AA1">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Nie </w:t>
      </w:r>
      <w:r w:rsidRPr="00814AA1">
        <w:rPr>
          <w:rFonts w:ascii="Times New Roman" w:eastAsia="Times New Roman" w:hAnsi="Times New Roman" w:cs="Times New Roman"/>
          <w:sz w:val="24"/>
          <w:szCs w:val="24"/>
          <w:lang w:eastAsia="pl-PL"/>
        </w:rPr>
        <w:br/>
        <w:t xml:space="preserve">Inny sposób: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Tak </w:t>
      </w:r>
      <w:r w:rsidRPr="00814AA1">
        <w:rPr>
          <w:rFonts w:ascii="Times New Roman" w:eastAsia="Times New Roman" w:hAnsi="Times New Roman" w:cs="Times New Roman"/>
          <w:sz w:val="24"/>
          <w:szCs w:val="24"/>
          <w:lang w:eastAsia="pl-PL"/>
        </w:rPr>
        <w:br/>
        <w:t xml:space="preserve">Inny sposób: </w:t>
      </w:r>
      <w:r w:rsidRPr="00814AA1">
        <w:rPr>
          <w:rFonts w:ascii="Times New Roman" w:eastAsia="Times New Roman" w:hAnsi="Times New Roman" w:cs="Times New Roman"/>
          <w:sz w:val="24"/>
          <w:szCs w:val="24"/>
          <w:lang w:eastAsia="pl-PL"/>
        </w:rPr>
        <w:br/>
        <w:t xml:space="preserve">pisemnie </w:t>
      </w:r>
      <w:r w:rsidRPr="00814AA1">
        <w:rPr>
          <w:rFonts w:ascii="Times New Roman" w:eastAsia="Times New Roman" w:hAnsi="Times New Roman" w:cs="Times New Roman"/>
          <w:sz w:val="24"/>
          <w:szCs w:val="24"/>
          <w:lang w:eastAsia="pl-PL"/>
        </w:rPr>
        <w:br/>
        <w:t xml:space="preserve">Adres: </w:t>
      </w:r>
      <w:r w:rsidRPr="00814AA1">
        <w:rPr>
          <w:rFonts w:ascii="Times New Roman" w:eastAsia="Times New Roman" w:hAnsi="Times New Roman" w:cs="Times New Roman"/>
          <w:sz w:val="24"/>
          <w:szCs w:val="24"/>
          <w:lang w:eastAsia="pl-PL"/>
        </w:rPr>
        <w:br/>
        <w:t xml:space="preserve">Instytut Adama Mickiewicza, ul. Mokotowska 25, 00-560 Warszawa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lastRenderedPageBreak/>
        <w:t xml:space="preserve">Nie </w:t>
      </w:r>
      <w:r w:rsidRPr="00814A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4AA1">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u w:val="single"/>
          <w:lang w:eastAsia="pl-PL"/>
        </w:rPr>
        <w:t xml:space="preserve">SEKCJA II: PRZEDMIOT ZAMÓWIENIA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II.1) Nazwa nadana zamówieniu przez zamawiającego: </w:t>
      </w:r>
      <w:r w:rsidRPr="00814AA1">
        <w:rPr>
          <w:rFonts w:ascii="Times New Roman" w:eastAsia="Times New Roman" w:hAnsi="Times New Roman" w:cs="Times New Roman"/>
          <w:sz w:val="24"/>
          <w:szCs w:val="24"/>
          <w:lang w:eastAsia="pl-PL"/>
        </w:rPr>
        <w:t xml:space="preserve">Świadczenie kompleksowej usługi międzynarodowego transportu drogowo - lotniczego instalacji artystycznych na potrzeby uczestnictwa w festiwalu SXSW w Austin w 2019 roku.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Numer referencyjny: </w:t>
      </w:r>
      <w:r w:rsidRPr="00814AA1">
        <w:rPr>
          <w:rFonts w:ascii="Times New Roman" w:eastAsia="Times New Roman" w:hAnsi="Times New Roman" w:cs="Times New Roman"/>
          <w:sz w:val="24"/>
          <w:szCs w:val="24"/>
          <w:lang w:eastAsia="pl-PL"/>
        </w:rPr>
        <w:t xml:space="preserve">18/IAM/2019/01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4AA1" w:rsidRPr="00814AA1" w:rsidRDefault="00814AA1" w:rsidP="00814AA1">
      <w:pPr>
        <w:spacing w:after="0" w:line="240" w:lineRule="auto"/>
        <w:jc w:val="both"/>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II.2) Rodzaj zamówienia: </w:t>
      </w:r>
      <w:r w:rsidRPr="00814AA1">
        <w:rPr>
          <w:rFonts w:ascii="Times New Roman" w:eastAsia="Times New Roman" w:hAnsi="Times New Roman" w:cs="Times New Roman"/>
          <w:sz w:val="24"/>
          <w:szCs w:val="24"/>
          <w:lang w:eastAsia="pl-PL"/>
        </w:rPr>
        <w:t xml:space="preserve">Usługi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II.3) Informacja o możliwości składania ofert częściowych</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Zamówienie podzielone jest na części: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Oferty lub wnioski o dopuszczenie do udziału w postępowaniu można składać w odniesieniu do:</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II.4) Krótki opis przedmiotu zamówienia </w:t>
      </w:r>
      <w:r w:rsidRPr="00814A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4A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4AA1">
        <w:rPr>
          <w:rFonts w:ascii="Times New Roman" w:eastAsia="Times New Roman" w:hAnsi="Times New Roman" w:cs="Times New Roman"/>
          <w:sz w:val="24"/>
          <w:szCs w:val="24"/>
          <w:lang w:eastAsia="pl-PL"/>
        </w:rPr>
        <w:t xml:space="preserve">Przedmiotem zamówienia jest świadczenie kompleksowej usługi polegającej na specjalistycznym pakowaniu, rozpakowaniu instalacji artystycznych, przygotowaniu dokumentów transportowych instalacji artystycznych, specjalistycznym transporcie (drogowo-lotniczym) instalacji artystycznych na potrzeby uczestnictwa w festiwalu SXSW, w Austin (Texas USA), w 2019 roku. W ramach przedmiotu niniejszego zamówienia Wykonawca zobowiązany jest m. in. do: 1) realizacji usługi zgodnie z Rozporządzeniem Ministra Kultury i Dziedzictwa Narodowego z dnia 2 września 2014 r. w sprawie zabezpieczenia zbiorów muzealnych przed pożarem, kradzieżą i innym niebezpieczeństwem grożącym ich zniszczeniem lub utratą (Dz.U. z 2014 r. poz. 1240) oraz standardami ICOM; 2) załadunku, wyładunku, transportu, nadzoru osobistego w miejscach odbioru, tranzytowych i dostawy, koordynacja wszystkich czynności (usługa: ‘Nail2Nail’); 3) zapewnienia specjalistycznych materiałów do pakowania z uwzględnieniem specyfiki przewożonych obiektów, w tym zapewnienie specjalistycznych izolowanych skrzyń, przystosowanych do przewozu obiektów szczególnie wrażliwych (jeśli skrzynie posiadają drewniane elementy muszą być przed rozpoczęciem transportu </w:t>
      </w:r>
      <w:proofErr w:type="spellStart"/>
      <w:r w:rsidRPr="00814AA1">
        <w:rPr>
          <w:rFonts w:ascii="Times New Roman" w:eastAsia="Times New Roman" w:hAnsi="Times New Roman" w:cs="Times New Roman"/>
          <w:sz w:val="24"/>
          <w:szCs w:val="24"/>
          <w:lang w:eastAsia="pl-PL"/>
        </w:rPr>
        <w:t>fumigowane</w:t>
      </w:r>
      <w:proofErr w:type="spellEnd"/>
      <w:r w:rsidRPr="00814AA1">
        <w:rPr>
          <w:rFonts w:ascii="Times New Roman" w:eastAsia="Times New Roman" w:hAnsi="Times New Roman" w:cs="Times New Roman"/>
          <w:sz w:val="24"/>
          <w:szCs w:val="24"/>
          <w:lang w:eastAsia="pl-PL"/>
        </w:rPr>
        <w:t xml:space="preserve"> zgodnie z przepisami) – szczegółowe informacje na ten temat Wykonawca powinien uzyskać bezpośrednio od wydających instalacje artystyczne na etapie przygotowywania oferty; 4) przed odbiorem obiektów Wykonawca zobowiązany jest do zweryfikowania „z natury” wymiarów i ilości elementów rozłożonych do transportu instalacji w celu dobrania odpowiednich skrzyń transportowych; 5) posiadania kabin ładunkowych pojazdów do </w:t>
      </w:r>
      <w:r w:rsidRPr="00814AA1">
        <w:rPr>
          <w:rFonts w:ascii="Times New Roman" w:eastAsia="Times New Roman" w:hAnsi="Times New Roman" w:cs="Times New Roman"/>
          <w:sz w:val="24"/>
          <w:szCs w:val="24"/>
          <w:lang w:eastAsia="pl-PL"/>
        </w:rPr>
        <w:lastRenderedPageBreak/>
        <w:t xml:space="preserve">wszystkich transportów drogowych dobrze resorowanych (z możliwością utrzymania temperatury 18–22 stopni C i niskiej wilgotności), właściwie izolowanych i szczelnych, dysponującymi urządzeniami do unieruchamiania skrzyń we właściwej pozycji, zabezpieczonymi przed włamaniem, samochody muszą być wyposażone w platformę – podnośnik hydrauliczny; 6) pakowania i załadunku transportowanych instalacji artystycznych przy użyciu specjalistycznych materiałów i przez wyspecjalizowaną kadrę osób w podanych lokalizacjach u wydających instalacje oraz rozładunku instalacji w obecności niezbędnych pracowników instytucji z których i do których instalacje są transportowane; 7) ustalenia szczegółowych miejsc i dat odbiorów instalacji artystycznych bezpośrednio z wydającymi i przyjmującymi instalacje; 8) organizacji wszystkich wymaganych prawem formalności wywozowych, przywozowych, eksportowych, importowych, licencji, formalności podatkowych w związku z wywozem oraz przywozem instalacji artystycznych z zagranicy wraz z pokryciem wszelkich kosztów z nimi związanych; 9) zapewnienie na swój koszt pełnego ubezpieczenia, zgodne z wymogami instytucji użyczającej każdy z obiektów, na czas świadczenia usługi. Ubezpieczenie będzie aktywne od momentu przekazania danej instalacji przez podmiot użyczający do momentu przekazania instalacji osobie odpowiedzialnej w Austin </w:t>
      </w:r>
      <w:proofErr w:type="spellStart"/>
      <w:r w:rsidRPr="00814AA1">
        <w:rPr>
          <w:rFonts w:ascii="Times New Roman" w:eastAsia="Times New Roman" w:hAnsi="Times New Roman" w:cs="Times New Roman"/>
          <w:sz w:val="24"/>
          <w:szCs w:val="24"/>
          <w:lang w:eastAsia="pl-PL"/>
        </w:rPr>
        <w:t>Convention</w:t>
      </w:r>
      <w:proofErr w:type="spellEnd"/>
      <w:r w:rsidRPr="00814AA1">
        <w:rPr>
          <w:rFonts w:ascii="Times New Roman" w:eastAsia="Times New Roman" w:hAnsi="Times New Roman" w:cs="Times New Roman"/>
          <w:sz w:val="24"/>
          <w:szCs w:val="24"/>
          <w:lang w:eastAsia="pl-PL"/>
        </w:rPr>
        <w:t xml:space="preserve"> Center oraz Zamawiającemu i podmiotowi użyczającemu po transporcie zwrotnym. 10) ustalenia bezpośrednio z wydającymi (Instytut Adama Mickiewicza oraz Muzeum Etnograficzne w Warszawie), przyjmującymi (przedstawiciel Instytutu Adama Mickiewicza) instalacje artystyczne na etapie przygotowania oferty czy niezbędnym elementem realizacji będzie wynajęcie agenta transportowego; Wykonawca jest zobowiązany do podjęcia współpracy z agentem podanym przez wydającego, przyjmującego instalacje oraz do pokrycia wszystkich kosztów związanych z tym działaniem; 11) realizacji wszystkich czynności związanych z instalacjami, w taki sposób, aby stan obiektów podczas pakowania, transportu i rozpakowania nie uległ zmianie: każdy obiekt musi być pakowany w odpowiednie materiały zabezpieczające poszczególne elementy instalacji artystycznych przed uszkodzeniem podczas transportu, zawsze z uwzględnieniem specyfiki każdego z transportowanych obiektów oraz w uzgodnieniu ze stroną wydającą instalacje. 2. Obiekty transportowe: Lista obiektów znajduje się w załączniku nr. 3 3. Transporty odbywać się będą drogą lotniczą i obejmuje transport obiektów do Austin </w:t>
      </w:r>
      <w:proofErr w:type="spellStart"/>
      <w:r w:rsidRPr="00814AA1">
        <w:rPr>
          <w:rFonts w:ascii="Times New Roman" w:eastAsia="Times New Roman" w:hAnsi="Times New Roman" w:cs="Times New Roman"/>
          <w:sz w:val="24"/>
          <w:szCs w:val="24"/>
          <w:lang w:eastAsia="pl-PL"/>
        </w:rPr>
        <w:t>Convention</w:t>
      </w:r>
      <w:proofErr w:type="spellEnd"/>
      <w:r w:rsidRPr="00814AA1">
        <w:rPr>
          <w:rFonts w:ascii="Times New Roman" w:eastAsia="Times New Roman" w:hAnsi="Times New Roman" w:cs="Times New Roman"/>
          <w:sz w:val="24"/>
          <w:szCs w:val="24"/>
          <w:lang w:eastAsia="pl-PL"/>
        </w:rPr>
        <w:t xml:space="preserve"> Center oraz z Austin </w:t>
      </w:r>
      <w:proofErr w:type="spellStart"/>
      <w:r w:rsidRPr="00814AA1">
        <w:rPr>
          <w:rFonts w:ascii="Times New Roman" w:eastAsia="Times New Roman" w:hAnsi="Times New Roman" w:cs="Times New Roman"/>
          <w:sz w:val="24"/>
          <w:szCs w:val="24"/>
          <w:lang w:eastAsia="pl-PL"/>
        </w:rPr>
        <w:t>Convention</w:t>
      </w:r>
      <w:proofErr w:type="spellEnd"/>
      <w:r w:rsidRPr="00814AA1">
        <w:rPr>
          <w:rFonts w:ascii="Times New Roman" w:eastAsia="Times New Roman" w:hAnsi="Times New Roman" w:cs="Times New Roman"/>
          <w:sz w:val="24"/>
          <w:szCs w:val="24"/>
          <w:lang w:eastAsia="pl-PL"/>
        </w:rPr>
        <w:t xml:space="preserve"> Center do Warszawy na trasach: 1. Warszawa – Austin - Warszawa Transport realizowany będzie zgodnie z listą znajdującą się w załączniku nr 3 wraz ze wszystkimi usługami, o których mowa w opisie przedmiotu zamówienia. 4. Miejsce realizacji projektu: Projekt realizowany będzie w Austin </w:t>
      </w:r>
      <w:proofErr w:type="spellStart"/>
      <w:r w:rsidRPr="00814AA1">
        <w:rPr>
          <w:rFonts w:ascii="Times New Roman" w:eastAsia="Times New Roman" w:hAnsi="Times New Roman" w:cs="Times New Roman"/>
          <w:sz w:val="24"/>
          <w:szCs w:val="24"/>
          <w:lang w:eastAsia="pl-PL"/>
        </w:rPr>
        <w:t>Convention</w:t>
      </w:r>
      <w:proofErr w:type="spellEnd"/>
      <w:r w:rsidRPr="00814AA1">
        <w:rPr>
          <w:rFonts w:ascii="Times New Roman" w:eastAsia="Times New Roman" w:hAnsi="Times New Roman" w:cs="Times New Roman"/>
          <w:sz w:val="24"/>
          <w:szCs w:val="24"/>
          <w:lang w:eastAsia="pl-PL"/>
        </w:rPr>
        <w:t xml:space="preserve"> Center – Art. Program, festiwal </w:t>
      </w:r>
      <w:proofErr w:type="spellStart"/>
      <w:r w:rsidRPr="00814AA1">
        <w:rPr>
          <w:rFonts w:ascii="Times New Roman" w:eastAsia="Times New Roman" w:hAnsi="Times New Roman" w:cs="Times New Roman"/>
          <w:sz w:val="24"/>
          <w:szCs w:val="24"/>
          <w:lang w:eastAsia="pl-PL"/>
        </w:rPr>
        <w:t>South</w:t>
      </w:r>
      <w:proofErr w:type="spellEnd"/>
      <w:r w:rsidRPr="00814AA1">
        <w:rPr>
          <w:rFonts w:ascii="Times New Roman" w:eastAsia="Times New Roman" w:hAnsi="Times New Roman" w:cs="Times New Roman"/>
          <w:sz w:val="24"/>
          <w:szCs w:val="24"/>
          <w:lang w:eastAsia="pl-PL"/>
        </w:rPr>
        <w:t xml:space="preserve"> by </w:t>
      </w:r>
      <w:proofErr w:type="spellStart"/>
      <w:r w:rsidRPr="00814AA1">
        <w:rPr>
          <w:rFonts w:ascii="Times New Roman" w:eastAsia="Times New Roman" w:hAnsi="Times New Roman" w:cs="Times New Roman"/>
          <w:sz w:val="24"/>
          <w:szCs w:val="24"/>
          <w:lang w:eastAsia="pl-PL"/>
        </w:rPr>
        <w:t>Southwest</w:t>
      </w:r>
      <w:proofErr w:type="spellEnd"/>
      <w:r w:rsidRPr="00814AA1">
        <w:rPr>
          <w:rFonts w:ascii="Times New Roman" w:eastAsia="Times New Roman" w:hAnsi="Times New Roman" w:cs="Times New Roman"/>
          <w:sz w:val="24"/>
          <w:szCs w:val="24"/>
          <w:lang w:eastAsia="pl-PL"/>
        </w:rPr>
        <w:t xml:space="preserve"> (SXSW), 500 E Cesar </w:t>
      </w:r>
      <w:proofErr w:type="spellStart"/>
      <w:r w:rsidRPr="00814AA1">
        <w:rPr>
          <w:rFonts w:ascii="Times New Roman" w:eastAsia="Times New Roman" w:hAnsi="Times New Roman" w:cs="Times New Roman"/>
          <w:sz w:val="24"/>
          <w:szCs w:val="24"/>
          <w:lang w:eastAsia="pl-PL"/>
        </w:rPr>
        <w:t>Chavez</w:t>
      </w:r>
      <w:proofErr w:type="spellEnd"/>
      <w:r w:rsidRPr="00814AA1">
        <w:rPr>
          <w:rFonts w:ascii="Times New Roman" w:eastAsia="Times New Roman" w:hAnsi="Times New Roman" w:cs="Times New Roman"/>
          <w:sz w:val="24"/>
          <w:szCs w:val="24"/>
          <w:lang w:eastAsia="pl-PL"/>
        </w:rPr>
        <w:t xml:space="preserve"> </w:t>
      </w:r>
      <w:proofErr w:type="spellStart"/>
      <w:r w:rsidRPr="00814AA1">
        <w:rPr>
          <w:rFonts w:ascii="Times New Roman" w:eastAsia="Times New Roman" w:hAnsi="Times New Roman" w:cs="Times New Roman"/>
          <w:sz w:val="24"/>
          <w:szCs w:val="24"/>
          <w:lang w:eastAsia="pl-PL"/>
        </w:rPr>
        <w:t>St</w:t>
      </w:r>
      <w:proofErr w:type="spellEnd"/>
      <w:r w:rsidRPr="00814AA1">
        <w:rPr>
          <w:rFonts w:ascii="Times New Roman" w:eastAsia="Times New Roman" w:hAnsi="Times New Roman" w:cs="Times New Roman"/>
          <w:sz w:val="24"/>
          <w:szCs w:val="24"/>
          <w:lang w:eastAsia="pl-PL"/>
        </w:rPr>
        <w:t xml:space="preserve">, Austin, TX 78701, Stany Zjednoczone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II.5) Główny kod CPV: </w:t>
      </w:r>
      <w:r w:rsidRPr="00814AA1">
        <w:rPr>
          <w:rFonts w:ascii="Times New Roman" w:eastAsia="Times New Roman" w:hAnsi="Times New Roman" w:cs="Times New Roman"/>
          <w:sz w:val="24"/>
          <w:szCs w:val="24"/>
          <w:lang w:eastAsia="pl-PL"/>
        </w:rPr>
        <w:t xml:space="preserve">60000000-8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Dodatkowe kody CPV:</w:t>
      </w:r>
      <w:r w:rsidRPr="00814A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Kod CPV</w:t>
            </w:r>
          </w:p>
        </w:tc>
      </w:tr>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60400000-2</w:t>
            </w:r>
          </w:p>
        </w:tc>
      </w:tr>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60100000-9</w:t>
            </w:r>
          </w:p>
        </w:tc>
      </w:tr>
    </w:tbl>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II.6) Całkowita wartość zamówienia </w:t>
      </w:r>
      <w:r w:rsidRPr="00814AA1">
        <w:rPr>
          <w:rFonts w:ascii="Times New Roman" w:eastAsia="Times New Roman" w:hAnsi="Times New Roman" w:cs="Times New Roman"/>
          <w:i/>
          <w:iCs/>
          <w:sz w:val="24"/>
          <w:szCs w:val="24"/>
          <w:lang w:eastAsia="pl-PL"/>
        </w:rPr>
        <w:t>(jeżeli zamawiający podaje informacje o wartości zamówienia)</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Wartość bez VAT: </w:t>
      </w:r>
      <w:r w:rsidRPr="00814AA1">
        <w:rPr>
          <w:rFonts w:ascii="Times New Roman" w:eastAsia="Times New Roman" w:hAnsi="Times New Roman" w:cs="Times New Roman"/>
          <w:sz w:val="24"/>
          <w:szCs w:val="24"/>
          <w:lang w:eastAsia="pl-PL"/>
        </w:rPr>
        <w:br/>
        <w:t xml:space="preserve">Waluta: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814AA1">
        <w:rPr>
          <w:rFonts w:ascii="Times New Roman" w:eastAsia="Times New Roman" w:hAnsi="Times New Roman" w:cs="Times New Roman"/>
          <w:b/>
          <w:bCs/>
          <w:sz w:val="24"/>
          <w:szCs w:val="24"/>
          <w:lang w:eastAsia="pl-PL"/>
        </w:rPr>
        <w:t>Pzp</w:t>
      </w:r>
      <w:proofErr w:type="spellEnd"/>
      <w:r w:rsidRPr="00814AA1">
        <w:rPr>
          <w:rFonts w:ascii="Times New Roman" w:eastAsia="Times New Roman" w:hAnsi="Times New Roman" w:cs="Times New Roman"/>
          <w:b/>
          <w:bCs/>
          <w:sz w:val="24"/>
          <w:szCs w:val="24"/>
          <w:lang w:eastAsia="pl-PL"/>
        </w:rPr>
        <w:t xml:space="preserve">: </w:t>
      </w: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4AA1">
        <w:rPr>
          <w:rFonts w:ascii="Times New Roman" w:eastAsia="Times New Roman" w:hAnsi="Times New Roman" w:cs="Times New Roman"/>
          <w:sz w:val="24"/>
          <w:szCs w:val="24"/>
          <w:lang w:eastAsia="pl-PL"/>
        </w:rPr>
        <w:t>Pzp</w:t>
      </w:r>
      <w:proofErr w:type="spellEnd"/>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miesiącach:   </w:t>
      </w:r>
      <w:r w:rsidRPr="00814AA1">
        <w:rPr>
          <w:rFonts w:ascii="Times New Roman" w:eastAsia="Times New Roman" w:hAnsi="Times New Roman" w:cs="Times New Roman"/>
          <w:i/>
          <w:iCs/>
          <w:sz w:val="24"/>
          <w:szCs w:val="24"/>
          <w:lang w:eastAsia="pl-PL"/>
        </w:rPr>
        <w:t xml:space="preserve"> lub </w:t>
      </w:r>
      <w:r w:rsidRPr="00814AA1">
        <w:rPr>
          <w:rFonts w:ascii="Times New Roman" w:eastAsia="Times New Roman" w:hAnsi="Times New Roman" w:cs="Times New Roman"/>
          <w:b/>
          <w:bCs/>
          <w:sz w:val="24"/>
          <w:szCs w:val="24"/>
          <w:lang w:eastAsia="pl-PL"/>
        </w:rPr>
        <w:t>dniach:</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i/>
          <w:iCs/>
          <w:sz w:val="24"/>
          <w:szCs w:val="24"/>
          <w:lang w:eastAsia="pl-PL"/>
        </w:rPr>
        <w:t>lub</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data rozpoczęcia: </w:t>
      </w:r>
      <w:r w:rsidRPr="00814AA1">
        <w:rPr>
          <w:rFonts w:ascii="Times New Roman" w:eastAsia="Times New Roman" w:hAnsi="Times New Roman" w:cs="Times New Roman"/>
          <w:sz w:val="24"/>
          <w:szCs w:val="24"/>
          <w:lang w:eastAsia="pl-PL"/>
        </w:rPr>
        <w:t> </w:t>
      </w:r>
      <w:r w:rsidRPr="00814AA1">
        <w:rPr>
          <w:rFonts w:ascii="Times New Roman" w:eastAsia="Times New Roman" w:hAnsi="Times New Roman" w:cs="Times New Roman"/>
          <w:i/>
          <w:iCs/>
          <w:sz w:val="24"/>
          <w:szCs w:val="24"/>
          <w:lang w:eastAsia="pl-PL"/>
        </w:rPr>
        <w:t xml:space="preserve"> lub </w:t>
      </w:r>
      <w:r w:rsidRPr="00814AA1">
        <w:rPr>
          <w:rFonts w:ascii="Times New Roman" w:eastAsia="Times New Roman" w:hAnsi="Times New Roman" w:cs="Times New Roman"/>
          <w:b/>
          <w:bCs/>
          <w:sz w:val="24"/>
          <w:szCs w:val="24"/>
          <w:lang w:eastAsia="pl-PL"/>
        </w:rPr>
        <w:t xml:space="preserve">zakończenia: </w:t>
      </w:r>
      <w:r w:rsidRPr="00814AA1">
        <w:rPr>
          <w:rFonts w:ascii="Times New Roman" w:eastAsia="Times New Roman" w:hAnsi="Times New Roman" w:cs="Times New Roman"/>
          <w:sz w:val="24"/>
          <w:szCs w:val="24"/>
          <w:lang w:eastAsia="pl-PL"/>
        </w:rPr>
        <w:t xml:space="preserve">2019-03-29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Data zakończenia</w:t>
            </w:r>
          </w:p>
        </w:tc>
      </w:tr>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2019-03-29</w:t>
            </w:r>
          </w:p>
        </w:tc>
      </w:tr>
    </w:tbl>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II.9) Informacje dodatkowe: </w:t>
      </w:r>
      <w:r w:rsidRPr="00814AA1">
        <w:rPr>
          <w:rFonts w:ascii="Times New Roman" w:eastAsia="Times New Roman" w:hAnsi="Times New Roman" w:cs="Times New Roman"/>
          <w:sz w:val="24"/>
          <w:szCs w:val="24"/>
          <w:lang w:eastAsia="pl-PL"/>
        </w:rPr>
        <w:t xml:space="preserve">Termin realizacji zamówienia - dostarczenie obiektów najpóźniej w dniu 07.03.2019 godzina 18:00 czasu lokalnego, do Austin </w:t>
      </w:r>
      <w:proofErr w:type="spellStart"/>
      <w:r w:rsidRPr="00814AA1">
        <w:rPr>
          <w:rFonts w:ascii="Times New Roman" w:eastAsia="Times New Roman" w:hAnsi="Times New Roman" w:cs="Times New Roman"/>
          <w:sz w:val="24"/>
          <w:szCs w:val="24"/>
          <w:lang w:eastAsia="pl-PL"/>
        </w:rPr>
        <w:t>Convention</w:t>
      </w:r>
      <w:proofErr w:type="spellEnd"/>
      <w:r w:rsidRPr="00814AA1">
        <w:rPr>
          <w:rFonts w:ascii="Times New Roman" w:eastAsia="Times New Roman" w:hAnsi="Times New Roman" w:cs="Times New Roman"/>
          <w:sz w:val="24"/>
          <w:szCs w:val="24"/>
          <w:lang w:eastAsia="pl-PL"/>
        </w:rPr>
        <w:t xml:space="preserve"> Center (ACC) tj. miejsca realizacji wydarzenia zgodnie z opracowanym we współpracy z podmiotami użyczającymi oraz ACC planem transportu, odbiór z miejsca realizacji wydarzenia w dniu 17.03.2019 do godziny 14:00 czasu lokalnego wraz z zapakowaniem do transportu powrotnego oraz transport zwrotny do Wydających do dnia 29.03.2019r.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III.1) WARUNKI UDZIAŁU W POSTĘPOWANIU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Określenie warunków: Zamawiający uzna warunek za spełniony jeżeli Wykonawca ubiegający się o udzielenie zamówienia posiada– zgodnie z art. 5 ust. 1 i art. 7 ustawy o transporcie drogowym –aktualną: - licencję na wykonywanie transportu drogowego na terytorium Rzeczpospolitej Polskiej, - licencję na wykonywanie transportu międzynarodowego. </w:t>
      </w:r>
      <w:r w:rsidRPr="00814AA1">
        <w:rPr>
          <w:rFonts w:ascii="Times New Roman" w:eastAsia="Times New Roman" w:hAnsi="Times New Roman" w:cs="Times New Roman"/>
          <w:sz w:val="24"/>
          <w:szCs w:val="24"/>
          <w:lang w:eastAsia="pl-PL"/>
        </w:rPr>
        <w:br/>
        <w:t xml:space="preserve">Informacje dodatkowe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III.1.2) Sytuacja finansowa lub ekonomiczna </w:t>
      </w:r>
      <w:r w:rsidRPr="00814AA1">
        <w:rPr>
          <w:rFonts w:ascii="Times New Roman" w:eastAsia="Times New Roman" w:hAnsi="Times New Roman" w:cs="Times New Roman"/>
          <w:sz w:val="24"/>
          <w:szCs w:val="24"/>
          <w:lang w:eastAsia="pl-PL"/>
        </w:rPr>
        <w:br/>
        <w:t xml:space="preserve">Określenie warunków: Zamawiający uzna warunek za spełniony jeżeli Wykonawca wykaże, że posiada ważne ubezpieczenia odpowiedzialności cywilnej w zakresie prowadzonej działalności gospodarczej zgodnej z przedmiotem zamówienia obejmującej odpowiedzialność cywilną przedsiębiorcy za szkody na osobie lub w mieniu wyrządzone osobom trzecim w związku z prowadzeniem działalności gospodarczej ( w tym w szczególności szkody w wartościach pieniężnych, dokumentach planach, zbiorach archiwalnych, filatelistycznych, numizmatycznych, dziełach sztuki ) na sumę nie mniejszą niż 260 000,00 zł (słownie: dwieście sześćdziesiąt tysięcy złotych) na jedno i na wszystkie zdarzenia. </w:t>
      </w:r>
      <w:r w:rsidRPr="00814AA1">
        <w:rPr>
          <w:rFonts w:ascii="Times New Roman" w:eastAsia="Times New Roman" w:hAnsi="Times New Roman" w:cs="Times New Roman"/>
          <w:sz w:val="24"/>
          <w:szCs w:val="24"/>
          <w:lang w:eastAsia="pl-PL"/>
        </w:rPr>
        <w:br/>
        <w:t xml:space="preserve">Informacje dodatkowe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III.1.3) Zdolność techniczna lub zawodowa </w:t>
      </w:r>
      <w:r w:rsidRPr="00814AA1">
        <w:rPr>
          <w:rFonts w:ascii="Times New Roman" w:eastAsia="Times New Roman" w:hAnsi="Times New Roman" w:cs="Times New Roman"/>
          <w:sz w:val="24"/>
          <w:szCs w:val="24"/>
          <w:lang w:eastAsia="pl-PL"/>
        </w:rPr>
        <w:br/>
        <w:t xml:space="preserve">Określenie warunków: Wykonawca zobowiązany jest wykazać, że dysponuje lub będzie dysponował dwiema osobami, które będą uczestniczyć w realizacji zamówienia, a które posiadają minimum 2 letnie doświadczenie w organizowaniu międzynarodowego transportu obiektów muzealnych, każda z tych osób . Ponadto Wykonawca jest zobowiązany wykazać , że w okresie ostatnich trzech lat przed upływem terminu składania ofert, a jeżeli okres prowadzenia działalności jest krótszy – w tym okresie, wykonał lub wykonuje należycie, minimum 2 usługi w ramach dwóch oddzielnych umów/kontraktów każda, polegając na specjalistycznym pakowaniu, rozpakowaniu obiektów muzealnych, przygotowaniu dokumentów transportowych obiektów muzealnych oraz specjalistycznym transporcie </w:t>
      </w:r>
      <w:r w:rsidRPr="00814AA1">
        <w:rPr>
          <w:rFonts w:ascii="Times New Roman" w:eastAsia="Times New Roman" w:hAnsi="Times New Roman" w:cs="Times New Roman"/>
          <w:sz w:val="24"/>
          <w:szCs w:val="24"/>
          <w:lang w:eastAsia="pl-PL"/>
        </w:rPr>
        <w:lastRenderedPageBreak/>
        <w:t xml:space="preserve">drogowym (jedna usługa) oraz lotniczym lub lotniczo-drogowym (druga usługa) obiektów muzealnych, o wartości nie mniejszej niż 100 000,00 zł brutto każda usługa. </w:t>
      </w:r>
      <w:r w:rsidRPr="00814A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14AA1">
        <w:rPr>
          <w:rFonts w:ascii="Times New Roman" w:eastAsia="Times New Roman" w:hAnsi="Times New Roman" w:cs="Times New Roman"/>
          <w:sz w:val="24"/>
          <w:szCs w:val="24"/>
          <w:lang w:eastAsia="pl-PL"/>
        </w:rPr>
        <w:br/>
        <w:t xml:space="preserve">Informacje dodatkowe: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III.2) PODSTAWY WYKLUCZENIA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4AA1">
        <w:rPr>
          <w:rFonts w:ascii="Times New Roman" w:eastAsia="Times New Roman" w:hAnsi="Times New Roman" w:cs="Times New Roman"/>
          <w:b/>
          <w:bCs/>
          <w:sz w:val="24"/>
          <w:szCs w:val="24"/>
          <w:lang w:eastAsia="pl-PL"/>
        </w:rPr>
        <w:t>Pzp</w:t>
      </w:r>
      <w:proofErr w:type="spellEnd"/>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4AA1">
        <w:rPr>
          <w:rFonts w:ascii="Times New Roman" w:eastAsia="Times New Roman" w:hAnsi="Times New Roman" w:cs="Times New Roman"/>
          <w:b/>
          <w:bCs/>
          <w:sz w:val="24"/>
          <w:szCs w:val="24"/>
          <w:lang w:eastAsia="pl-PL"/>
        </w:rPr>
        <w:t>Pzp</w:t>
      </w:r>
      <w:proofErr w:type="spellEnd"/>
      <w:r w:rsidRPr="00814AA1">
        <w:rPr>
          <w:rFonts w:ascii="Times New Roman" w:eastAsia="Times New Roman" w:hAnsi="Times New Roman" w:cs="Times New Roman"/>
          <w:sz w:val="24"/>
          <w:szCs w:val="24"/>
          <w:lang w:eastAsia="pl-PL"/>
        </w:rPr>
        <w:t xml:space="preserve"> Nie Zamawiający przewiduje następujące fakultatyw</w:t>
      </w:r>
      <w:r>
        <w:rPr>
          <w:rFonts w:ascii="Times New Roman" w:eastAsia="Times New Roman" w:hAnsi="Times New Roman" w:cs="Times New Roman"/>
          <w:sz w:val="24"/>
          <w:szCs w:val="24"/>
          <w:lang w:eastAsia="pl-PL"/>
        </w:rPr>
        <w:t xml:space="preserve">ne podstawy wykluczenia: </w:t>
      </w:r>
      <w:r>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4AA1">
        <w:rPr>
          <w:rFonts w:ascii="Times New Roman" w:eastAsia="Times New Roman" w:hAnsi="Times New Roman" w:cs="Times New Roman"/>
          <w:sz w:val="24"/>
          <w:szCs w:val="24"/>
          <w:lang w:eastAsia="pl-PL"/>
        </w:rPr>
        <w:br/>
        <w:t xml:space="preserve">Tak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Oświadczenie o spełnianiu kryteriów selekcji </w:t>
      </w:r>
      <w:r w:rsidRPr="00814AA1">
        <w:rPr>
          <w:rFonts w:ascii="Times New Roman" w:eastAsia="Times New Roman" w:hAnsi="Times New Roman" w:cs="Times New Roman"/>
          <w:sz w:val="24"/>
          <w:szCs w:val="24"/>
          <w:lang w:eastAsia="pl-PL"/>
        </w:rPr>
        <w:br/>
        <w:t xml:space="preserve">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III.5.1) W ZAKRESIE SPEŁNIANIA WARUNKÓW UDZIAŁU W POSTĘPOWANIU:</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2. W przypadku wspólnego ubiegania się o zamówienie przez wykonawców oświadczenie o którym mowa w art. 6 ust.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braku istnienia wobec nich podstaw wykluczenia z udziału w postępowaniu zamieszcza informacje o podwykonawcach w oświadczeniu, o którym mowa w art. 6 ust. 1 niniejszej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art. 6 ust. 1 niniejszej SIWZ. 5. Zamawiający przed udzieleniem zamówienia, wezwie wykonawcę, którego oferta została najwyżej oceniona, do złożenia w wyznaczonym, nie krótszym niż 5 dni, terminie aktualnych na dzień złożenia następujących oświadczeń lub dokumentów: a) Licencje, o których mowa w Art. 5 ust. 1 pkt. 2 lit. a SIWZ; b) Dokumenty potwierdzające, że Wykonawca jest </w:t>
      </w:r>
      <w:r w:rsidRPr="00814AA1">
        <w:rPr>
          <w:rFonts w:ascii="Times New Roman" w:eastAsia="Times New Roman" w:hAnsi="Times New Roman" w:cs="Times New Roman"/>
          <w:sz w:val="24"/>
          <w:szCs w:val="24"/>
          <w:lang w:eastAsia="pl-PL"/>
        </w:rPr>
        <w:lastRenderedPageBreak/>
        <w:t xml:space="preserve">ubezpieczony od odpowiedzialności cywilnej w zakresie prowadzonej działalności związanej z przedmiotem zamówienia na co najmniej sumę gwarancyjną określoną w Art. 5 ust. 1 pkt 2 lit. b SIWZ; c) Wykaz osób skierowanych przez Wykonawcę do realizacji zamówienia w szczególności odpowiedzialnych za świadczenie usługi wraz z informacją na temat ich kwalifikacji zawodowych oraz doświadczenia a także zakresu wykonywanych przez nie czynności oraz informacją o podstawie dysponowania tymi osobami. Wzór wykazu stanowi załącznik nr 6 do SIWZ. d) Wykaz usług wykonanych, a w przypadku świadczeń okresowych lub ciągłych również wykonywanych, w okresie ostatnich 3 lat przed upływem terminu składania ofert, a jeżeli okres działalności jest krótszy,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7 do SIWZ.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III.5.2) W ZAKRESIE KRYTERIÓW SELEKCJI:</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III.7) INNE DOKUMENTY NIE WYMIENIONE W pkt III.3) - III.6)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814AA1">
        <w:rPr>
          <w:rFonts w:ascii="Times New Roman" w:eastAsia="Times New Roman" w:hAnsi="Times New Roman" w:cs="Times New Roman"/>
          <w:sz w:val="24"/>
          <w:szCs w:val="24"/>
          <w:lang w:eastAsia="pl-PL"/>
        </w:rPr>
        <w:t>Pzp</w:t>
      </w:r>
      <w:proofErr w:type="spellEnd"/>
      <w:r w:rsidRPr="00814AA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814AA1">
        <w:rPr>
          <w:rFonts w:ascii="Times New Roman" w:eastAsia="Times New Roman" w:hAnsi="Times New Roman" w:cs="Times New Roman"/>
          <w:sz w:val="24"/>
          <w:szCs w:val="24"/>
          <w:lang w:eastAsia="pl-PL"/>
        </w:rPr>
        <w:t>Pzp</w:t>
      </w:r>
      <w:proofErr w:type="spellEnd"/>
      <w:r w:rsidRPr="00814AA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4 do SIWZ. 2.Jeżeli upoważnienie do podpisywania oferty, oświadczeń, reprezentowania Wykonawcy/Wykonawców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u w:val="single"/>
          <w:lang w:eastAsia="pl-PL"/>
        </w:rPr>
        <w:t xml:space="preserve">SEKCJA IV: PROCEDURA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 xml:space="preserve">IV.1) OPIS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IV.1.1) Tryb udzielenia zamówienia: </w:t>
      </w:r>
      <w:r w:rsidRPr="00814AA1">
        <w:rPr>
          <w:rFonts w:ascii="Times New Roman" w:eastAsia="Times New Roman" w:hAnsi="Times New Roman" w:cs="Times New Roman"/>
          <w:sz w:val="24"/>
          <w:szCs w:val="24"/>
          <w:lang w:eastAsia="pl-PL"/>
        </w:rPr>
        <w:t xml:space="preserve">Przetarg nieograniczony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IV.1.2) Zamawiający żąda wniesienia wadium:</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t xml:space="preserve">Informacja na temat wadium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IV.1.3) Przewiduje się udzielenie zaliczek na poczet wykonania zamówienia:</w:t>
      </w:r>
      <w:r w:rsidRPr="00814AA1">
        <w:rPr>
          <w:rFonts w:ascii="Times New Roman" w:eastAsia="Times New Roman" w:hAnsi="Times New Roman" w:cs="Times New Roman"/>
          <w:sz w:val="24"/>
          <w:szCs w:val="24"/>
          <w:lang w:eastAsia="pl-PL"/>
        </w:rPr>
        <w:t xml:space="preserv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t xml:space="preserve">Należy podać informacje na temat udzielania zaliczek: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4AA1">
        <w:rPr>
          <w:rFonts w:ascii="Times New Roman" w:eastAsia="Times New Roman" w:hAnsi="Times New Roman" w:cs="Times New Roman"/>
          <w:sz w:val="24"/>
          <w:szCs w:val="24"/>
          <w:lang w:eastAsia="pl-PL"/>
        </w:rPr>
        <w:br/>
        <w:t xml:space="preserve">Nie </w:t>
      </w:r>
      <w:r w:rsidRPr="00814AA1">
        <w:rPr>
          <w:rFonts w:ascii="Times New Roman" w:eastAsia="Times New Roman" w:hAnsi="Times New Roman" w:cs="Times New Roman"/>
          <w:sz w:val="24"/>
          <w:szCs w:val="24"/>
          <w:lang w:eastAsia="pl-PL"/>
        </w:rPr>
        <w:br/>
        <w:t xml:space="preserve">Informacje dodatkowe: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IV.1.5.) Wymaga się złożenia oferty wariantowej: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t xml:space="preserve">Dopuszcza się złożenie oferty wariantowej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Liczba wykonawców   </w:t>
      </w:r>
      <w:r w:rsidRPr="00814AA1">
        <w:rPr>
          <w:rFonts w:ascii="Times New Roman" w:eastAsia="Times New Roman" w:hAnsi="Times New Roman" w:cs="Times New Roman"/>
          <w:sz w:val="24"/>
          <w:szCs w:val="24"/>
          <w:lang w:eastAsia="pl-PL"/>
        </w:rPr>
        <w:br/>
        <w:t xml:space="preserve">Przewidywana minimalna liczba wykonawców </w:t>
      </w:r>
      <w:r w:rsidRPr="00814AA1">
        <w:rPr>
          <w:rFonts w:ascii="Times New Roman" w:eastAsia="Times New Roman" w:hAnsi="Times New Roman" w:cs="Times New Roman"/>
          <w:sz w:val="24"/>
          <w:szCs w:val="24"/>
          <w:lang w:eastAsia="pl-PL"/>
        </w:rPr>
        <w:br/>
        <w:t xml:space="preserve">Maksymalna liczba wykonawców   </w:t>
      </w:r>
      <w:r w:rsidRPr="00814AA1">
        <w:rPr>
          <w:rFonts w:ascii="Times New Roman" w:eastAsia="Times New Roman" w:hAnsi="Times New Roman" w:cs="Times New Roman"/>
          <w:sz w:val="24"/>
          <w:szCs w:val="24"/>
          <w:lang w:eastAsia="pl-PL"/>
        </w:rPr>
        <w:br/>
        <w:t xml:space="preserve">Kryteria selekcji wykonawców: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IV.1.7) Informacje na temat umowy ramowej lub dynamicznego systemu zakupów: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Umowa ramowa będzie zawarta: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Czy przewiduje się ograniczenie liczby uczestników umowy ramowej: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Przewidziana maksymalna liczba uczestników umowy ramowej: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Informacje dodatkowe: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Zamówienie obejmuje ustanowienie dynamicznego systemu zakupów: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Informacje dodatkowe: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IV.1.8) Aukcja elektroniczna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Przewidziane jest przeprowadzenie aukcji elektronicznej </w:t>
      </w:r>
      <w:r w:rsidRPr="00814AA1">
        <w:rPr>
          <w:rFonts w:ascii="Times New Roman" w:eastAsia="Times New Roman" w:hAnsi="Times New Roman" w:cs="Times New Roman"/>
          <w:i/>
          <w:iCs/>
          <w:sz w:val="24"/>
          <w:szCs w:val="24"/>
          <w:lang w:eastAsia="pl-PL"/>
        </w:rPr>
        <w:t xml:space="preserve">(przetarg nieograniczony, przetarg ograniczony, negocjacje z ogłoszeniem) </w:t>
      </w:r>
      <w:r w:rsidRPr="00814AA1">
        <w:rPr>
          <w:rFonts w:ascii="Times New Roman" w:eastAsia="Times New Roman" w:hAnsi="Times New Roman" w:cs="Times New Roman"/>
          <w:sz w:val="24"/>
          <w:szCs w:val="24"/>
          <w:lang w:eastAsia="pl-PL"/>
        </w:rPr>
        <w:t xml:space="preserve">Nie </w:t>
      </w:r>
      <w:r w:rsidRPr="00814AA1">
        <w:rPr>
          <w:rFonts w:ascii="Times New Roman" w:eastAsia="Times New Roman" w:hAnsi="Times New Roman" w:cs="Times New Roman"/>
          <w:sz w:val="24"/>
          <w:szCs w:val="24"/>
          <w:lang w:eastAsia="pl-PL"/>
        </w:rPr>
        <w:br/>
        <w:t xml:space="preserve">Należy podać adres strony internetowej, na której aukcja będzie prowadzona: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4AA1">
        <w:rPr>
          <w:rFonts w:ascii="Times New Roman" w:eastAsia="Times New Roman" w:hAnsi="Times New Roman" w:cs="Times New Roman"/>
          <w:sz w:val="24"/>
          <w:szCs w:val="24"/>
          <w:lang w:eastAsia="pl-PL"/>
        </w:rPr>
        <w:br/>
        <w:t xml:space="preserve">Informacje dotyczące przebiegu aukcji elektronicznej: </w:t>
      </w:r>
      <w:r w:rsidRPr="00814A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4A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4A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4AA1">
        <w:rPr>
          <w:rFonts w:ascii="Times New Roman" w:eastAsia="Times New Roman" w:hAnsi="Times New Roman" w:cs="Times New Roman"/>
          <w:sz w:val="24"/>
          <w:szCs w:val="24"/>
          <w:lang w:eastAsia="pl-PL"/>
        </w:rPr>
        <w:br/>
        <w:t xml:space="preserve">Informacje o liczbie etapów aukcji elektronicznej i czasie ich trwania: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t xml:space="preserve">Czas trwania: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4AA1">
        <w:rPr>
          <w:rFonts w:ascii="Times New Roman" w:eastAsia="Times New Roman" w:hAnsi="Times New Roman" w:cs="Times New Roman"/>
          <w:sz w:val="24"/>
          <w:szCs w:val="24"/>
          <w:lang w:eastAsia="pl-PL"/>
        </w:rPr>
        <w:br/>
        <w:t xml:space="preserve">Warunki zamknięcia aukcji elektronicznej: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IV.2) KRYTERIA OCENY OFERT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IV.2.1) Kryteria oceny ofert: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IV.2.2) Kryteria</w:t>
      </w:r>
      <w:r w:rsidRPr="00814A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08"/>
        <w:gridCol w:w="1016"/>
      </w:tblGrid>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Znaczenie</w:t>
            </w:r>
          </w:p>
        </w:tc>
      </w:tr>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60,00</w:t>
            </w:r>
          </w:p>
        </w:tc>
      </w:tr>
      <w:tr w:rsidR="00814AA1" w:rsidRPr="00814AA1" w:rsidTr="00814AA1">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Doświadczenie osoby skierowanej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40,00</w:t>
            </w:r>
          </w:p>
        </w:tc>
      </w:tr>
    </w:tbl>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4AA1">
        <w:rPr>
          <w:rFonts w:ascii="Times New Roman" w:eastAsia="Times New Roman" w:hAnsi="Times New Roman" w:cs="Times New Roman"/>
          <w:b/>
          <w:bCs/>
          <w:sz w:val="24"/>
          <w:szCs w:val="24"/>
          <w:lang w:eastAsia="pl-PL"/>
        </w:rPr>
        <w:t>Pzp</w:t>
      </w:r>
      <w:proofErr w:type="spellEnd"/>
      <w:r w:rsidRPr="00814AA1">
        <w:rPr>
          <w:rFonts w:ascii="Times New Roman" w:eastAsia="Times New Roman" w:hAnsi="Times New Roman" w:cs="Times New Roman"/>
          <w:b/>
          <w:bCs/>
          <w:sz w:val="24"/>
          <w:szCs w:val="24"/>
          <w:lang w:eastAsia="pl-PL"/>
        </w:rPr>
        <w:t xml:space="preserve"> </w:t>
      </w:r>
      <w:r w:rsidRPr="00814AA1">
        <w:rPr>
          <w:rFonts w:ascii="Times New Roman" w:eastAsia="Times New Roman" w:hAnsi="Times New Roman" w:cs="Times New Roman"/>
          <w:sz w:val="24"/>
          <w:szCs w:val="24"/>
          <w:lang w:eastAsia="pl-PL"/>
        </w:rPr>
        <w:t xml:space="preserve">(przetarg nieograniczony) </w:t>
      </w:r>
      <w:r w:rsidRPr="00814AA1">
        <w:rPr>
          <w:rFonts w:ascii="Times New Roman" w:eastAsia="Times New Roman" w:hAnsi="Times New Roman" w:cs="Times New Roman"/>
          <w:sz w:val="24"/>
          <w:szCs w:val="24"/>
          <w:lang w:eastAsia="pl-PL"/>
        </w:rPr>
        <w:br/>
        <w:t xml:space="preserve">Tak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IV.3) Negocjacje z ogłoszeniem, dialog konkurencyjny, partnerstwo innowacyjne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IV.3.1) Informacje na temat negocjacji z ogłoszeniem</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Minimalne wymagania, które muszą spełniać wszystkie oferty: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4AA1">
        <w:rPr>
          <w:rFonts w:ascii="Times New Roman" w:eastAsia="Times New Roman" w:hAnsi="Times New Roman" w:cs="Times New Roman"/>
          <w:sz w:val="24"/>
          <w:szCs w:val="24"/>
          <w:lang w:eastAsia="pl-PL"/>
        </w:rPr>
        <w:br/>
        <w:t xml:space="preserve">Przewidziany jest podział negocjacji na etapy w celu ograniczenia liczby ofert: </w:t>
      </w:r>
      <w:r w:rsidRPr="00814AA1">
        <w:rPr>
          <w:rFonts w:ascii="Times New Roman" w:eastAsia="Times New Roman" w:hAnsi="Times New Roman" w:cs="Times New Roman"/>
          <w:sz w:val="24"/>
          <w:szCs w:val="24"/>
          <w:lang w:eastAsia="pl-PL"/>
        </w:rPr>
        <w:br/>
        <w:t xml:space="preserve">Należy podać informacje na temat etapów negocjacji (w tym liczbę etapów):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 xml:space="preserve">macje dodatkowe </w:t>
      </w:r>
      <w:r>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IV.3.2) Informacje na temat dialogu konkurencyjnego</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Wstępny harmonogram postępowania: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lastRenderedPageBreak/>
        <w:t xml:space="preserve">Podział dialogu na etapy w celu ograniczenia liczby rozwiązań: </w:t>
      </w:r>
      <w:r w:rsidRPr="00814AA1">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 xml:space="preserve">Informacje dodatkowe: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IV.3.3) Informacje na temat partnerstwa innowacyjnego</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w:t>
      </w:r>
      <w:r>
        <w:rPr>
          <w:rFonts w:ascii="Times New Roman" w:eastAsia="Times New Roman" w:hAnsi="Times New Roman" w:cs="Times New Roman"/>
          <w:sz w:val="24"/>
          <w:szCs w:val="24"/>
          <w:lang w:eastAsia="pl-PL"/>
        </w:rPr>
        <w:t xml:space="preserve">ienia: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IV.4) Licytacja elektroniczna </w:t>
      </w:r>
      <w:r w:rsidRPr="00814AA1">
        <w:rPr>
          <w:rFonts w:ascii="Times New Roman" w:eastAsia="Times New Roman" w:hAnsi="Times New Roman" w:cs="Times New Roman"/>
          <w:sz w:val="24"/>
          <w:szCs w:val="24"/>
          <w:lang w:eastAsia="pl-PL"/>
        </w:rPr>
        <w:br/>
        <w:t xml:space="preserve">Adres strony internetowej, na której będzie prowadzona licytacja elektroniczna: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Informacje o liczbie etapów licytacji elektronicznej i czasie ich trwania: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814A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Termin składania wniosków o dopuszczenie do udziału w licytacji elektronicznej: </w:t>
      </w:r>
      <w:r w:rsidRPr="00814AA1">
        <w:rPr>
          <w:rFonts w:ascii="Times New Roman" w:eastAsia="Times New Roman" w:hAnsi="Times New Roman" w:cs="Times New Roman"/>
          <w:sz w:val="24"/>
          <w:szCs w:val="24"/>
          <w:lang w:eastAsia="pl-PL"/>
        </w:rPr>
        <w:br/>
        <w:t xml:space="preserve">Data: godzina: </w:t>
      </w:r>
      <w:r w:rsidRPr="00814AA1">
        <w:rPr>
          <w:rFonts w:ascii="Times New Roman" w:eastAsia="Times New Roman" w:hAnsi="Times New Roman" w:cs="Times New Roman"/>
          <w:sz w:val="24"/>
          <w:szCs w:val="24"/>
          <w:lang w:eastAsia="pl-PL"/>
        </w:rPr>
        <w:br/>
        <w:t xml:space="preserve">Termin otwarcia licytacji elektronicznej: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t xml:space="preserve">Termin i warunki zamknięcia licytacji elektronicznej: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lang w:eastAsia="pl-PL"/>
        </w:rPr>
        <w:br/>
        <w:t xml:space="preserve">Wymagania dotyczące zabezpieczenia należytego wykonania umowy: </w:t>
      </w:r>
      <w:r w:rsidRPr="00814AA1">
        <w:rPr>
          <w:rFonts w:ascii="Times New Roman" w:eastAsia="Times New Roman" w:hAnsi="Times New Roman" w:cs="Times New Roman"/>
          <w:sz w:val="24"/>
          <w:szCs w:val="24"/>
          <w:lang w:eastAsia="pl-PL"/>
        </w:rPr>
        <w:br/>
        <w:t xml:space="preserve">Informacje dodatkowe: </w:t>
      </w:r>
    </w:p>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b/>
          <w:bCs/>
          <w:sz w:val="24"/>
          <w:szCs w:val="24"/>
          <w:lang w:eastAsia="pl-PL"/>
        </w:rPr>
        <w:t>IV.5) ZMIANA UMOWY</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4AA1">
        <w:rPr>
          <w:rFonts w:ascii="Times New Roman" w:eastAsia="Times New Roman" w:hAnsi="Times New Roman" w:cs="Times New Roman"/>
          <w:sz w:val="24"/>
          <w:szCs w:val="24"/>
          <w:lang w:eastAsia="pl-PL"/>
        </w:rPr>
        <w:t xml:space="preserve"> Nie </w:t>
      </w:r>
      <w:r w:rsidRPr="00814AA1">
        <w:rPr>
          <w:rFonts w:ascii="Times New Roman" w:eastAsia="Times New Roman" w:hAnsi="Times New Roman" w:cs="Times New Roman"/>
          <w:sz w:val="24"/>
          <w:szCs w:val="24"/>
          <w:lang w:eastAsia="pl-PL"/>
        </w:rPr>
        <w:br/>
        <w:t>Należy wskazać zakres, charakter zmian or</w:t>
      </w:r>
      <w:r>
        <w:rPr>
          <w:rFonts w:ascii="Times New Roman" w:eastAsia="Times New Roman" w:hAnsi="Times New Roman" w:cs="Times New Roman"/>
          <w:sz w:val="24"/>
          <w:szCs w:val="24"/>
          <w:lang w:eastAsia="pl-PL"/>
        </w:rPr>
        <w:t xml:space="preserve">az warunki wprowadzenia zmian: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IV.6) INFORMACJE ADMINISTRACYJNE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IV.6.1) Sposób udostępniania informacji o charakterze poufnym </w:t>
      </w:r>
      <w:r w:rsidRPr="00814AA1">
        <w:rPr>
          <w:rFonts w:ascii="Times New Roman" w:eastAsia="Times New Roman" w:hAnsi="Times New Roman" w:cs="Times New Roman"/>
          <w:i/>
          <w:iCs/>
          <w:sz w:val="24"/>
          <w:szCs w:val="24"/>
          <w:lang w:eastAsia="pl-PL"/>
        </w:rPr>
        <w:t xml:space="preserve">(jeżeli dotyczy):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4AA1">
        <w:rPr>
          <w:rFonts w:ascii="Times New Roman" w:eastAsia="Times New Roman" w:hAnsi="Times New Roman" w:cs="Times New Roman"/>
          <w:sz w:val="24"/>
          <w:szCs w:val="24"/>
          <w:lang w:eastAsia="pl-PL"/>
        </w:rPr>
        <w:br/>
        <w:t xml:space="preserve">Data: 2019-02-08, godzina: 12:00, </w:t>
      </w:r>
      <w:r w:rsidRPr="00814AA1">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814AA1">
        <w:rPr>
          <w:rFonts w:ascii="Times New Roman" w:eastAsia="Times New Roman" w:hAnsi="Times New Roman" w:cs="Times New Roman"/>
          <w:sz w:val="24"/>
          <w:szCs w:val="24"/>
          <w:lang w:eastAsia="pl-PL"/>
        </w:rPr>
        <w:br/>
        <w:t xml:space="preserve">&gt; polski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 xml:space="preserve">IV.6.3) Termin związania ofertą: </w:t>
      </w:r>
      <w:r w:rsidRPr="00814AA1">
        <w:rPr>
          <w:rFonts w:ascii="Times New Roman" w:eastAsia="Times New Roman" w:hAnsi="Times New Roman" w:cs="Times New Roman"/>
          <w:sz w:val="24"/>
          <w:szCs w:val="24"/>
          <w:lang w:eastAsia="pl-PL"/>
        </w:rPr>
        <w:t xml:space="preserve">do: okres w dniach: 30 (od ostatecznego terminu składania ofert)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4AA1">
        <w:rPr>
          <w:rFonts w:ascii="Times New Roman" w:eastAsia="Times New Roman" w:hAnsi="Times New Roman" w:cs="Times New Roman"/>
          <w:sz w:val="24"/>
          <w:szCs w:val="24"/>
          <w:lang w:eastAsia="pl-PL"/>
        </w:rPr>
        <w:t xml:space="preserve"> Nie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4AA1">
        <w:rPr>
          <w:rFonts w:ascii="Times New Roman" w:eastAsia="Times New Roman" w:hAnsi="Times New Roman" w:cs="Times New Roman"/>
          <w:sz w:val="24"/>
          <w:szCs w:val="24"/>
          <w:lang w:eastAsia="pl-PL"/>
        </w:rPr>
        <w:t xml:space="preserve"> Nie </w:t>
      </w:r>
      <w:r w:rsidRPr="00814AA1">
        <w:rPr>
          <w:rFonts w:ascii="Times New Roman" w:eastAsia="Times New Roman" w:hAnsi="Times New Roman" w:cs="Times New Roman"/>
          <w:sz w:val="24"/>
          <w:szCs w:val="24"/>
          <w:lang w:eastAsia="pl-PL"/>
        </w:rPr>
        <w:br/>
      </w:r>
      <w:r w:rsidRPr="00814AA1">
        <w:rPr>
          <w:rFonts w:ascii="Times New Roman" w:eastAsia="Times New Roman" w:hAnsi="Times New Roman" w:cs="Times New Roman"/>
          <w:b/>
          <w:bCs/>
          <w:sz w:val="24"/>
          <w:szCs w:val="24"/>
          <w:lang w:eastAsia="pl-PL"/>
        </w:rPr>
        <w:t>IV.6.6) Informacje dodatkowe:</w:t>
      </w:r>
      <w:r w:rsidRPr="00814AA1">
        <w:rPr>
          <w:rFonts w:ascii="Times New Roman" w:eastAsia="Times New Roman" w:hAnsi="Times New Roman" w:cs="Times New Roman"/>
          <w:sz w:val="24"/>
          <w:szCs w:val="24"/>
          <w:lang w:eastAsia="pl-PL"/>
        </w:rPr>
        <w:t xml:space="preserve"> </w:t>
      </w:r>
      <w:r w:rsidRPr="00814AA1">
        <w:rPr>
          <w:rFonts w:ascii="Times New Roman" w:eastAsia="Times New Roman" w:hAnsi="Times New Roman" w:cs="Times New Roman"/>
          <w:sz w:val="24"/>
          <w:szCs w:val="24"/>
          <w:lang w:eastAsia="pl-PL"/>
        </w:rPr>
        <w:br/>
        <w:t xml:space="preserve">1. Na podstawie art. 36 b ust. 1 ustawy Wykonawca jest zobowiązany umieścić w składanej ofercie informację o części zamówienia, którą zamierza powierzyć podwykonawcom i podania przez wykonawcę firm podwykonawców. Zamawiający nie zastrzega żadnej części zamówienia, która nie może być powierzona podwykonawcom. 2. Wykonawca może w celu potwierdzenia spełniania warunku udziału w postępowaniu, w stosownych sytuacjach oraz w odniesieniu do konkretnego zamówienia lub jego części, polegać na zdolnościach technicznych lub zawodowych, niezależnie od charakteru prawnego łączących go z nim stosunków prawnych, na zasadach określonych w art. 22a ustawy </w:t>
      </w:r>
      <w:proofErr w:type="spellStart"/>
      <w:r w:rsidRPr="00814AA1">
        <w:rPr>
          <w:rFonts w:ascii="Times New Roman" w:eastAsia="Times New Roman" w:hAnsi="Times New Roman" w:cs="Times New Roman"/>
          <w:sz w:val="24"/>
          <w:szCs w:val="24"/>
          <w:lang w:eastAsia="pl-PL"/>
        </w:rPr>
        <w:t>Pzp</w:t>
      </w:r>
      <w:proofErr w:type="spellEnd"/>
      <w:r w:rsidRPr="00814AA1">
        <w:rPr>
          <w:rFonts w:ascii="Times New Roman" w:eastAsia="Times New Roman" w:hAnsi="Times New Roman" w:cs="Times New Roman"/>
          <w:sz w:val="24"/>
          <w:szCs w:val="24"/>
          <w:lang w:eastAsia="pl-PL"/>
        </w:rPr>
        <w:t xml:space="preserve">.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udzielenie wykonawcy, ubiegającemu się o zamówienia odpowiedniego zasobu oraz wskazywać: a) jaki jest zakres dostępnych wykonawcy zasobów, b) w jaki sposób zostaną wykorzystane zasoby innego podmiotu, przez wykonawcę, przy wykonywaniu zamówienia, c) jakiego charakteru stosunki będą łączyły wykonawcę z innym podmiotem, d) jaki jest zakres i w jakim okresie inny podmiot będzie brał udział przy wykonywaniu zamówienia. 3. Zamawiający przystąpi do zawarcia umowy z wybranym Wykonawcą w trybie art. 94 ustawy </w:t>
      </w:r>
      <w:proofErr w:type="spellStart"/>
      <w:r w:rsidRPr="00814AA1">
        <w:rPr>
          <w:rFonts w:ascii="Times New Roman" w:eastAsia="Times New Roman" w:hAnsi="Times New Roman" w:cs="Times New Roman"/>
          <w:sz w:val="24"/>
          <w:szCs w:val="24"/>
          <w:lang w:eastAsia="pl-PL"/>
        </w:rPr>
        <w:t>Pzp</w:t>
      </w:r>
      <w:proofErr w:type="spellEnd"/>
      <w:r w:rsidRPr="00814AA1">
        <w:rPr>
          <w:rFonts w:ascii="Times New Roman" w:eastAsia="Times New Roman" w:hAnsi="Times New Roman" w:cs="Times New Roman"/>
          <w:sz w:val="24"/>
          <w:szCs w:val="24"/>
          <w:lang w:eastAsia="pl-PL"/>
        </w:rPr>
        <w:t xml:space="preserve">. 4. Jeżeli zostanie wybrana oferta Wykonawców ubiegających się wspólnie o udzielenie zamówienia, Wykonawcy zobowiązani są dostarczyć Zamawiającemu w terminie przez niego wyznaczonym umowę regulującą ich współpracę. Umowa regulująca współpracę Wykonawców składających wspólnie ofertę powinna określać m.in.: 1) podmioty składające ofertę; 2) cel gospodarczy, dla którego została zawarta umowa; 3) zasady reprezentacji i prowadzenia spraw; 4) oznaczenie czasu trwania umowy (wymaga się, aby czas trwania umowy był nie krótszy niż okres realizacji zamówienia oraz okres gwarancji i/lub rękojmi. 5. Brak przedstawienia dokumentu, o którym mowa w ust. 4 Zamawiający potraktuje jako uchylenie się od podpisania umowy, w takim przypadku Zamawiający wybierze ofertę najkorzystniejszą spośród pozostałych ofert. 6.W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814AA1">
        <w:rPr>
          <w:rFonts w:ascii="Times New Roman" w:eastAsia="Times New Roman" w:hAnsi="Times New Roman" w:cs="Times New Roman"/>
          <w:sz w:val="24"/>
          <w:szCs w:val="24"/>
          <w:lang w:eastAsia="pl-PL"/>
        </w:rPr>
        <w:t>Pzp</w:t>
      </w:r>
      <w:proofErr w:type="spellEnd"/>
      <w:r w:rsidRPr="00814AA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7"/>
      </w:tblGrid>
      <w:tr w:rsidR="00814AA1" w:rsidRPr="00814AA1" w:rsidTr="00814AA1">
        <w:trPr>
          <w:tblCellSpacing w:w="15" w:type="dxa"/>
        </w:trPr>
        <w:tc>
          <w:tcPr>
            <w:tcW w:w="0" w:type="auto"/>
            <w:vAlign w:val="center"/>
            <w:hideMark/>
          </w:tcPr>
          <w:p w:rsidR="00814AA1" w:rsidRPr="00814AA1" w:rsidRDefault="00814AA1" w:rsidP="00814AA1">
            <w:pPr>
              <w:spacing w:after="0" w:line="240" w:lineRule="auto"/>
              <w:rPr>
                <w:rFonts w:ascii="Times New Roman" w:eastAsia="Times New Roman" w:hAnsi="Times New Roman" w:cs="Times New Roman"/>
                <w:sz w:val="24"/>
                <w:szCs w:val="24"/>
                <w:lang w:eastAsia="pl-PL"/>
              </w:rPr>
            </w:pPr>
            <w:r w:rsidRPr="00814AA1">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tc>
      </w:tr>
    </w:tbl>
    <w:p w:rsidR="003B06DF" w:rsidRDefault="003B06DF"/>
    <w:sectPr w:rsidR="003B0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A1"/>
    <w:rsid w:val="003B06DF"/>
    <w:rsid w:val="00814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0705">
      <w:bodyDiv w:val="1"/>
      <w:marLeft w:val="0"/>
      <w:marRight w:val="0"/>
      <w:marTop w:val="0"/>
      <w:marBottom w:val="0"/>
      <w:divBdr>
        <w:top w:val="none" w:sz="0" w:space="0" w:color="auto"/>
        <w:left w:val="none" w:sz="0" w:space="0" w:color="auto"/>
        <w:bottom w:val="none" w:sz="0" w:space="0" w:color="auto"/>
        <w:right w:val="none" w:sz="0" w:space="0" w:color="auto"/>
      </w:divBdr>
      <w:divsChild>
        <w:div w:id="506946541">
          <w:marLeft w:val="0"/>
          <w:marRight w:val="0"/>
          <w:marTop w:val="0"/>
          <w:marBottom w:val="0"/>
          <w:divBdr>
            <w:top w:val="none" w:sz="0" w:space="0" w:color="auto"/>
            <w:left w:val="none" w:sz="0" w:space="0" w:color="auto"/>
            <w:bottom w:val="none" w:sz="0" w:space="0" w:color="auto"/>
            <w:right w:val="none" w:sz="0" w:space="0" w:color="auto"/>
          </w:divBdr>
          <w:divsChild>
            <w:div w:id="402290082">
              <w:marLeft w:val="0"/>
              <w:marRight w:val="0"/>
              <w:marTop w:val="0"/>
              <w:marBottom w:val="0"/>
              <w:divBdr>
                <w:top w:val="none" w:sz="0" w:space="0" w:color="auto"/>
                <w:left w:val="none" w:sz="0" w:space="0" w:color="auto"/>
                <w:bottom w:val="none" w:sz="0" w:space="0" w:color="auto"/>
                <w:right w:val="none" w:sz="0" w:space="0" w:color="auto"/>
              </w:divBdr>
            </w:div>
            <w:div w:id="1991906456">
              <w:marLeft w:val="0"/>
              <w:marRight w:val="0"/>
              <w:marTop w:val="0"/>
              <w:marBottom w:val="0"/>
              <w:divBdr>
                <w:top w:val="none" w:sz="0" w:space="0" w:color="auto"/>
                <w:left w:val="none" w:sz="0" w:space="0" w:color="auto"/>
                <w:bottom w:val="none" w:sz="0" w:space="0" w:color="auto"/>
                <w:right w:val="none" w:sz="0" w:space="0" w:color="auto"/>
              </w:divBdr>
            </w:div>
            <w:div w:id="1231236192">
              <w:marLeft w:val="0"/>
              <w:marRight w:val="0"/>
              <w:marTop w:val="0"/>
              <w:marBottom w:val="0"/>
              <w:divBdr>
                <w:top w:val="none" w:sz="0" w:space="0" w:color="auto"/>
                <w:left w:val="none" w:sz="0" w:space="0" w:color="auto"/>
                <w:bottom w:val="none" w:sz="0" w:space="0" w:color="auto"/>
                <w:right w:val="none" w:sz="0" w:space="0" w:color="auto"/>
              </w:divBdr>
              <w:divsChild>
                <w:div w:id="232395429">
                  <w:marLeft w:val="0"/>
                  <w:marRight w:val="0"/>
                  <w:marTop w:val="0"/>
                  <w:marBottom w:val="0"/>
                  <w:divBdr>
                    <w:top w:val="none" w:sz="0" w:space="0" w:color="auto"/>
                    <w:left w:val="none" w:sz="0" w:space="0" w:color="auto"/>
                    <w:bottom w:val="none" w:sz="0" w:space="0" w:color="auto"/>
                    <w:right w:val="none" w:sz="0" w:space="0" w:color="auto"/>
                  </w:divBdr>
                </w:div>
              </w:divsChild>
            </w:div>
            <w:div w:id="1183940281">
              <w:marLeft w:val="0"/>
              <w:marRight w:val="0"/>
              <w:marTop w:val="0"/>
              <w:marBottom w:val="0"/>
              <w:divBdr>
                <w:top w:val="none" w:sz="0" w:space="0" w:color="auto"/>
                <w:left w:val="none" w:sz="0" w:space="0" w:color="auto"/>
                <w:bottom w:val="none" w:sz="0" w:space="0" w:color="auto"/>
                <w:right w:val="none" w:sz="0" w:space="0" w:color="auto"/>
              </w:divBdr>
              <w:divsChild>
                <w:div w:id="1979415295">
                  <w:marLeft w:val="0"/>
                  <w:marRight w:val="0"/>
                  <w:marTop w:val="0"/>
                  <w:marBottom w:val="0"/>
                  <w:divBdr>
                    <w:top w:val="none" w:sz="0" w:space="0" w:color="auto"/>
                    <w:left w:val="none" w:sz="0" w:space="0" w:color="auto"/>
                    <w:bottom w:val="none" w:sz="0" w:space="0" w:color="auto"/>
                    <w:right w:val="none" w:sz="0" w:space="0" w:color="auto"/>
                  </w:divBdr>
                </w:div>
              </w:divsChild>
            </w:div>
            <w:div w:id="6640182">
              <w:marLeft w:val="0"/>
              <w:marRight w:val="0"/>
              <w:marTop w:val="0"/>
              <w:marBottom w:val="0"/>
              <w:divBdr>
                <w:top w:val="none" w:sz="0" w:space="0" w:color="auto"/>
                <w:left w:val="none" w:sz="0" w:space="0" w:color="auto"/>
                <w:bottom w:val="none" w:sz="0" w:space="0" w:color="auto"/>
                <w:right w:val="none" w:sz="0" w:space="0" w:color="auto"/>
              </w:divBdr>
              <w:divsChild>
                <w:div w:id="470561551">
                  <w:marLeft w:val="0"/>
                  <w:marRight w:val="0"/>
                  <w:marTop w:val="0"/>
                  <w:marBottom w:val="0"/>
                  <w:divBdr>
                    <w:top w:val="none" w:sz="0" w:space="0" w:color="auto"/>
                    <w:left w:val="none" w:sz="0" w:space="0" w:color="auto"/>
                    <w:bottom w:val="none" w:sz="0" w:space="0" w:color="auto"/>
                    <w:right w:val="none" w:sz="0" w:space="0" w:color="auto"/>
                  </w:divBdr>
                </w:div>
                <w:div w:id="1834373983">
                  <w:marLeft w:val="0"/>
                  <w:marRight w:val="0"/>
                  <w:marTop w:val="0"/>
                  <w:marBottom w:val="0"/>
                  <w:divBdr>
                    <w:top w:val="none" w:sz="0" w:space="0" w:color="auto"/>
                    <w:left w:val="none" w:sz="0" w:space="0" w:color="auto"/>
                    <w:bottom w:val="none" w:sz="0" w:space="0" w:color="auto"/>
                    <w:right w:val="none" w:sz="0" w:space="0" w:color="auto"/>
                  </w:divBdr>
                </w:div>
                <w:div w:id="149059537">
                  <w:marLeft w:val="0"/>
                  <w:marRight w:val="0"/>
                  <w:marTop w:val="0"/>
                  <w:marBottom w:val="0"/>
                  <w:divBdr>
                    <w:top w:val="none" w:sz="0" w:space="0" w:color="auto"/>
                    <w:left w:val="none" w:sz="0" w:space="0" w:color="auto"/>
                    <w:bottom w:val="none" w:sz="0" w:space="0" w:color="auto"/>
                    <w:right w:val="none" w:sz="0" w:space="0" w:color="auto"/>
                  </w:divBdr>
                </w:div>
                <w:div w:id="840244446">
                  <w:marLeft w:val="0"/>
                  <w:marRight w:val="0"/>
                  <w:marTop w:val="0"/>
                  <w:marBottom w:val="0"/>
                  <w:divBdr>
                    <w:top w:val="none" w:sz="0" w:space="0" w:color="auto"/>
                    <w:left w:val="none" w:sz="0" w:space="0" w:color="auto"/>
                    <w:bottom w:val="none" w:sz="0" w:space="0" w:color="auto"/>
                    <w:right w:val="none" w:sz="0" w:space="0" w:color="auto"/>
                  </w:divBdr>
                </w:div>
              </w:divsChild>
            </w:div>
            <w:div w:id="885261448">
              <w:marLeft w:val="0"/>
              <w:marRight w:val="0"/>
              <w:marTop w:val="0"/>
              <w:marBottom w:val="0"/>
              <w:divBdr>
                <w:top w:val="none" w:sz="0" w:space="0" w:color="auto"/>
                <w:left w:val="none" w:sz="0" w:space="0" w:color="auto"/>
                <w:bottom w:val="none" w:sz="0" w:space="0" w:color="auto"/>
                <w:right w:val="none" w:sz="0" w:space="0" w:color="auto"/>
              </w:divBdr>
              <w:divsChild>
                <w:div w:id="167642456">
                  <w:marLeft w:val="0"/>
                  <w:marRight w:val="0"/>
                  <w:marTop w:val="0"/>
                  <w:marBottom w:val="0"/>
                  <w:divBdr>
                    <w:top w:val="none" w:sz="0" w:space="0" w:color="auto"/>
                    <w:left w:val="none" w:sz="0" w:space="0" w:color="auto"/>
                    <w:bottom w:val="none" w:sz="0" w:space="0" w:color="auto"/>
                    <w:right w:val="none" w:sz="0" w:space="0" w:color="auto"/>
                  </w:divBdr>
                </w:div>
                <w:div w:id="295263239">
                  <w:marLeft w:val="0"/>
                  <w:marRight w:val="0"/>
                  <w:marTop w:val="0"/>
                  <w:marBottom w:val="0"/>
                  <w:divBdr>
                    <w:top w:val="none" w:sz="0" w:space="0" w:color="auto"/>
                    <w:left w:val="none" w:sz="0" w:space="0" w:color="auto"/>
                    <w:bottom w:val="none" w:sz="0" w:space="0" w:color="auto"/>
                    <w:right w:val="none" w:sz="0" w:space="0" w:color="auto"/>
                  </w:divBdr>
                </w:div>
                <w:div w:id="306790475">
                  <w:marLeft w:val="0"/>
                  <w:marRight w:val="0"/>
                  <w:marTop w:val="0"/>
                  <w:marBottom w:val="0"/>
                  <w:divBdr>
                    <w:top w:val="none" w:sz="0" w:space="0" w:color="auto"/>
                    <w:left w:val="none" w:sz="0" w:space="0" w:color="auto"/>
                    <w:bottom w:val="none" w:sz="0" w:space="0" w:color="auto"/>
                    <w:right w:val="none" w:sz="0" w:space="0" w:color="auto"/>
                  </w:divBdr>
                </w:div>
                <w:div w:id="262304583">
                  <w:marLeft w:val="0"/>
                  <w:marRight w:val="0"/>
                  <w:marTop w:val="0"/>
                  <w:marBottom w:val="0"/>
                  <w:divBdr>
                    <w:top w:val="none" w:sz="0" w:space="0" w:color="auto"/>
                    <w:left w:val="none" w:sz="0" w:space="0" w:color="auto"/>
                    <w:bottom w:val="none" w:sz="0" w:space="0" w:color="auto"/>
                    <w:right w:val="none" w:sz="0" w:space="0" w:color="auto"/>
                  </w:divBdr>
                </w:div>
                <w:div w:id="180976331">
                  <w:marLeft w:val="0"/>
                  <w:marRight w:val="0"/>
                  <w:marTop w:val="0"/>
                  <w:marBottom w:val="0"/>
                  <w:divBdr>
                    <w:top w:val="none" w:sz="0" w:space="0" w:color="auto"/>
                    <w:left w:val="none" w:sz="0" w:space="0" w:color="auto"/>
                    <w:bottom w:val="none" w:sz="0" w:space="0" w:color="auto"/>
                    <w:right w:val="none" w:sz="0" w:space="0" w:color="auto"/>
                  </w:divBdr>
                </w:div>
                <w:div w:id="1632318238">
                  <w:marLeft w:val="0"/>
                  <w:marRight w:val="0"/>
                  <w:marTop w:val="0"/>
                  <w:marBottom w:val="0"/>
                  <w:divBdr>
                    <w:top w:val="none" w:sz="0" w:space="0" w:color="auto"/>
                    <w:left w:val="none" w:sz="0" w:space="0" w:color="auto"/>
                    <w:bottom w:val="none" w:sz="0" w:space="0" w:color="auto"/>
                    <w:right w:val="none" w:sz="0" w:space="0" w:color="auto"/>
                  </w:divBdr>
                </w:div>
                <w:div w:id="782500185">
                  <w:marLeft w:val="0"/>
                  <w:marRight w:val="0"/>
                  <w:marTop w:val="0"/>
                  <w:marBottom w:val="0"/>
                  <w:divBdr>
                    <w:top w:val="none" w:sz="0" w:space="0" w:color="auto"/>
                    <w:left w:val="none" w:sz="0" w:space="0" w:color="auto"/>
                    <w:bottom w:val="none" w:sz="0" w:space="0" w:color="auto"/>
                    <w:right w:val="none" w:sz="0" w:space="0" w:color="auto"/>
                  </w:divBdr>
                </w:div>
              </w:divsChild>
            </w:div>
            <w:div w:id="1229534270">
              <w:marLeft w:val="0"/>
              <w:marRight w:val="0"/>
              <w:marTop w:val="0"/>
              <w:marBottom w:val="0"/>
              <w:divBdr>
                <w:top w:val="none" w:sz="0" w:space="0" w:color="auto"/>
                <w:left w:val="none" w:sz="0" w:space="0" w:color="auto"/>
                <w:bottom w:val="none" w:sz="0" w:space="0" w:color="auto"/>
                <w:right w:val="none" w:sz="0" w:space="0" w:color="auto"/>
              </w:divBdr>
              <w:divsChild>
                <w:div w:id="1463886882">
                  <w:marLeft w:val="0"/>
                  <w:marRight w:val="0"/>
                  <w:marTop w:val="0"/>
                  <w:marBottom w:val="0"/>
                  <w:divBdr>
                    <w:top w:val="none" w:sz="0" w:space="0" w:color="auto"/>
                    <w:left w:val="none" w:sz="0" w:space="0" w:color="auto"/>
                    <w:bottom w:val="none" w:sz="0" w:space="0" w:color="auto"/>
                    <w:right w:val="none" w:sz="0" w:space="0" w:color="auto"/>
                  </w:divBdr>
                </w:div>
                <w:div w:id="647785241">
                  <w:marLeft w:val="0"/>
                  <w:marRight w:val="0"/>
                  <w:marTop w:val="0"/>
                  <w:marBottom w:val="0"/>
                  <w:divBdr>
                    <w:top w:val="none" w:sz="0" w:space="0" w:color="auto"/>
                    <w:left w:val="none" w:sz="0" w:space="0" w:color="auto"/>
                    <w:bottom w:val="none" w:sz="0" w:space="0" w:color="auto"/>
                    <w:right w:val="none" w:sz="0" w:space="0" w:color="auto"/>
                  </w:divBdr>
                </w:div>
              </w:divsChild>
            </w:div>
            <w:div w:id="1991056897">
              <w:marLeft w:val="0"/>
              <w:marRight w:val="0"/>
              <w:marTop w:val="0"/>
              <w:marBottom w:val="0"/>
              <w:divBdr>
                <w:top w:val="none" w:sz="0" w:space="0" w:color="auto"/>
                <w:left w:val="none" w:sz="0" w:space="0" w:color="auto"/>
                <w:bottom w:val="none" w:sz="0" w:space="0" w:color="auto"/>
                <w:right w:val="none" w:sz="0" w:space="0" w:color="auto"/>
              </w:divBdr>
              <w:divsChild>
                <w:div w:id="987242029">
                  <w:marLeft w:val="0"/>
                  <w:marRight w:val="0"/>
                  <w:marTop w:val="0"/>
                  <w:marBottom w:val="0"/>
                  <w:divBdr>
                    <w:top w:val="none" w:sz="0" w:space="0" w:color="auto"/>
                    <w:left w:val="none" w:sz="0" w:space="0" w:color="auto"/>
                    <w:bottom w:val="none" w:sz="0" w:space="0" w:color="auto"/>
                    <w:right w:val="none" w:sz="0" w:space="0" w:color="auto"/>
                  </w:divBdr>
                </w:div>
                <w:div w:id="1145272245">
                  <w:marLeft w:val="0"/>
                  <w:marRight w:val="0"/>
                  <w:marTop w:val="0"/>
                  <w:marBottom w:val="0"/>
                  <w:divBdr>
                    <w:top w:val="none" w:sz="0" w:space="0" w:color="auto"/>
                    <w:left w:val="none" w:sz="0" w:space="0" w:color="auto"/>
                    <w:bottom w:val="none" w:sz="0" w:space="0" w:color="auto"/>
                    <w:right w:val="none" w:sz="0" w:space="0" w:color="auto"/>
                  </w:divBdr>
                </w:div>
                <w:div w:id="317879929">
                  <w:marLeft w:val="0"/>
                  <w:marRight w:val="0"/>
                  <w:marTop w:val="0"/>
                  <w:marBottom w:val="0"/>
                  <w:divBdr>
                    <w:top w:val="none" w:sz="0" w:space="0" w:color="auto"/>
                    <w:left w:val="none" w:sz="0" w:space="0" w:color="auto"/>
                    <w:bottom w:val="none" w:sz="0" w:space="0" w:color="auto"/>
                    <w:right w:val="none" w:sz="0" w:space="0" w:color="auto"/>
                  </w:divBdr>
                </w:div>
                <w:div w:id="585458594">
                  <w:marLeft w:val="0"/>
                  <w:marRight w:val="0"/>
                  <w:marTop w:val="0"/>
                  <w:marBottom w:val="0"/>
                  <w:divBdr>
                    <w:top w:val="none" w:sz="0" w:space="0" w:color="auto"/>
                    <w:left w:val="none" w:sz="0" w:space="0" w:color="auto"/>
                    <w:bottom w:val="none" w:sz="0" w:space="0" w:color="auto"/>
                    <w:right w:val="none" w:sz="0" w:space="0" w:color="auto"/>
                  </w:divBdr>
                </w:div>
                <w:div w:id="1576165733">
                  <w:marLeft w:val="0"/>
                  <w:marRight w:val="0"/>
                  <w:marTop w:val="0"/>
                  <w:marBottom w:val="0"/>
                  <w:divBdr>
                    <w:top w:val="none" w:sz="0" w:space="0" w:color="auto"/>
                    <w:left w:val="none" w:sz="0" w:space="0" w:color="auto"/>
                    <w:bottom w:val="none" w:sz="0" w:space="0" w:color="auto"/>
                    <w:right w:val="none" w:sz="0" w:space="0" w:color="auto"/>
                  </w:divBdr>
                </w:div>
              </w:divsChild>
            </w:div>
            <w:div w:id="438333301">
              <w:marLeft w:val="0"/>
              <w:marRight w:val="0"/>
              <w:marTop w:val="0"/>
              <w:marBottom w:val="0"/>
              <w:divBdr>
                <w:top w:val="none" w:sz="0" w:space="0" w:color="auto"/>
                <w:left w:val="none" w:sz="0" w:space="0" w:color="auto"/>
                <w:bottom w:val="none" w:sz="0" w:space="0" w:color="auto"/>
                <w:right w:val="none" w:sz="0" w:space="0" w:color="auto"/>
              </w:divBdr>
              <w:divsChild>
                <w:div w:id="484126796">
                  <w:marLeft w:val="0"/>
                  <w:marRight w:val="0"/>
                  <w:marTop w:val="0"/>
                  <w:marBottom w:val="0"/>
                  <w:divBdr>
                    <w:top w:val="none" w:sz="0" w:space="0" w:color="auto"/>
                    <w:left w:val="none" w:sz="0" w:space="0" w:color="auto"/>
                    <w:bottom w:val="none" w:sz="0" w:space="0" w:color="auto"/>
                    <w:right w:val="none" w:sz="0" w:space="0" w:color="auto"/>
                  </w:divBdr>
                </w:div>
                <w:div w:id="1478453965">
                  <w:marLeft w:val="0"/>
                  <w:marRight w:val="0"/>
                  <w:marTop w:val="0"/>
                  <w:marBottom w:val="0"/>
                  <w:divBdr>
                    <w:top w:val="none" w:sz="0" w:space="0" w:color="auto"/>
                    <w:left w:val="none" w:sz="0" w:space="0" w:color="auto"/>
                    <w:bottom w:val="none" w:sz="0" w:space="0" w:color="auto"/>
                    <w:right w:val="none" w:sz="0" w:space="0" w:color="auto"/>
                  </w:divBdr>
                </w:div>
                <w:div w:id="1810854106">
                  <w:marLeft w:val="0"/>
                  <w:marRight w:val="0"/>
                  <w:marTop w:val="0"/>
                  <w:marBottom w:val="0"/>
                  <w:divBdr>
                    <w:top w:val="none" w:sz="0" w:space="0" w:color="auto"/>
                    <w:left w:val="none" w:sz="0" w:space="0" w:color="auto"/>
                    <w:bottom w:val="none" w:sz="0" w:space="0" w:color="auto"/>
                    <w:right w:val="none" w:sz="0" w:space="0" w:color="auto"/>
                  </w:divBdr>
                </w:div>
                <w:div w:id="395857901">
                  <w:marLeft w:val="0"/>
                  <w:marRight w:val="0"/>
                  <w:marTop w:val="0"/>
                  <w:marBottom w:val="0"/>
                  <w:divBdr>
                    <w:top w:val="none" w:sz="0" w:space="0" w:color="auto"/>
                    <w:left w:val="none" w:sz="0" w:space="0" w:color="auto"/>
                    <w:bottom w:val="none" w:sz="0" w:space="0" w:color="auto"/>
                    <w:right w:val="none" w:sz="0" w:space="0" w:color="auto"/>
                  </w:divBdr>
                </w:div>
                <w:div w:id="1347170043">
                  <w:marLeft w:val="0"/>
                  <w:marRight w:val="0"/>
                  <w:marTop w:val="0"/>
                  <w:marBottom w:val="0"/>
                  <w:divBdr>
                    <w:top w:val="none" w:sz="0" w:space="0" w:color="auto"/>
                    <w:left w:val="none" w:sz="0" w:space="0" w:color="auto"/>
                    <w:bottom w:val="none" w:sz="0" w:space="0" w:color="auto"/>
                    <w:right w:val="none" w:sz="0" w:space="0" w:color="auto"/>
                  </w:divBdr>
                </w:div>
                <w:div w:id="1466849410">
                  <w:marLeft w:val="0"/>
                  <w:marRight w:val="0"/>
                  <w:marTop w:val="0"/>
                  <w:marBottom w:val="0"/>
                  <w:divBdr>
                    <w:top w:val="none" w:sz="0" w:space="0" w:color="auto"/>
                    <w:left w:val="none" w:sz="0" w:space="0" w:color="auto"/>
                    <w:bottom w:val="none" w:sz="0" w:space="0" w:color="auto"/>
                    <w:right w:val="none" w:sz="0" w:space="0" w:color="auto"/>
                  </w:divBdr>
                </w:div>
                <w:div w:id="314531932">
                  <w:marLeft w:val="0"/>
                  <w:marRight w:val="0"/>
                  <w:marTop w:val="0"/>
                  <w:marBottom w:val="0"/>
                  <w:divBdr>
                    <w:top w:val="none" w:sz="0" w:space="0" w:color="auto"/>
                    <w:left w:val="none" w:sz="0" w:space="0" w:color="auto"/>
                    <w:bottom w:val="none" w:sz="0" w:space="0" w:color="auto"/>
                    <w:right w:val="none" w:sz="0" w:space="0" w:color="auto"/>
                  </w:divBdr>
                </w:div>
                <w:div w:id="811825438">
                  <w:marLeft w:val="0"/>
                  <w:marRight w:val="0"/>
                  <w:marTop w:val="0"/>
                  <w:marBottom w:val="0"/>
                  <w:divBdr>
                    <w:top w:val="none" w:sz="0" w:space="0" w:color="auto"/>
                    <w:left w:val="none" w:sz="0" w:space="0" w:color="auto"/>
                    <w:bottom w:val="none" w:sz="0" w:space="0" w:color="auto"/>
                    <w:right w:val="none" w:sz="0" w:space="0" w:color="auto"/>
                  </w:divBdr>
                </w:div>
              </w:divsChild>
            </w:div>
            <w:div w:id="173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021">
      <w:bodyDiv w:val="1"/>
      <w:marLeft w:val="0"/>
      <w:marRight w:val="0"/>
      <w:marTop w:val="0"/>
      <w:marBottom w:val="0"/>
      <w:divBdr>
        <w:top w:val="none" w:sz="0" w:space="0" w:color="auto"/>
        <w:left w:val="none" w:sz="0" w:space="0" w:color="auto"/>
        <w:bottom w:val="none" w:sz="0" w:space="0" w:color="auto"/>
        <w:right w:val="none" w:sz="0" w:space="0" w:color="auto"/>
      </w:divBdr>
      <w:divsChild>
        <w:div w:id="530918098">
          <w:marLeft w:val="0"/>
          <w:marRight w:val="0"/>
          <w:marTop w:val="0"/>
          <w:marBottom w:val="0"/>
          <w:divBdr>
            <w:top w:val="none" w:sz="0" w:space="0" w:color="auto"/>
            <w:left w:val="none" w:sz="0" w:space="0" w:color="auto"/>
            <w:bottom w:val="none" w:sz="0" w:space="0" w:color="auto"/>
            <w:right w:val="none" w:sz="0" w:space="0" w:color="auto"/>
          </w:divBdr>
          <w:divsChild>
            <w:div w:id="933168162">
              <w:marLeft w:val="0"/>
              <w:marRight w:val="0"/>
              <w:marTop w:val="0"/>
              <w:marBottom w:val="0"/>
              <w:divBdr>
                <w:top w:val="none" w:sz="0" w:space="0" w:color="auto"/>
                <w:left w:val="none" w:sz="0" w:space="0" w:color="auto"/>
                <w:bottom w:val="none" w:sz="0" w:space="0" w:color="auto"/>
                <w:right w:val="none" w:sz="0" w:space="0" w:color="auto"/>
              </w:divBdr>
            </w:div>
            <w:div w:id="316224684">
              <w:marLeft w:val="0"/>
              <w:marRight w:val="0"/>
              <w:marTop w:val="0"/>
              <w:marBottom w:val="0"/>
              <w:divBdr>
                <w:top w:val="none" w:sz="0" w:space="0" w:color="auto"/>
                <w:left w:val="none" w:sz="0" w:space="0" w:color="auto"/>
                <w:bottom w:val="none" w:sz="0" w:space="0" w:color="auto"/>
                <w:right w:val="none" w:sz="0" w:space="0" w:color="auto"/>
              </w:divBdr>
            </w:div>
            <w:div w:id="1601599040">
              <w:marLeft w:val="0"/>
              <w:marRight w:val="0"/>
              <w:marTop w:val="0"/>
              <w:marBottom w:val="0"/>
              <w:divBdr>
                <w:top w:val="none" w:sz="0" w:space="0" w:color="auto"/>
                <w:left w:val="none" w:sz="0" w:space="0" w:color="auto"/>
                <w:bottom w:val="none" w:sz="0" w:space="0" w:color="auto"/>
                <w:right w:val="none" w:sz="0" w:space="0" w:color="auto"/>
              </w:divBdr>
              <w:divsChild>
                <w:div w:id="806121369">
                  <w:marLeft w:val="0"/>
                  <w:marRight w:val="0"/>
                  <w:marTop w:val="0"/>
                  <w:marBottom w:val="0"/>
                  <w:divBdr>
                    <w:top w:val="none" w:sz="0" w:space="0" w:color="auto"/>
                    <w:left w:val="none" w:sz="0" w:space="0" w:color="auto"/>
                    <w:bottom w:val="none" w:sz="0" w:space="0" w:color="auto"/>
                    <w:right w:val="none" w:sz="0" w:space="0" w:color="auto"/>
                  </w:divBdr>
                </w:div>
              </w:divsChild>
            </w:div>
            <w:div w:id="1695569679">
              <w:marLeft w:val="0"/>
              <w:marRight w:val="0"/>
              <w:marTop w:val="0"/>
              <w:marBottom w:val="0"/>
              <w:divBdr>
                <w:top w:val="none" w:sz="0" w:space="0" w:color="auto"/>
                <w:left w:val="none" w:sz="0" w:space="0" w:color="auto"/>
                <w:bottom w:val="none" w:sz="0" w:space="0" w:color="auto"/>
                <w:right w:val="none" w:sz="0" w:space="0" w:color="auto"/>
              </w:divBdr>
              <w:divsChild>
                <w:div w:id="854881351">
                  <w:marLeft w:val="0"/>
                  <w:marRight w:val="0"/>
                  <w:marTop w:val="0"/>
                  <w:marBottom w:val="0"/>
                  <w:divBdr>
                    <w:top w:val="none" w:sz="0" w:space="0" w:color="auto"/>
                    <w:left w:val="none" w:sz="0" w:space="0" w:color="auto"/>
                    <w:bottom w:val="none" w:sz="0" w:space="0" w:color="auto"/>
                    <w:right w:val="none" w:sz="0" w:space="0" w:color="auto"/>
                  </w:divBdr>
                </w:div>
              </w:divsChild>
            </w:div>
            <w:div w:id="122619606">
              <w:marLeft w:val="0"/>
              <w:marRight w:val="0"/>
              <w:marTop w:val="0"/>
              <w:marBottom w:val="0"/>
              <w:divBdr>
                <w:top w:val="none" w:sz="0" w:space="0" w:color="auto"/>
                <w:left w:val="none" w:sz="0" w:space="0" w:color="auto"/>
                <w:bottom w:val="none" w:sz="0" w:space="0" w:color="auto"/>
                <w:right w:val="none" w:sz="0" w:space="0" w:color="auto"/>
              </w:divBdr>
              <w:divsChild>
                <w:div w:id="2099716824">
                  <w:marLeft w:val="0"/>
                  <w:marRight w:val="0"/>
                  <w:marTop w:val="0"/>
                  <w:marBottom w:val="0"/>
                  <w:divBdr>
                    <w:top w:val="none" w:sz="0" w:space="0" w:color="auto"/>
                    <w:left w:val="none" w:sz="0" w:space="0" w:color="auto"/>
                    <w:bottom w:val="none" w:sz="0" w:space="0" w:color="auto"/>
                    <w:right w:val="none" w:sz="0" w:space="0" w:color="auto"/>
                  </w:divBdr>
                </w:div>
                <w:div w:id="973604576">
                  <w:marLeft w:val="0"/>
                  <w:marRight w:val="0"/>
                  <w:marTop w:val="0"/>
                  <w:marBottom w:val="0"/>
                  <w:divBdr>
                    <w:top w:val="none" w:sz="0" w:space="0" w:color="auto"/>
                    <w:left w:val="none" w:sz="0" w:space="0" w:color="auto"/>
                    <w:bottom w:val="none" w:sz="0" w:space="0" w:color="auto"/>
                    <w:right w:val="none" w:sz="0" w:space="0" w:color="auto"/>
                  </w:divBdr>
                </w:div>
                <w:div w:id="1344167456">
                  <w:marLeft w:val="0"/>
                  <w:marRight w:val="0"/>
                  <w:marTop w:val="0"/>
                  <w:marBottom w:val="0"/>
                  <w:divBdr>
                    <w:top w:val="none" w:sz="0" w:space="0" w:color="auto"/>
                    <w:left w:val="none" w:sz="0" w:space="0" w:color="auto"/>
                    <w:bottom w:val="none" w:sz="0" w:space="0" w:color="auto"/>
                    <w:right w:val="none" w:sz="0" w:space="0" w:color="auto"/>
                  </w:divBdr>
                </w:div>
                <w:div w:id="641926481">
                  <w:marLeft w:val="0"/>
                  <w:marRight w:val="0"/>
                  <w:marTop w:val="0"/>
                  <w:marBottom w:val="0"/>
                  <w:divBdr>
                    <w:top w:val="none" w:sz="0" w:space="0" w:color="auto"/>
                    <w:left w:val="none" w:sz="0" w:space="0" w:color="auto"/>
                    <w:bottom w:val="none" w:sz="0" w:space="0" w:color="auto"/>
                    <w:right w:val="none" w:sz="0" w:space="0" w:color="auto"/>
                  </w:divBdr>
                </w:div>
              </w:divsChild>
            </w:div>
            <w:div w:id="460803131">
              <w:marLeft w:val="0"/>
              <w:marRight w:val="0"/>
              <w:marTop w:val="0"/>
              <w:marBottom w:val="0"/>
              <w:divBdr>
                <w:top w:val="none" w:sz="0" w:space="0" w:color="auto"/>
                <w:left w:val="none" w:sz="0" w:space="0" w:color="auto"/>
                <w:bottom w:val="none" w:sz="0" w:space="0" w:color="auto"/>
                <w:right w:val="none" w:sz="0" w:space="0" w:color="auto"/>
              </w:divBdr>
              <w:divsChild>
                <w:div w:id="1018238587">
                  <w:marLeft w:val="0"/>
                  <w:marRight w:val="0"/>
                  <w:marTop w:val="0"/>
                  <w:marBottom w:val="0"/>
                  <w:divBdr>
                    <w:top w:val="none" w:sz="0" w:space="0" w:color="auto"/>
                    <w:left w:val="none" w:sz="0" w:space="0" w:color="auto"/>
                    <w:bottom w:val="none" w:sz="0" w:space="0" w:color="auto"/>
                    <w:right w:val="none" w:sz="0" w:space="0" w:color="auto"/>
                  </w:divBdr>
                </w:div>
                <w:div w:id="150566677">
                  <w:marLeft w:val="0"/>
                  <w:marRight w:val="0"/>
                  <w:marTop w:val="0"/>
                  <w:marBottom w:val="0"/>
                  <w:divBdr>
                    <w:top w:val="none" w:sz="0" w:space="0" w:color="auto"/>
                    <w:left w:val="none" w:sz="0" w:space="0" w:color="auto"/>
                    <w:bottom w:val="none" w:sz="0" w:space="0" w:color="auto"/>
                    <w:right w:val="none" w:sz="0" w:space="0" w:color="auto"/>
                  </w:divBdr>
                </w:div>
                <w:div w:id="166792993">
                  <w:marLeft w:val="0"/>
                  <w:marRight w:val="0"/>
                  <w:marTop w:val="0"/>
                  <w:marBottom w:val="0"/>
                  <w:divBdr>
                    <w:top w:val="none" w:sz="0" w:space="0" w:color="auto"/>
                    <w:left w:val="none" w:sz="0" w:space="0" w:color="auto"/>
                    <w:bottom w:val="none" w:sz="0" w:space="0" w:color="auto"/>
                    <w:right w:val="none" w:sz="0" w:space="0" w:color="auto"/>
                  </w:divBdr>
                </w:div>
                <w:div w:id="1804233494">
                  <w:marLeft w:val="0"/>
                  <w:marRight w:val="0"/>
                  <w:marTop w:val="0"/>
                  <w:marBottom w:val="0"/>
                  <w:divBdr>
                    <w:top w:val="none" w:sz="0" w:space="0" w:color="auto"/>
                    <w:left w:val="none" w:sz="0" w:space="0" w:color="auto"/>
                    <w:bottom w:val="none" w:sz="0" w:space="0" w:color="auto"/>
                    <w:right w:val="none" w:sz="0" w:space="0" w:color="auto"/>
                  </w:divBdr>
                </w:div>
                <w:div w:id="1175920986">
                  <w:marLeft w:val="0"/>
                  <w:marRight w:val="0"/>
                  <w:marTop w:val="0"/>
                  <w:marBottom w:val="0"/>
                  <w:divBdr>
                    <w:top w:val="none" w:sz="0" w:space="0" w:color="auto"/>
                    <w:left w:val="none" w:sz="0" w:space="0" w:color="auto"/>
                    <w:bottom w:val="none" w:sz="0" w:space="0" w:color="auto"/>
                    <w:right w:val="none" w:sz="0" w:space="0" w:color="auto"/>
                  </w:divBdr>
                </w:div>
                <w:div w:id="472910366">
                  <w:marLeft w:val="0"/>
                  <w:marRight w:val="0"/>
                  <w:marTop w:val="0"/>
                  <w:marBottom w:val="0"/>
                  <w:divBdr>
                    <w:top w:val="none" w:sz="0" w:space="0" w:color="auto"/>
                    <w:left w:val="none" w:sz="0" w:space="0" w:color="auto"/>
                    <w:bottom w:val="none" w:sz="0" w:space="0" w:color="auto"/>
                    <w:right w:val="none" w:sz="0" w:space="0" w:color="auto"/>
                  </w:divBdr>
                </w:div>
                <w:div w:id="956638728">
                  <w:marLeft w:val="0"/>
                  <w:marRight w:val="0"/>
                  <w:marTop w:val="0"/>
                  <w:marBottom w:val="0"/>
                  <w:divBdr>
                    <w:top w:val="none" w:sz="0" w:space="0" w:color="auto"/>
                    <w:left w:val="none" w:sz="0" w:space="0" w:color="auto"/>
                    <w:bottom w:val="none" w:sz="0" w:space="0" w:color="auto"/>
                    <w:right w:val="none" w:sz="0" w:space="0" w:color="auto"/>
                  </w:divBdr>
                </w:div>
              </w:divsChild>
            </w:div>
            <w:div w:id="730734389">
              <w:marLeft w:val="0"/>
              <w:marRight w:val="0"/>
              <w:marTop w:val="0"/>
              <w:marBottom w:val="0"/>
              <w:divBdr>
                <w:top w:val="none" w:sz="0" w:space="0" w:color="auto"/>
                <w:left w:val="none" w:sz="0" w:space="0" w:color="auto"/>
                <w:bottom w:val="none" w:sz="0" w:space="0" w:color="auto"/>
                <w:right w:val="none" w:sz="0" w:space="0" w:color="auto"/>
              </w:divBdr>
              <w:divsChild>
                <w:div w:id="327097330">
                  <w:marLeft w:val="0"/>
                  <w:marRight w:val="0"/>
                  <w:marTop w:val="0"/>
                  <w:marBottom w:val="0"/>
                  <w:divBdr>
                    <w:top w:val="none" w:sz="0" w:space="0" w:color="auto"/>
                    <w:left w:val="none" w:sz="0" w:space="0" w:color="auto"/>
                    <w:bottom w:val="none" w:sz="0" w:space="0" w:color="auto"/>
                    <w:right w:val="none" w:sz="0" w:space="0" w:color="auto"/>
                  </w:divBdr>
                </w:div>
                <w:div w:id="2106149247">
                  <w:marLeft w:val="0"/>
                  <w:marRight w:val="0"/>
                  <w:marTop w:val="0"/>
                  <w:marBottom w:val="0"/>
                  <w:divBdr>
                    <w:top w:val="none" w:sz="0" w:space="0" w:color="auto"/>
                    <w:left w:val="none" w:sz="0" w:space="0" w:color="auto"/>
                    <w:bottom w:val="none" w:sz="0" w:space="0" w:color="auto"/>
                    <w:right w:val="none" w:sz="0" w:space="0" w:color="auto"/>
                  </w:divBdr>
                </w:div>
              </w:divsChild>
            </w:div>
            <w:div w:id="1624455931">
              <w:marLeft w:val="0"/>
              <w:marRight w:val="0"/>
              <w:marTop w:val="0"/>
              <w:marBottom w:val="0"/>
              <w:divBdr>
                <w:top w:val="none" w:sz="0" w:space="0" w:color="auto"/>
                <w:left w:val="none" w:sz="0" w:space="0" w:color="auto"/>
                <w:bottom w:val="none" w:sz="0" w:space="0" w:color="auto"/>
                <w:right w:val="none" w:sz="0" w:space="0" w:color="auto"/>
              </w:divBdr>
              <w:divsChild>
                <w:div w:id="1323503927">
                  <w:marLeft w:val="0"/>
                  <w:marRight w:val="0"/>
                  <w:marTop w:val="0"/>
                  <w:marBottom w:val="0"/>
                  <w:divBdr>
                    <w:top w:val="none" w:sz="0" w:space="0" w:color="auto"/>
                    <w:left w:val="none" w:sz="0" w:space="0" w:color="auto"/>
                    <w:bottom w:val="none" w:sz="0" w:space="0" w:color="auto"/>
                    <w:right w:val="none" w:sz="0" w:space="0" w:color="auto"/>
                  </w:divBdr>
                </w:div>
                <w:div w:id="132211319">
                  <w:marLeft w:val="0"/>
                  <w:marRight w:val="0"/>
                  <w:marTop w:val="0"/>
                  <w:marBottom w:val="0"/>
                  <w:divBdr>
                    <w:top w:val="none" w:sz="0" w:space="0" w:color="auto"/>
                    <w:left w:val="none" w:sz="0" w:space="0" w:color="auto"/>
                    <w:bottom w:val="none" w:sz="0" w:space="0" w:color="auto"/>
                    <w:right w:val="none" w:sz="0" w:space="0" w:color="auto"/>
                  </w:divBdr>
                </w:div>
                <w:div w:id="659427308">
                  <w:marLeft w:val="0"/>
                  <w:marRight w:val="0"/>
                  <w:marTop w:val="0"/>
                  <w:marBottom w:val="0"/>
                  <w:divBdr>
                    <w:top w:val="none" w:sz="0" w:space="0" w:color="auto"/>
                    <w:left w:val="none" w:sz="0" w:space="0" w:color="auto"/>
                    <w:bottom w:val="none" w:sz="0" w:space="0" w:color="auto"/>
                    <w:right w:val="none" w:sz="0" w:space="0" w:color="auto"/>
                  </w:divBdr>
                </w:div>
                <w:div w:id="1691683123">
                  <w:marLeft w:val="0"/>
                  <w:marRight w:val="0"/>
                  <w:marTop w:val="0"/>
                  <w:marBottom w:val="0"/>
                  <w:divBdr>
                    <w:top w:val="none" w:sz="0" w:space="0" w:color="auto"/>
                    <w:left w:val="none" w:sz="0" w:space="0" w:color="auto"/>
                    <w:bottom w:val="none" w:sz="0" w:space="0" w:color="auto"/>
                    <w:right w:val="none" w:sz="0" w:space="0" w:color="auto"/>
                  </w:divBdr>
                </w:div>
                <w:div w:id="96364714">
                  <w:marLeft w:val="0"/>
                  <w:marRight w:val="0"/>
                  <w:marTop w:val="0"/>
                  <w:marBottom w:val="0"/>
                  <w:divBdr>
                    <w:top w:val="none" w:sz="0" w:space="0" w:color="auto"/>
                    <w:left w:val="none" w:sz="0" w:space="0" w:color="auto"/>
                    <w:bottom w:val="none" w:sz="0" w:space="0" w:color="auto"/>
                    <w:right w:val="none" w:sz="0" w:space="0" w:color="auto"/>
                  </w:divBdr>
                </w:div>
              </w:divsChild>
            </w:div>
            <w:div w:id="1835217014">
              <w:marLeft w:val="0"/>
              <w:marRight w:val="0"/>
              <w:marTop w:val="0"/>
              <w:marBottom w:val="0"/>
              <w:divBdr>
                <w:top w:val="none" w:sz="0" w:space="0" w:color="auto"/>
                <w:left w:val="none" w:sz="0" w:space="0" w:color="auto"/>
                <w:bottom w:val="none" w:sz="0" w:space="0" w:color="auto"/>
                <w:right w:val="none" w:sz="0" w:space="0" w:color="auto"/>
              </w:divBdr>
              <w:divsChild>
                <w:div w:id="951014369">
                  <w:marLeft w:val="0"/>
                  <w:marRight w:val="0"/>
                  <w:marTop w:val="0"/>
                  <w:marBottom w:val="0"/>
                  <w:divBdr>
                    <w:top w:val="none" w:sz="0" w:space="0" w:color="auto"/>
                    <w:left w:val="none" w:sz="0" w:space="0" w:color="auto"/>
                    <w:bottom w:val="none" w:sz="0" w:space="0" w:color="auto"/>
                    <w:right w:val="none" w:sz="0" w:space="0" w:color="auto"/>
                  </w:divBdr>
                </w:div>
                <w:div w:id="52629270">
                  <w:marLeft w:val="0"/>
                  <w:marRight w:val="0"/>
                  <w:marTop w:val="0"/>
                  <w:marBottom w:val="0"/>
                  <w:divBdr>
                    <w:top w:val="none" w:sz="0" w:space="0" w:color="auto"/>
                    <w:left w:val="none" w:sz="0" w:space="0" w:color="auto"/>
                    <w:bottom w:val="none" w:sz="0" w:space="0" w:color="auto"/>
                    <w:right w:val="none" w:sz="0" w:space="0" w:color="auto"/>
                  </w:divBdr>
                </w:div>
                <w:div w:id="990671237">
                  <w:marLeft w:val="0"/>
                  <w:marRight w:val="0"/>
                  <w:marTop w:val="0"/>
                  <w:marBottom w:val="0"/>
                  <w:divBdr>
                    <w:top w:val="none" w:sz="0" w:space="0" w:color="auto"/>
                    <w:left w:val="none" w:sz="0" w:space="0" w:color="auto"/>
                    <w:bottom w:val="none" w:sz="0" w:space="0" w:color="auto"/>
                    <w:right w:val="none" w:sz="0" w:space="0" w:color="auto"/>
                  </w:divBdr>
                </w:div>
                <w:div w:id="539903655">
                  <w:marLeft w:val="0"/>
                  <w:marRight w:val="0"/>
                  <w:marTop w:val="0"/>
                  <w:marBottom w:val="0"/>
                  <w:divBdr>
                    <w:top w:val="none" w:sz="0" w:space="0" w:color="auto"/>
                    <w:left w:val="none" w:sz="0" w:space="0" w:color="auto"/>
                    <w:bottom w:val="none" w:sz="0" w:space="0" w:color="auto"/>
                    <w:right w:val="none" w:sz="0" w:space="0" w:color="auto"/>
                  </w:divBdr>
                </w:div>
                <w:div w:id="288126125">
                  <w:marLeft w:val="0"/>
                  <w:marRight w:val="0"/>
                  <w:marTop w:val="0"/>
                  <w:marBottom w:val="0"/>
                  <w:divBdr>
                    <w:top w:val="none" w:sz="0" w:space="0" w:color="auto"/>
                    <w:left w:val="none" w:sz="0" w:space="0" w:color="auto"/>
                    <w:bottom w:val="none" w:sz="0" w:space="0" w:color="auto"/>
                    <w:right w:val="none" w:sz="0" w:space="0" w:color="auto"/>
                  </w:divBdr>
                </w:div>
                <w:div w:id="890265655">
                  <w:marLeft w:val="0"/>
                  <w:marRight w:val="0"/>
                  <w:marTop w:val="0"/>
                  <w:marBottom w:val="0"/>
                  <w:divBdr>
                    <w:top w:val="none" w:sz="0" w:space="0" w:color="auto"/>
                    <w:left w:val="none" w:sz="0" w:space="0" w:color="auto"/>
                    <w:bottom w:val="none" w:sz="0" w:space="0" w:color="auto"/>
                    <w:right w:val="none" w:sz="0" w:space="0" w:color="auto"/>
                  </w:divBdr>
                </w:div>
                <w:div w:id="1238175042">
                  <w:marLeft w:val="0"/>
                  <w:marRight w:val="0"/>
                  <w:marTop w:val="0"/>
                  <w:marBottom w:val="0"/>
                  <w:divBdr>
                    <w:top w:val="none" w:sz="0" w:space="0" w:color="auto"/>
                    <w:left w:val="none" w:sz="0" w:space="0" w:color="auto"/>
                    <w:bottom w:val="none" w:sz="0" w:space="0" w:color="auto"/>
                    <w:right w:val="none" w:sz="0" w:space="0" w:color="auto"/>
                  </w:divBdr>
                </w:div>
                <w:div w:id="1318342561">
                  <w:marLeft w:val="0"/>
                  <w:marRight w:val="0"/>
                  <w:marTop w:val="0"/>
                  <w:marBottom w:val="0"/>
                  <w:divBdr>
                    <w:top w:val="none" w:sz="0" w:space="0" w:color="auto"/>
                    <w:left w:val="none" w:sz="0" w:space="0" w:color="auto"/>
                    <w:bottom w:val="none" w:sz="0" w:space="0" w:color="auto"/>
                    <w:right w:val="none" w:sz="0" w:space="0" w:color="auto"/>
                  </w:divBdr>
                </w:div>
              </w:divsChild>
            </w:div>
            <w:div w:id="6832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4236</Words>
  <Characters>25416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kkieloch</dc:creator>
  <cp:lastModifiedBy>kkieloch</cp:lastModifiedBy>
  <cp:revision>1</cp:revision>
  <dcterms:created xsi:type="dcterms:W3CDTF">2019-01-31T22:36:00Z</dcterms:created>
  <dcterms:modified xsi:type="dcterms:W3CDTF">2019-01-31T22:39:00Z</dcterms:modified>
</cp:coreProperties>
</file>