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24CF7" w14:textId="77777777" w:rsidR="00C6026F" w:rsidRPr="00344718" w:rsidRDefault="00C6026F" w:rsidP="00344718">
      <w:pPr>
        <w:spacing w:after="0" w:line="240" w:lineRule="auto"/>
        <w:ind w:left="567" w:hanging="567"/>
        <w:jc w:val="center"/>
        <w:rPr>
          <w:rFonts w:eastAsia="Times New Roman" w:cs="Arial"/>
          <w:color w:val="000000"/>
          <w:sz w:val="24"/>
          <w:szCs w:val="24"/>
          <w:lang w:eastAsia="pl-PL"/>
        </w:rPr>
      </w:pPr>
      <w:r w:rsidRPr="00344718">
        <w:rPr>
          <w:rFonts w:eastAsia="Times New Roman" w:cs="Arial"/>
          <w:b/>
          <w:bCs/>
          <w:color w:val="000000"/>
          <w:sz w:val="24"/>
          <w:szCs w:val="24"/>
          <w:lang w:eastAsia="pl-PL"/>
        </w:rPr>
        <w:t>R</w:t>
      </w:r>
      <w:r w:rsidR="00F3416E" w:rsidRPr="00344718">
        <w:rPr>
          <w:rFonts w:eastAsia="Times New Roman" w:cs="Arial"/>
          <w:b/>
          <w:bCs/>
          <w:color w:val="000000"/>
          <w:sz w:val="24"/>
          <w:szCs w:val="24"/>
          <w:lang w:eastAsia="pl-PL"/>
        </w:rPr>
        <w:t>EGULAMIN KONKURSU NA OPRACOWANIE</w:t>
      </w:r>
    </w:p>
    <w:p w14:paraId="4B0F8196" w14:textId="77777777" w:rsidR="00B77006" w:rsidRPr="00344718" w:rsidRDefault="00B77006" w:rsidP="00344718">
      <w:pPr>
        <w:spacing w:after="0" w:line="240" w:lineRule="auto"/>
        <w:ind w:left="567" w:hanging="567"/>
        <w:jc w:val="center"/>
        <w:rPr>
          <w:rFonts w:eastAsia="Times New Roman" w:cs="Arial"/>
          <w:b/>
          <w:bCs/>
          <w:color w:val="000000"/>
          <w:sz w:val="24"/>
          <w:szCs w:val="24"/>
          <w:lang w:eastAsia="pl-PL"/>
        </w:rPr>
      </w:pPr>
      <w:r w:rsidRPr="00344718">
        <w:rPr>
          <w:rFonts w:eastAsia="Times New Roman" w:cs="Arial"/>
          <w:b/>
          <w:bCs/>
          <w:color w:val="000000"/>
          <w:sz w:val="24"/>
          <w:szCs w:val="24"/>
          <w:lang w:eastAsia="pl-PL"/>
        </w:rPr>
        <w:t>KURATORSKI</w:t>
      </w:r>
      <w:r w:rsidR="00F3416E" w:rsidRPr="00344718">
        <w:rPr>
          <w:rFonts w:eastAsia="Times New Roman" w:cs="Arial"/>
          <w:b/>
          <w:bCs/>
          <w:color w:val="000000"/>
          <w:sz w:val="24"/>
          <w:szCs w:val="24"/>
          <w:lang w:eastAsia="pl-PL"/>
        </w:rPr>
        <w:t>EGO</w:t>
      </w:r>
      <w:r w:rsidRPr="00344718">
        <w:rPr>
          <w:rFonts w:eastAsia="Times New Roman" w:cs="Arial"/>
          <w:b/>
          <w:bCs/>
          <w:color w:val="000000"/>
          <w:sz w:val="24"/>
          <w:szCs w:val="24"/>
          <w:lang w:eastAsia="pl-PL"/>
        </w:rPr>
        <w:t xml:space="preserve"> PROJEKT</w:t>
      </w:r>
      <w:r w:rsidR="00F3416E" w:rsidRPr="00344718">
        <w:rPr>
          <w:rFonts w:eastAsia="Times New Roman" w:cs="Arial"/>
          <w:b/>
          <w:bCs/>
          <w:color w:val="000000"/>
          <w:sz w:val="24"/>
          <w:szCs w:val="24"/>
          <w:lang w:eastAsia="pl-PL"/>
        </w:rPr>
        <w:t>U</w:t>
      </w:r>
      <w:r w:rsidR="000B5499">
        <w:rPr>
          <w:rFonts w:eastAsia="Times New Roman" w:cs="Arial"/>
          <w:b/>
          <w:bCs/>
          <w:color w:val="000000"/>
          <w:sz w:val="24"/>
          <w:szCs w:val="24"/>
          <w:lang w:eastAsia="pl-PL"/>
        </w:rPr>
        <w:t xml:space="preserve"> WYSTAWY/</w:t>
      </w:r>
      <w:r w:rsidR="007F6AB0" w:rsidRPr="00344718">
        <w:rPr>
          <w:rFonts w:eastAsia="Times New Roman" w:cs="Arial"/>
          <w:b/>
          <w:bCs/>
          <w:color w:val="000000"/>
          <w:sz w:val="24"/>
          <w:szCs w:val="24"/>
          <w:lang w:eastAsia="pl-PL"/>
        </w:rPr>
        <w:t xml:space="preserve">INSTALACJI </w:t>
      </w:r>
      <w:r w:rsidR="00970964" w:rsidRPr="00344718">
        <w:rPr>
          <w:rFonts w:eastAsia="Times New Roman" w:cs="Arial"/>
          <w:b/>
          <w:bCs/>
          <w:color w:val="000000"/>
          <w:sz w:val="24"/>
          <w:szCs w:val="24"/>
          <w:lang w:eastAsia="pl-PL"/>
        </w:rPr>
        <w:t>DO REALIZACJI</w:t>
      </w:r>
      <w:r w:rsidRPr="00344718">
        <w:rPr>
          <w:rFonts w:eastAsia="Times New Roman" w:cs="Arial"/>
          <w:b/>
          <w:bCs/>
          <w:color w:val="000000"/>
          <w:sz w:val="24"/>
          <w:szCs w:val="24"/>
          <w:lang w:eastAsia="pl-PL"/>
        </w:rPr>
        <w:t xml:space="preserve"> </w:t>
      </w:r>
      <w:r w:rsidR="00670616" w:rsidRPr="00344718">
        <w:rPr>
          <w:rFonts w:eastAsia="Times New Roman" w:cs="Arial"/>
          <w:b/>
          <w:bCs/>
          <w:color w:val="000000"/>
          <w:sz w:val="24"/>
          <w:szCs w:val="24"/>
          <w:lang w:eastAsia="pl-PL"/>
        </w:rPr>
        <w:t xml:space="preserve">W PAWILONIE POLSKIM </w:t>
      </w:r>
      <w:r w:rsidRPr="00344718">
        <w:rPr>
          <w:rFonts w:eastAsia="Times New Roman" w:cs="Arial"/>
          <w:b/>
          <w:bCs/>
          <w:color w:val="000000"/>
          <w:sz w:val="24"/>
          <w:szCs w:val="24"/>
          <w:lang w:eastAsia="pl-PL"/>
        </w:rPr>
        <w:t>PODCZAS LONDON DESIGN BIENNAL</w:t>
      </w:r>
      <w:r w:rsidR="006F1EB9">
        <w:rPr>
          <w:rFonts w:eastAsia="Times New Roman" w:cs="Arial"/>
          <w:b/>
          <w:bCs/>
          <w:color w:val="000000"/>
          <w:sz w:val="24"/>
          <w:szCs w:val="24"/>
          <w:lang w:eastAsia="pl-PL"/>
        </w:rPr>
        <w:t>E 202</w:t>
      </w:r>
      <w:r w:rsidR="00A1561B">
        <w:rPr>
          <w:rFonts w:eastAsia="Times New Roman" w:cs="Arial"/>
          <w:b/>
          <w:bCs/>
          <w:color w:val="000000"/>
          <w:sz w:val="24"/>
          <w:szCs w:val="24"/>
          <w:lang w:eastAsia="pl-PL"/>
        </w:rPr>
        <w:t>3</w:t>
      </w:r>
      <w:r w:rsidR="00695793" w:rsidRPr="00344718">
        <w:rPr>
          <w:rFonts w:eastAsia="Times New Roman" w:cs="Arial"/>
          <w:b/>
          <w:bCs/>
          <w:color w:val="000000"/>
          <w:sz w:val="24"/>
          <w:szCs w:val="24"/>
          <w:lang w:eastAsia="pl-PL"/>
        </w:rPr>
        <w:t xml:space="preserve"> </w:t>
      </w:r>
      <w:r w:rsidRPr="00344718">
        <w:rPr>
          <w:rFonts w:eastAsia="Times New Roman" w:cs="Arial"/>
          <w:b/>
          <w:bCs/>
          <w:color w:val="000000"/>
          <w:sz w:val="24"/>
          <w:szCs w:val="24"/>
          <w:lang w:eastAsia="pl-PL"/>
        </w:rPr>
        <w:t xml:space="preserve"> </w:t>
      </w:r>
    </w:p>
    <w:p w14:paraId="2CEB39E0" w14:textId="77777777" w:rsidR="00601B74" w:rsidRPr="00344718" w:rsidRDefault="00601B74" w:rsidP="00344718">
      <w:pPr>
        <w:spacing w:after="0" w:line="240" w:lineRule="auto"/>
        <w:ind w:left="567" w:hanging="567"/>
        <w:jc w:val="both"/>
        <w:rPr>
          <w:rFonts w:eastAsia="Times New Roman" w:cs="Arial"/>
          <w:b/>
          <w:bCs/>
          <w:color w:val="000000"/>
          <w:sz w:val="24"/>
          <w:szCs w:val="24"/>
          <w:lang w:eastAsia="pl-PL"/>
        </w:rPr>
      </w:pPr>
    </w:p>
    <w:p w14:paraId="57180CCE" w14:textId="5B00B5AD" w:rsidR="00470115" w:rsidRPr="00344718" w:rsidRDefault="00EC7A7F" w:rsidP="00344718">
      <w:pPr>
        <w:spacing w:after="0" w:line="240" w:lineRule="auto"/>
        <w:jc w:val="both"/>
        <w:rPr>
          <w:rFonts w:eastAsia="Times New Roman" w:cs="Arial"/>
          <w:b/>
          <w:bCs/>
          <w:color w:val="000000"/>
          <w:sz w:val="24"/>
          <w:szCs w:val="24"/>
          <w:lang w:eastAsia="pl-PL"/>
        </w:rPr>
      </w:pPr>
      <w:r w:rsidRPr="00344718">
        <w:rPr>
          <w:rFonts w:eastAsia="Times New Roman" w:cs="Arial"/>
          <w:b/>
          <w:bCs/>
          <w:color w:val="000000"/>
          <w:sz w:val="24"/>
          <w:szCs w:val="24"/>
          <w:lang w:eastAsia="pl-PL"/>
        </w:rPr>
        <w:t xml:space="preserve">Po </w:t>
      </w:r>
      <w:r w:rsidR="006F1EB9">
        <w:rPr>
          <w:rFonts w:eastAsia="Times New Roman" w:cs="Arial"/>
          <w:b/>
          <w:bCs/>
          <w:color w:val="000000"/>
          <w:sz w:val="24"/>
          <w:szCs w:val="24"/>
          <w:lang w:eastAsia="pl-PL"/>
        </w:rPr>
        <w:t>sukc</w:t>
      </w:r>
      <w:r w:rsidR="00400AB4">
        <w:rPr>
          <w:rFonts w:eastAsia="Times New Roman" w:cs="Arial"/>
          <w:b/>
          <w:bCs/>
          <w:color w:val="000000"/>
          <w:sz w:val="24"/>
          <w:szCs w:val="24"/>
          <w:lang w:eastAsia="pl-PL"/>
        </w:rPr>
        <w:t>esach polskich</w:t>
      </w:r>
      <w:r w:rsidR="006F1EB9">
        <w:rPr>
          <w:rFonts w:eastAsia="Times New Roman" w:cs="Arial"/>
          <w:b/>
          <w:bCs/>
          <w:color w:val="000000"/>
          <w:sz w:val="24"/>
          <w:szCs w:val="24"/>
          <w:lang w:eastAsia="pl-PL"/>
        </w:rPr>
        <w:t xml:space="preserve"> wystaw </w:t>
      </w:r>
      <w:r w:rsidR="00E81EB3">
        <w:rPr>
          <w:rFonts w:eastAsia="Times New Roman" w:cs="Arial"/>
          <w:b/>
          <w:bCs/>
          <w:color w:val="000000"/>
          <w:sz w:val="24"/>
          <w:szCs w:val="24"/>
          <w:lang w:eastAsia="pl-PL"/>
        </w:rPr>
        <w:t xml:space="preserve">w 2016, </w:t>
      </w:r>
      <w:r w:rsidR="006F1EB9">
        <w:rPr>
          <w:rFonts w:eastAsia="Times New Roman" w:cs="Arial"/>
          <w:b/>
          <w:bCs/>
          <w:color w:val="000000"/>
          <w:sz w:val="24"/>
          <w:szCs w:val="24"/>
          <w:lang w:eastAsia="pl-PL"/>
        </w:rPr>
        <w:t>nagrodzonej specjalnym wyróżnieniem podczas drugiej</w:t>
      </w:r>
      <w:r w:rsidRPr="00344718">
        <w:rPr>
          <w:rFonts w:eastAsia="Times New Roman" w:cs="Arial"/>
          <w:b/>
          <w:bCs/>
          <w:color w:val="000000"/>
          <w:sz w:val="24"/>
          <w:szCs w:val="24"/>
          <w:lang w:eastAsia="pl-PL"/>
        </w:rPr>
        <w:t xml:space="preserve"> edycji London Design Biennale</w:t>
      </w:r>
      <w:r w:rsidR="00400AB4">
        <w:rPr>
          <w:rFonts w:eastAsia="Times New Roman" w:cs="Arial"/>
          <w:b/>
          <w:bCs/>
          <w:color w:val="000000"/>
          <w:sz w:val="24"/>
          <w:szCs w:val="24"/>
          <w:lang w:eastAsia="pl-PL"/>
        </w:rPr>
        <w:t xml:space="preserve"> </w:t>
      </w:r>
      <w:r w:rsidR="00E81EB3">
        <w:rPr>
          <w:rFonts w:eastAsia="Times New Roman" w:cs="Arial"/>
          <w:b/>
          <w:bCs/>
          <w:color w:val="000000"/>
          <w:sz w:val="24"/>
          <w:szCs w:val="24"/>
          <w:lang w:eastAsia="pl-PL"/>
        </w:rPr>
        <w:t xml:space="preserve">w 2018 </w:t>
      </w:r>
      <w:r w:rsidR="00400AB4">
        <w:rPr>
          <w:rFonts w:eastAsia="Times New Roman" w:cs="Arial"/>
          <w:b/>
          <w:bCs/>
          <w:color w:val="000000"/>
          <w:sz w:val="24"/>
          <w:szCs w:val="24"/>
          <w:lang w:eastAsia="pl-PL"/>
        </w:rPr>
        <w:t xml:space="preserve">oraz </w:t>
      </w:r>
      <w:r w:rsidR="00E76931">
        <w:rPr>
          <w:rFonts w:eastAsia="Times New Roman" w:cs="Arial"/>
          <w:b/>
          <w:bCs/>
          <w:color w:val="000000"/>
          <w:sz w:val="24"/>
          <w:szCs w:val="24"/>
          <w:lang w:eastAsia="pl-PL"/>
        </w:rPr>
        <w:t>po</w:t>
      </w:r>
      <w:r w:rsidR="00400AB4">
        <w:rPr>
          <w:rFonts w:eastAsia="Times New Roman" w:cs="Arial"/>
          <w:b/>
          <w:bCs/>
          <w:color w:val="000000"/>
          <w:sz w:val="24"/>
          <w:szCs w:val="24"/>
          <w:lang w:eastAsia="pl-PL"/>
        </w:rPr>
        <w:t xml:space="preserve"> </w:t>
      </w:r>
      <w:r w:rsidR="00E81EB3">
        <w:rPr>
          <w:rFonts w:eastAsia="Times New Roman" w:cs="Arial"/>
          <w:b/>
          <w:bCs/>
          <w:color w:val="000000"/>
          <w:sz w:val="24"/>
          <w:szCs w:val="24"/>
          <w:lang w:eastAsia="pl-PL"/>
        </w:rPr>
        <w:t xml:space="preserve">prezentacji w </w:t>
      </w:r>
      <w:r w:rsidR="00400AB4">
        <w:rPr>
          <w:rFonts w:eastAsia="Times New Roman" w:cs="Arial"/>
          <w:b/>
          <w:bCs/>
          <w:color w:val="000000"/>
          <w:sz w:val="24"/>
          <w:szCs w:val="24"/>
          <w:lang w:eastAsia="pl-PL"/>
        </w:rPr>
        <w:t>roku 2021</w:t>
      </w:r>
      <w:r w:rsidRPr="00344718">
        <w:rPr>
          <w:rFonts w:eastAsia="Times New Roman" w:cs="Arial"/>
          <w:b/>
          <w:bCs/>
          <w:color w:val="000000"/>
          <w:sz w:val="24"/>
          <w:szCs w:val="24"/>
          <w:lang w:eastAsia="pl-PL"/>
        </w:rPr>
        <w:t xml:space="preserve">, Instytut </w:t>
      </w:r>
      <w:r w:rsidR="001601D7">
        <w:rPr>
          <w:rFonts w:eastAsia="Times New Roman" w:cs="Arial"/>
          <w:b/>
          <w:bCs/>
          <w:color w:val="000000"/>
          <w:sz w:val="24"/>
          <w:szCs w:val="24"/>
          <w:lang w:eastAsia="pl-PL"/>
        </w:rPr>
        <w:t xml:space="preserve">Adama Mickiewicza </w:t>
      </w:r>
      <w:r w:rsidRPr="00344718">
        <w:rPr>
          <w:rFonts w:eastAsia="Times New Roman" w:cs="Arial"/>
          <w:b/>
          <w:bCs/>
          <w:color w:val="000000"/>
          <w:sz w:val="24"/>
          <w:szCs w:val="24"/>
          <w:lang w:eastAsia="pl-PL"/>
        </w:rPr>
        <w:t xml:space="preserve">planuje powrócić </w:t>
      </w:r>
      <w:r w:rsidR="001067DE">
        <w:rPr>
          <w:rFonts w:eastAsia="Times New Roman" w:cs="Arial"/>
          <w:b/>
          <w:bCs/>
          <w:color w:val="000000"/>
          <w:sz w:val="24"/>
          <w:szCs w:val="24"/>
          <w:lang w:eastAsia="pl-PL"/>
        </w:rPr>
        <w:t xml:space="preserve">do </w:t>
      </w:r>
      <w:r w:rsidR="00F30254">
        <w:rPr>
          <w:rFonts w:eastAsia="Times New Roman" w:cs="Arial"/>
          <w:b/>
          <w:bCs/>
          <w:color w:val="000000"/>
          <w:sz w:val="24"/>
          <w:szCs w:val="24"/>
          <w:lang w:eastAsia="pl-PL"/>
        </w:rPr>
        <w:t>stolicy światowego designu</w:t>
      </w:r>
      <w:r w:rsidR="0072064A">
        <w:rPr>
          <w:rFonts w:eastAsia="Times New Roman" w:cs="Arial"/>
          <w:b/>
          <w:bCs/>
          <w:color w:val="000000"/>
          <w:sz w:val="24"/>
          <w:szCs w:val="24"/>
          <w:lang w:eastAsia="pl-PL"/>
        </w:rPr>
        <w:t xml:space="preserve"> </w:t>
      </w:r>
      <w:r w:rsidR="00DC13D8">
        <w:rPr>
          <w:rFonts w:eastAsia="Times New Roman" w:cs="Arial"/>
          <w:b/>
          <w:bCs/>
          <w:color w:val="000000"/>
          <w:sz w:val="24"/>
          <w:szCs w:val="24"/>
          <w:lang w:eastAsia="pl-PL"/>
        </w:rPr>
        <w:t>w 202</w:t>
      </w:r>
      <w:r w:rsidR="00400AB4">
        <w:rPr>
          <w:rFonts w:eastAsia="Times New Roman" w:cs="Arial"/>
          <w:b/>
          <w:bCs/>
          <w:color w:val="000000"/>
          <w:sz w:val="24"/>
          <w:szCs w:val="24"/>
          <w:lang w:eastAsia="pl-PL"/>
        </w:rPr>
        <w:t>3</w:t>
      </w:r>
      <w:r w:rsidRPr="00344718">
        <w:rPr>
          <w:rFonts w:eastAsia="Times New Roman" w:cs="Arial"/>
          <w:b/>
          <w:bCs/>
          <w:color w:val="000000"/>
          <w:sz w:val="24"/>
          <w:szCs w:val="24"/>
          <w:lang w:eastAsia="pl-PL"/>
        </w:rPr>
        <w:t xml:space="preserve"> roku. Obecnie, London Design Biennale jest jednym</w:t>
      </w:r>
      <w:r w:rsidR="00236488">
        <w:rPr>
          <w:rFonts w:eastAsia="Times New Roman" w:cs="Arial"/>
          <w:b/>
          <w:bCs/>
          <w:color w:val="000000"/>
          <w:sz w:val="24"/>
          <w:szCs w:val="24"/>
          <w:lang w:eastAsia="pl-PL"/>
        </w:rPr>
        <w:t xml:space="preserve"> </w:t>
      </w:r>
      <w:r w:rsidRPr="00344718">
        <w:rPr>
          <w:rFonts w:eastAsia="Times New Roman" w:cs="Arial"/>
          <w:b/>
          <w:bCs/>
          <w:color w:val="000000"/>
          <w:sz w:val="24"/>
          <w:szCs w:val="24"/>
          <w:lang w:eastAsia="pl-PL"/>
        </w:rPr>
        <w:t>z</w:t>
      </w:r>
      <w:r w:rsidR="00236488">
        <w:rPr>
          <w:rFonts w:eastAsia="Times New Roman" w:cs="Arial"/>
          <w:b/>
          <w:bCs/>
          <w:color w:val="000000"/>
          <w:sz w:val="24"/>
          <w:szCs w:val="24"/>
          <w:lang w:eastAsia="pl-PL"/>
        </w:rPr>
        <w:t xml:space="preserve"> na</w:t>
      </w:r>
      <w:r w:rsidRPr="00344718">
        <w:rPr>
          <w:rFonts w:eastAsia="Times New Roman" w:cs="Arial"/>
          <w:b/>
          <w:bCs/>
          <w:color w:val="000000"/>
          <w:sz w:val="24"/>
          <w:szCs w:val="24"/>
          <w:lang w:eastAsia="pl-PL"/>
        </w:rPr>
        <w:t>jważniejszych wydarzeń branżowych na świecie</w:t>
      </w:r>
      <w:r w:rsidR="005E00AA">
        <w:rPr>
          <w:rFonts w:eastAsia="Times New Roman" w:cs="Arial"/>
          <w:b/>
          <w:bCs/>
          <w:color w:val="000000"/>
          <w:sz w:val="24"/>
          <w:szCs w:val="24"/>
          <w:lang w:eastAsia="pl-PL"/>
        </w:rPr>
        <w:t>.</w:t>
      </w:r>
      <w:r w:rsidRPr="00344718">
        <w:rPr>
          <w:rFonts w:eastAsia="Times New Roman" w:cs="Arial"/>
          <w:b/>
          <w:bCs/>
          <w:color w:val="000000"/>
          <w:sz w:val="24"/>
          <w:szCs w:val="24"/>
          <w:lang w:eastAsia="pl-PL"/>
        </w:rPr>
        <w:t xml:space="preserve"> </w:t>
      </w:r>
      <w:r w:rsidR="00470115" w:rsidRPr="00344718">
        <w:rPr>
          <w:rFonts w:eastAsia="Times New Roman" w:cs="Arial"/>
          <w:b/>
          <w:bCs/>
          <w:color w:val="000000"/>
          <w:sz w:val="24"/>
          <w:szCs w:val="24"/>
          <w:lang w:eastAsia="pl-PL"/>
        </w:rPr>
        <w:t>Udział w kulturalnych wydarzeniach o światowym wymiarze poprzez prezentację najciekawszych dokonań w rozwoju polskiej myśli projektowej stanowi realizację jednego z celów strategicznyc</w:t>
      </w:r>
      <w:r w:rsidR="00130124">
        <w:rPr>
          <w:rFonts w:eastAsia="Times New Roman" w:cs="Arial"/>
          <w:b/>
          <w:bCs/>
          <w:color w:val="000000"/>
          <w:sz w:val="24"/>
          <w:szCs w:val="24"/>
          <w:lang w:eastAsia="pl-PL"/>
        </w:rPr>
        <w:t>h Instytutu</w:t>
      </w:r>
      <w:r w:rsidR="00F0255F">
        <w:rPr>
          <w:rFonts w:eastAsia="Times New Roman" w:cs="Arial"/>
          <w:b/>
          <w:bCs/>
          <w:color w:val="000000"/>
          <w:sz w:val="24"/>
          <w:szCs w:val="24"/>
          <w:lang w:eastAsia="pl-PL"/>
        </w:rPr>
        <w:t>,</w:t>
      </w:r>
      <w:r w:rsidR="00130124">
        <w:rPr>
          <w:rFonts w:eastAsia="Times New Roman" w:cs="Arial"/>
          <w:b/>
          <w:bCs/>
          <w:color w:val="000000"/>
          <w:sz w:val="24"/>
          <w:szCs w:val="24"/>
          <w:lang w:eastAsia="pl-PL"/>
        </w:rPr>
        <w:t xml:space="preserve"> jakim jest umacni</w:t>
      </w:r>
      <w:r w:rsidR="00470115" w:rsidRPr="00344718">
        <w:rPr>
          <w:rFonts w:eastAsia="Times New Roman" w:cs="Arial"/>
          <w:b/>
          <w:bCs/>
          <w:color w:val="000000"/>
          <w:sz w:val="24"/>
          <w:szCs w:val="24"/>
          <w:lang w:eastAsia="pl-PL"/>
        </w:rPr>
        <w:t>anie w przestrzeni międzynarodowej przekazu o sile i oryginalności rozwijającej się od ponad tysiąca lat kulturze polskiej.</w:t>
      </w:r>
    </w:p>
    <w:p w14:paraId="50B03126" w14:textId="77777777" w:rsidR="00C6026F" w:rsidRPr="00344718" w:rsidRDefault="00C6026F" w:rsidP="00344718">
      <w:pPr>
        <w:spacing w:after="0" w:line="240" w:lineRule="auto"/>
        <w:ind w:left="567" w:hanging="567"/>
        <w:jc w:val="both"/>
        <w:rPr>
          <w:rFonts w:eastAsia="Times New Roman" w:cs="Arial"/>
          <w:color w:val="000000"/>
          <w:sz w:val="24"/>
          <w:szCs w:val="24"/>
          <w:lang w:eastAsia="pl-PL"/>
        </w:rPr>
      </w:pPr>
    </w:p>
    <w:p w14:paraId="125A5161" w14:textId="77777777" w:rsidR="00C6026F" w:rsidRPr="00344718" w:rsidRDefault="00C6026F" w:rsidP="00344718">
      <w:pPr>
        <w:spacing w:after="0" w:line="240" w:lineRule="auto"/>
        <w:ind w:left="567" w:hanging="567"/>
        <w:jc w:val="center"/>
        <w:rPr>
          <w:rFonts w:eastAsia="Times New Roman" w:cs="Arial"/>
          <w:b/>
          <w:bCs/>
          <w:color w:val="000000"/>
          <w:sz w:val="24"/>
          <w:szCs w:val="24"/>
          <w:lang w:eastAsia="pl-PL"/>
        </w:rPr>
      </w:pPr>
    </w:p>
    <w:p w14:paraId="2DF0B029" w14:textId="77777777" w:rsidR="00C6026F" w:rsidRPr="00344718" w:rsidRDefault="00C6026F" w:rsidP="00344718">
      <w:pPr>
        <w:spacing w:after="0" w:line="240" w:lineRule="auto"/>
        <w:ind w:left="567" w:hanging="567"/>
        <w:jc w:val="center"/>
        <w:rPr>
          <w:rFonts w:eastAsia="Times New Roman" w:cs="Arial"/>
          <w:color w:val="000000"/>
          <w:sz w:val="24"/>
          <w:szCs w:val="24"/>
          <w:lang w:eastAsia="pl-PL"/>
        </w:rPr>
      </w:pPr>
      <w:r w:rsidRPr="00344718">
        <w:rPr>
          <w:rFonts w:eastAsia="Times New Roman" w:cs="Arial"/>
          <w:b/>
          <w:bCs/>
          <w:color w:val="000000"/>
          <w:sz w:val="24"/>
          <w:szCs w:val="24"/>
          <w:lang w:eastAsia="pl-PL"/>
        </w:rPr>
        <w:t>§ 1</w:t>
      </w:r>
    </w:p>
    <w:p w14:paraId="05A2D809" w14:textId="77777777" w:rsidR="00C6026F" w:rsidRPr="00344718" w:rsidRDefault="00C6026F" w:rsidP="00344718">
      <w:pPr>
        <w:spacing w:after="0" w:line="240" w:lineRule="auto"/>
        <w:ind w:left="567" w:hanging="567"/>
        <w:jc w:val="center"/>
        <w:rPr>
          <w:rFonts w:eastAsia="Times New Roman" w:cs="Arial"/>
          <w:b/>
          <w:bCs/>
          <w:color w:val="000000"/>
          <w:sz w:val="24"/>
          <w:szCs w:val="24"/>
          <w:lang w:eastAsia="pl-PL"/>
        </w:rPr>
      </w:pPr>
      <w:r w:rsidRPr="00344718">
        <w:rPr>
          <w:rFonts w:eastAsia="Times New Roman" w:cs="Arial"/>
          <w:b/>
          <w:bCs/>
          <w:color w:val="000000"/>
          <w:sz w:val="24"/>
          <w:szCs w:val="24"/>
          <w:lang w:eastAsia="pl-PL"/>
        </w:rPr>
        <w:t>Postanowienia ogólne</w:t>
      </w:r>
    </w:p>
    <w:p w14:paraId="53467B27" w14:textId="77777777" w:rsidR="00A761EF" w:rsidRPr="00344718" w:rsidRDefault="00A761EF" w:rsidP="00344718">
      <w:pPr>
        <w:spacing w:after="0" w:line="240" w:lineRule="auto"/>
        <w:ind w:left="567" w:hanging="567"/>
        <w:jc w:val="center"/>
        <w:rPr>
          <w:rFonts w:eastAsia="Times New Roman" w:cs="Arial"/>
          <w:b/>
          <w:bCs/>
          <w:color w:val="000000"/>
          <w:sz w:val="24"/>
          <w:szCs w:val="24"/>
          <w:lang w:eastAsia="pl-PL"/>
        </w:rPr>
      </w:pPr>
    </w:p>
    <w:p w14:paraId="6A7FD7D5" w14:textId="3B991F66" w:rsidR="00F3416E" w:rsidRPr="00344718" w:rsidRDefault="00F3416E" w:rsidP="001067DE">
      <w:pPr>
        <w:spacing w:after="0" w:line="240" w:lineRule="auto"/>
        <w:ind w:left="567" w:hanging="567"/>
        <w:jc w:val="both"/>
        <w:rPr>
          <w:rFonts w:eastAsia="Times New Roman" w:cs="Arial"/>
          <w:sz w:val="24"/>
          <w:szCs w:val="24"/>
          <w:lang w:eastAsia="pl-PL"/>
        </w:rPr>
      </w:pPr>
      <w:r w:rsidRPr="00344718">
        <w:rPr>
          <w:rFonts w:eastAsia="Times New Roman" w:cs="Arial"/>
          <w:sz w:val="24"/>
          <w:szCs w:val="24"/>
          <w:lang w:eastAsia="pl-PL"/>
        </w:rPr>
        <w:t xml:space="preserve">1. </w:t>
      </w:r>
      <w:r w:rsidR="00344718">
        <w:rPr>
          <w:rFonts w:eastAsia="Times New Roman" w:cs="Arial"/>
          <w:sz w:val="24"/>
          <w:szCs w:val="24"/>
          <w:lang w:eastAsia="pl-PL"/>
        </w:rPr>
        <w:tab/>
      </w:r>
      <w:r w:rsidRPr="00344718">
        <w:rPr>
          <w:rFonts w:eastAsia="Times New Roman" w:cs="Arial"/>
          <w:sz w:val="24"/>
          <w:szCs w:val="24"/>
          <w:lang w:eastAsia="pl-PL"/>
        </w:rPr>
        <w:t>Niniejszy Regulamin określa zasady, zakres i waru</w:t>
      </w:r>
      <w:r w:rsidR="001067DE">
        <w:rPr>
          <w:rFonts w:eastAsia="Times New Roman" w:cs="Arial"/>
          <w:sz w:val="24"/>
          <w:szCs w:val="24"/>
          <w:lang w:eastAsia="pl-PL"/>
        </w:rPr>
        <w:t>nki uczestnictwa w Konkursie</w:t>
      </w:r>
      <w:r w:rsidR="001E549E">
        <w:rPr>
          <w:rFonts w:eastAsia="Times New Roman" w:cs="Arial"/>
          <w:sz w:val="24"/>
          <w:szCs w:val="24"/>
          <w:lang w:eastAsia="pl-PL"/>
        </w:rPr>
        <w:t xml:space="preserve"> </w:t>
      </w:r>
      <w:r w:rsidR="001067DE">
        <w:rPr>
          <w:rFonts w:eastAsia="Times New Roman" w:cs="Arial"/>
          <w:sz w:val="24"/>
          <w:szCs w:val="24"/>
          <w:lang w:eastAsia="pl-PL"/>
        </w:rPr>
        <w:t xml:space="preserve">na </w:t>
      </w:r>
      <w:r w:rsidRPr="00344718">
        <w:rPr>
          <w:rFonts w:eastAsia="Times New Roman" w:cs="Arial"/>
          <w:sz w:val="24"/>
          <w:szCs w:val="24"/>
          <w:lang w:eastAsia="pl-PL"/>
        </w:rPr>
        <w:t xml:space="preserve">opracowanie kuratorskiego projektu </w:t>
      </w:r>
      <w:r w:rsidR="00970964" w:rsidRPr="00344718">
        <w:rPr>
          <w:rFonts w:eastAsia="Times New Roman" w:cs="Arial"/>
          <w:sz w:val="24"/>
          <w:szCs w:val="24"/>
          <w:lang w:eastAsia="pl-PL"/>
        </w:rPr>
        <w:t>wystawy</w:t>
      </w:r>
      <w:r w:rsidR="007F6AB0" w:rsidRPr="00344718">
        <w:rPr>
          <w:rFonts w:eastAsia="Times New Roman" w:cs="Arial"/>
          <w:sz w:val="24"/>
          <w:szCs w:val="24"/>
          <w:lang w:eastAsia="pl-PL"/>
        </w:rPr>
        <w:t>/instalacji</w:t>
      </w:r>
      <w:r w:rsidRPr="00344718">
        <w:rPr>
          <w:rFonts w:eastAsia="Times New Roman" w:cs="Arial"/>
          <w:sz w:val="24"/>
          <w:szCs w:val="24"/>
          <w:lang w:eastAsia="pl-PL"/>
        </w:rPr>
        <w:t xml:space="preserve"> </w:t>
      </w:r>
      <w:r w:rsidR="00970964" w:rsidRPr="00344718">
        <w:rPr>
          <w:rFonts w:eastAsia="Times New Roman" w:cs="Arial"/>
          <w:sz w:val="24"/>
          <w:szCs w:val="24"/>
          <w:lang w:eastAsia="pl-PL"/>
        </w:rPr>
        <w:t>do realizacji</w:t>
      </w:r>
      <w:r w:rsidR="00670616" w:rsidRPr="00344718">
        <w:rPr>
          <w:rFonts w:eastAsia="Times New Roman" w:cs="Arial"/>
          <w:sz w:val="24"/>
          <w:szCs w:val="24"/>
          <w:lang w:eastAsia="pl-PL"/>
        </w:rPr>
        <w:t xml:space="preserve"> w pawilonie polskim</w:t>
      </w:r>
      <w:r w:rsidRPr="00344718">
        <w:rPr>
          <w:rFonts w:eastAsia="Times New Roman" w:cs="Arial"/>
          <w:sz w:val="24"/>
          <w:szCs w:val="24"/>
          <w:lang w:eastAsia="pl-PL"/>
        </w:rPr>
        <w:t xml:space="preserve"> podczas London Des</w:t>
      </w:r>
      <w:r w:rsidR="00970964" w:rsidRPr="00344718">
        <w:rPr>
          <w:rFonts w:eastAsia="Times New Roman" w:cs="Arial"/>
          <w:sz w:val="24"/>
          <w:szCs w:val="24"/>
          <w:lang w:eastAsia="pl-PL"/>
        </w:rPr>
        <w:t>i</w:t>
      </w:r>
      <w:r w:rsidR="006F1EB9">
        <w:rPr>
          <w:rFonts w:eastAsia="Times New Roman" w:cs="Arial"/>
          <w:sz w:val="24"/>
          <w:szCs w:val="24"/>
          <w:lang w:eastAsia="pl-PL"/>
        </w:rPr>
        <w:t>gn Biennale 202</w:t>
      </w:r>
      <w:r w:rsidR="00400AB4">
        <w:rPr>
          <w:rFonts w:eastAsia="Times New Roman" w:cs="Arial"/>
          <w:sz w:val="24"/>
          <w:szCs w:val="24"/>
          <w:lang w:eastAsia="pl-PL"/>
        </w:rPr>
        <w:t>3</w:t>
      </w:r>
      <w:r w:rsidRPr="00344718">
        <w:rPr>
          <w:rFonts w:eastAsia="Times New Roman" w:cs="Arial"/>
          <w:sz w:val="24"/>
          <w:szCs w:val="24"/>
          <w:lang w:eastAsia="pl-PL"/>
        </w:rPr>
        <w:t>, zwanym dalej „Konkursem”</w:t>
      </w:r>
      <w:r w:rsidR="008D599F">
        <w:rPr>
          <w:rFonts w:eastAsia="Times New Roman" w:cs="Arial"/>
          <w:sz w:val="24"/>
          <w:szCs w:val="24"/>
          <w:lang w:eastAsia="pl-PL"/>
        </w:rPr>
        <w:t>.</w:t>
      </w:r>
    </w:p>
    <w:p w14:paraId="4587F160" w14:textId="51A0286A" w:rsidR="00F3416E" w:rsidRPr="00344718" w:rsidRDefault="00F3416E" w:rsidP="00344718">
      <w:pPr>
        <w:spacing w:after="0" w:line="240" w:lineRule="auto"/>
        <w:ind w:left="567" w:hanging="567"/>
        <w:jc w:val="both"/>
        <w:rPr>
          <w:rFonts w:eastAsia="Times New Roman" w:cs="Arial"/>
          <w:b/>
          <w:sz w:val="24"/>
          <w:szCs w:val="24"/>
          <w:lang w:eastAsia="pl-PL"/>
        </w:rPr>
      </w:pPr>
      <w:r w:rsidRPr="00344718">
        <w:rPr>
          <w:rFonts w:eastAsia="Times New Roman" w:cs="Arial"/>
          <w:sz w:val="24"/>
          <w:szCs w:val="24"/>
          <w:lang w:eastAsia="pl-PL"/>
        </w:rPr>
        <w:t xml:space="preserve">2. </w:t>
      </w:r>
      <w:r w:rsidR="00344718">
        <w:rPr>
          <w:rFonts w:eastAsia="Times New Roman" w:cs="Arial"/>
          <w:sz w:val="24"/>
          <w:szCs w:val="24"/>
          <w:lang w:eastAsia="pl-PL"/>
        </w:rPr>
        <w:tab/>
      </w:r>
      <w:r w:rsidRPr="00344718">
        <w:rPr>
          <w:rFonts w:eastAsia="Times New Roman" w:cs="Arial"/>
          <w:sz w:val="24"/>
          <w:szCs w:val="24"/>
          <w:lang w:eastAsia="pl-PL"/>
        </w:rPr>
        <w:t xml:space="preserve">Organizatorem Konkursu jest </w:t>
      </w:r>
      <w:r w:rsidRPr="00344718">
        <w:rPr>
          <w:rFonts w:eastAsia="Times New Roman" w:cs="Arial"/>
          <w:b/>
          <w:sz w:val="24"/>
          <w:szCs w:val="24"/>
          <w:lang w:eastAsia="pl-PL"/>
        </w:rPr>
        <w:t>Instytut Adama Mickiewicza</w:t>
      </w:r>
      <w:r w:rsidRPr="00344718">
        <w:rPr>
          <w:rFonts w:eastAsia="Times New Roman" w:cs="Arial"/>
          <w:sz w:val="24"/>
          <w:szCs w:val="24"/>
          <w:lang w:eastAsia="pl-PL"/>
        </w:rPr>
        <w:t xml:space="preserve">, z siedzibą w Warszawie (00-560) przy ul. Mokotowskiej 25, państwowa instytucja kultury, wpisana do Rejestru Instytucji Kultury </w:t>
      </w:r>
      <w:r w:rsidR="001E549E" w:rsidRPr="00344718">
        <w:rPr>
          <w:rFonts w:eastAsia="Times New Roman" w:cs="Arial"/>
          <w:sz w:val="24"/>
          <w:szCs w:val="24"/>
          <w:lang w:eastAsia="pl-PL"/>
        </w:rPr>
        <w:t>prowadzon</w:t>
      </w:r>
      <w:r w:rsidR="001E549E">
        <w:rPr>
          <w:rFonts w:eastAsia="Times New Roman" w:cs="Arial"/>
          <w:sz w:val="24"/>
          <w:szCs w:val="24"/>
          <w:lang w:eastAsia="pl-PL"/>
        </w:rPr>
        <w:t>ego</w:t>
      </w:r>
      <w:r w:rsidR="001E549E" w:rsidRPr="00344718">
        <w:rPr>
          <w:rFonts w:eastAsia="Times New Roman" w:cs="Arial"/>
          <w:sz w:val="24"/>
          <w:szCs w:val="24"/>
          <w:lang w:eastAsia="pl-PL"/>
        </w:rPr>
        <w:t xml:space="preserve"> </w:t>
      </w:r>
      <w:r w:rsidRPr="00344718">
        <w:rPr>
          <w:rFonts w:eastAsia="Times New Roman" w:cs="Arial"/>
          <w:sz w:val="24"/>
          <w:szCs w:val="24"/>
          <w:lang w:eastAsia="pl-PL"/>
        </w:rPr>
        <w:t>przez Ministra Kultury i Dziedzictwa Narodowego</w:t>
      </w:r>
      <w:r w:rsidR="001E549E">
        <w:rPr>
          <w:rFonts w:eastAsia="Times New Roman" w:cs="Arial"/>
          <w:sz w:val="24"/>
          <w:szCs w:val="24"/>
          <w:lang w:eastAsia="pl-PL"/>
        </w:rPr>
        <w:t>,</w:t>
      </w:r>
      <w:r w:rsidRPr="00344718">
        <w:rPr>
          <w:rFonts w:eastAsia="Times New Roman" w:cs="Arial"/>
          <w:sz w:val="24"/>
          <w:szCs w:val="24"/>
          <w:lang w:eastAsia="pl-PL"/>
        </w:rPr>
        <w:t xml:space="preserve"> pod numerem 70/2006.</w:t>
      </w:r>
    </w:p>
    <w:p w14:paraId="0B43D867" w14:textId="77777777" w:rsidR="00C6026F" w:rsidRDefault="00EC7A7F" w:rsidP="00344718">
      <w:pPr>
        <w:spacing w:after="0" w:line="240" w:lineRule="auto"/>
        <w:ind w:left="567" w:hanging="567"/>
        <w:jc w:val="both"/>
        <w:rPr>
          <w:rFonts w:eastAsia="Times New Roman" w:cs="Arial"/>
          <w:sz w:val="24"/>
          <w:szCs w:val="24"/>
          <w:lang w:eastAsia="pl-PL"/>
        </w:rPr>
      </w:pPr>
      <w:r w:rsidRPr="00344718">
        <w:rPr>
          <w:rFonts w:eastAsia="Times New Roman" w:cs="Arial"/>
          <w:sz w:val="24"/>
          <w:szCs w:val="24"/>
          <w:lang w:eastAsia="pl-PL"/>
        </w:rPr>
        <w:t>3</w:t>
      </w:r>
      <w:r w:rsidR="00F3416E" w:rsidRPr="00344718">
        <w:rPr>
          <w:rFonts w:eastAsia="Times New Roman" w:cs="Arial"/>
          <w:sz w:val="24"/>
          <w:szCs w:val="24"/>
          <w:lang w:eastAsia="pl-PL"/>
        </w:rPr>
        <w:t xml:space="preserve">. </w:t>
      </w:r>
      <w:r w:rsidR="00344718">
        <w:rPr>
          <w:rFonts w:eastAsia="Times New Roman" w:cs="Arial"/>
          <w:sz w:val="24"/>
          <w:szCs w:val="24"/>
          <w:lang w:eastAsia="pl-PL"/>
        </w:rPr>
        <w:tab/>
      </w:r>
      <w:r w:rsidR="00F3416E" w:rsidRPr="00344718">
        <w:rPr>
          <w:rFonts w:eastAsia="Times New Roman" w:cs="Arial"/>
          <w:sz w:val="24"/>
          <w:szCs w:val="24"/>
          <w:lang w:eastAsia="pl-PL"/>
        </w:rPr>
        <w:t>Konkurs prowadzony jest na stronie http</w:t>
      </w:r>
      <w:r w:rsidR="005A4CF2">
        <w:rPr>
          <w:rFonts w:eastAsia="Times New Roman" w:cs="Arial"/>
          <w:sz w:val="24"/>
          <w:szCs w:val="24"/>
          <w:lang w:eastAsia="pl-PL"/>
        </w:rPr>
        <w:t>s</w:t>
      </w:r>
      <w:r w:rsidR="00F3416E" w:rsidRPr="00344718">
        <w:rPr>
          <w:rFonts w:eastAsia="Times New Roman" w:cs="Arial"/>
          <w:sz w:val="24"/>
          <w:szCs w:val="24"/>
          <w:lang w:eastAsia="pl-PL"/>
        </w:rPr>
        <w:t>://www.iam</w:t>
      </w:r>
      <w:r w:rsidR="00857754" w:rsidRPr="00344718">
        <w:rPr>
          <w:rFonts w:eastAsia="Times New Roman" w:cs="Arial"/>
          <w:sz w:val="24"/>
          <w:szCs w:val="24"/>
          <w:lang w:eastAsia="pl-PL"/>
        </w:rPr>
        <w:t>.pl, zwanej dalej „Stroną K</w:t>
      </w:r>
      <w:r w:rsidR="00F3416E" w:rsidRPr="00344718">
        <w:rPr>
          <w:rFonts w:eastAsia="Times New Roman" w:cs="Arial"/>
          <w:sz w:val="24"/>
          <w:szCs w:val="24"/>
          <w:lang w:eastAsia="pl-PL"/>
        </w:rPr>
        <w:t>onkursu”.</w:t>
      </w:r>
    </w:p>
    <w:p w14:paraId="44D1A9CE" w14:textId="77777777" w:rsidR="00D44A1F" w:rsidRDefault="00D44A1F" w:rsidP="00344718">
      <w:pPr>
        <w:spacing w:after="0" w:line="240" w:lineRule="auto"/>
        <w:ind w:left="567" w:hanging="567"/>
        <w:jc w:val="both"/>
        <w:rPr>
          <w:rFonts w:eastAsia="Times New Roman" w:cs="Arial"/>
          <w:sz w:val="24"/>
          <w:szCs w:val="24"/>
          <w:lang w:eastAsia="pl-PL"/>
        </w:rPr>
      </w:pPr>
    </w:p>
    <w:p w14:paraId="3A6C1B21" w14:textId="77777777" w:rsidR="00D843BA" w:rsidRPr="00344718" w:rsidRDefault="00D843BA" w:rsidP="00344718">
      <w:pPr>
        <w:spacing w:after="0" w:line="240" w:lineRule="auto"/>
        <w:ind w:left="567" w:hanging="567"/>
        <w:jc w:val="both"/>
        <w:rPr>
          <w:rFonts w:eastAsia="Times New Roman" w:cs="Arial"/>
          <w:sz w:val="24"/>
          <w:szCs w:val="24"/>
          <w:lang w:eastAsia="pl-PL"/>
        </w:rPr>
      </w:pPr>
    </w:p>
    <w:p w14:paraId="60598BEA" w14:textId="77777777" w:rsidR="00C6026F" w:rsidRPr="00344718" w:rsidRDefault="00C6026F" w:rsidP="00344718">
      <w:pPr>
        <w:spacing w:after="0" w:line="240" w:lineRule="auto"/>
        <w:ind w:left="567" w:hanging="567"/>
        <w:jc w:val="center"/>
        <w:rPr>
          <w:rFonts w:eastAsia="Times New Roman" w:cs="Arial"/>
          <w:color w:val="000000"/>
          <w:sz w:val="24"/>
          <w:szCs w:val="24"/>
          <w:lang w:eastAsia="pl-PL"/>
        </w:rPr>
      </w:pPr>
      <w:r w:rsidRPr="00344718">
        <w:rPr>
          <w:rFonts w:eastAsia="Times New Roman" w:cs="Arial"/>
          <w:b/>
          <w:bCs/>
          <w:color w:val="000000"/>
          <w:sz w:val="24"/>
          <w:szCs w:val="24"/>
          <w:lang w:eastAsia="pl-PL"/>
        </w:rPr>
        <w:t>§ 2</w:t>
      </w:r>
    </w:p>
    <w:p w14:paraId="6659826C" w14:textId="77777777" w:rsidR="00C6026F" w:rsidRPr="00344718" w:rsidRDefault="00C6026F" w:rsidP="00344718">
      <w:pPr>
        <w:spacing w:after="0" w:line="240" w:lineRule="auto"/>
        <w:ind w:left="567" w:hanging="567"/>
        <w:jc w:val="center"/>
        <w:rPr>
          <w:rFonts w:eastAsia="Times New Roman" w:cs="Arial"/>
          <w:b/>
          <w:bCs/>
          <w:color w:val="000000"/>
          <w:sz w:val="24"/>
          <w:szCs w:val="24"/>
          <w:lang w:eastAsia="pl-PL"/>
        </w:rPr>
      </w:pPr>
      <w:r w:rsidRPr="00344718">
        <w:rPr>
          <w:rFonts w:eastAsia="Times New Roman" w:cs="Arial"/>
          <w:b/>
          <w:bCs/>
          <w:color w:val="000000"/>
          <w:sz w:val="24"/>
          <w:szCs w:val="24"/>
          <w:lang w:eastAsia="pl-PL"/>
        </w:rPr>
        <w:t>Przedmiot konkursu </w:t>
      </w:r>
    </w:p>
    <w:p w14:paraId="12ED5117" w14:textId="77777777" w:rsidR="00B77006" w:rsidRPr="00344718" w:rsidRDefault="00B77006" w:rsidP="00344718">
      <w:pPr>
        <w:spacing w:after="0" w:line="240" w:lineRule="auto"/>
        <w:ind w:left="567" w:hanging="567"/>
        <w:jc w:val="center"/>
        <w:rPr>
          <w:rFonts w:eastAsia="Times New Roman" w:cs="Arial"/>
          <w:b/>
          <w:bCs/>
          <w:color w:val="000000"/>
          <w:sz w:val="24"/>
          <w:szCs w:val="24"/>
          <w:lang w:eastAsia="pl-PL"/>
        </w:rPr>
      </w:pPr>
    </w:p>
    <w:p w14:paraId="354C8964" w14:textId="79C74AA8" w:rsidR="00C6026F" w:rsidRPr="00400AB4" w:rsidRDefault="001E1DD5" w:rsidP="00432725">
      <w:pPr>
        <w:pStyle w:val="Akapitzlist"/>
        <w:numPr>
          <w:ilvl w:val="0"/>
          <w:numId w:val="1"/>
        </w:numPr>
        <w:spacing w:after="0" w:line="240" w:lineRule="auto"/>
        <w:ind w:left="567" w:hanging="567"/>
        <w:jc w:val="both"/>
        <w:rPr>
          <w:rFonts w:cs="Arial"/>
          <w:b/>
          <w:sz w:val="24"/>
          <w:szCs w:val="24"/>
        </w:rPr>
      </w:pPr>
      <w:r w:rsidRPr="00344718">
        <w:rPr>
          <w:rFonts w:eastAsia="Times New Roman" w:cs="Arial"/>
          <w:sz w:val="24"/>
          <w:szCs w:val="24"/>
          <w:lang w:eastAsia="pl-PL"/>
        </w:rPr>
        <w:t>Celem K</w:t>
      </w:r>
      <w:r w:rsidR="001818AC" w:rsidRPr="00344718">
        <w:rPr>
          <w:rFonts w:eastAsia="Times New Roman" w:cs="Arial"/>
          <w:sz w:val="24"/>
          <w:szCs w:val="24"/>
          <w:lang w:eastAsia="pl-PL"/>
        </w:rPr>
        <w:t>onkursu jest wyłonienie</w:t>
      </w:r>
      <w:r w:rsidR="00B77006" w:rsidRPr="00344718">
        <w:rPr>
          <w:rFonts w:cs="Arial"/>
          <w:sz w:val="24"/>
          <w:szCs w:val="24"/>
        </w:rPr>
        <w:t xml:space="preserve"> najlepszego kuratorskiego projektu wystawy</w:t>
      </w:r>
      <w:r w:rsidR="007F6AB0" w:rsidRPr="00344718">
        <w:rPr>
          <w:rFonts w:cs="Arial"/>
          <w:sz w:val="24"/>
          <w:szCs w:val="24"/>
        </w:rPr>
        <w:t>/instalacji</w:t>
      </w:r>
      <w:r w:rsidR="00670616" w:rsidRPr="00344718">
        <w:rPr>
          <w:rFonts w:cs="Arial"/>
          <w:sz w:val="24"/>
          <w:szCs w:val="24"/>
        </w:rPr>
        <w:t>, do realizacji w pawilonie polskim, prezentowanej w ra</w:t>
      </w:r>
      <w:r w:rsidR="006F1EB9">
        <w:rPr>
          <w:rFonts w:cs="Arial"/>
          <w:sz w:val="24"/>
          <w:szCs w:val="24"/>
        </w:rPr>
        <w:t>mach London Design Biennale 202</w:t>
      </w:r>
      <w:r w:rsidR="00400AB4">
        <w:rPr>
          <w:rFonts w:cs="Arial"/>
          <w:sz w:val="24"/>
          <w:szCs w:val="24"/>
        </w:rPr>
        <w:t>3</w:t>
      </w:r>
      <w:r w:rsidR="00670616" w:rsidRPr="00344718">
        <w:rPr>
          <w:rFonts w:cs="Arial"/>
          <w:sz w:val="24"/>
          <w:szCs w:val="24"/>
        </w:rPr>
        <w:t xml:space="preserve">. Projekt </w:t>
      </w:r>
      <w:r w:rsidR="00670616" w:rsidRPr="009E4129">
        <w:rPr>
          <w:rFonts w:cs="Arial"/>
          <w:sz w:val="24"/>
          <w:szCs w:val="24"/>
        </w:rPr>
        <w:t>powinien</w:t>
      </w:r>
      <w:r w:rsidR="00B77006" w:rsidRPr="009E4129">
        <w:rPr>
          <w:rFonts w:cs="Arial"/>
          <w:sz w:val="24"/>
          <w:szCs w:val="24"/>
        </w:rPr>
        <w:t xml:space="preserve"> </w:t>
      </w:r>
      <w:r w:rsidR="006F1EB9" w:rsidRPr="009E4129">
        <w:rPr>
          <w:rFonts w:cs="Arial"/>
          <w:sz w:val="24"/>
          <w:szCs w:val="24"/>
        </w:rPr>
        <w:t xml:space="preserve">prezentować polską myśl projektową, </w:t>
      </w:r>
      <w:r w:rsidR="007F6AB0" w:rsidRPr="009E4129">
        <w:rPr>
          <w:rFonts w:cs="Arial"/>
          <w:sz w:val="24"/>
          <w:szCs w:val="24"/>
        </w:rPr>
        <w:t>a także</w:t>
      </w:r>
      <w:r w:rsidR="00E11786" w:rsidRPr="009E4129">
        <w:rPr>
          <w:rFonts w:cs="Arial"/>
          <w:sz w:val="24"/>
          <w:szCs w:val="24"/>
        </w:rPr>
        <w:t xml:space="preserve"> </w:t>
      </w:r>
      <w:r w:rsidR="00B77006" w:rsidRPr="009E4129">
        <w:rPr>
          <w:rFonts w:cs="Arial"/>
          <w:sz w:val="24"/>
          <w:szCs w:val="24"/>
        </w:rPr>
        <w:t>odpowiada</w:t>
      </w:r>
      <w:r w:rsidR="00E11786" w:rsidRPr="009E4129">
        <w:rPr>
          <w:rFonts w:cs="Arial"/>
          <w:sz w:val="24"/>
          <w:szCs w:val="24"/>
        </w:rPr>
        <w:t>ć</w:t>
      </w:r>
      <w:r w:rsidR="0035258C" w:rsidRPr="009E4129">
        <w:rPr>
          <w:rFonts w:cs="Arial"/>
          <w:sz w:val="24"/>
          <w:szCs w:val="24"/>
        </w:rPr>
        <w:t xml:space="preserve"> specyfice</w:t>
      </w:r>
      <w:r w:rsidR="00B77006" w:rsidRPr="009E4129">
        <w:rPr>
          <w:rFonts w:cs="Arial"/>
          <w:sz w:val="24"/>
          <w:szCs w:val="24"/>
        </w:rPr>
        <w:t xml:space="preserve"> i tematowi przewodn</w:t>
      </w:r>
      <w:r w:rsidR="006F1EB9" w:rsidRPr="009E4129">
        <w:rPr>
          <w:rFonts w:cs="Arial"/>
          <w:sz w:val="24"/>
          <w:szCs w:val="24"/>
        </w:rPr>
        <w:t xml:space="preserve">iemu </w:t>
      </w:r>
      <w:r w:rsidR="006F1EB9">
        <w:rPr>
          <w:rFonts w:cs="Arial"/>
          <w:sz w:val="24"/>
          <w:szCs w:val="24"/>
        </w:rPr>
        <w:t>London Design Biennale 202</w:t>
      </w:r>
      <w:r w:rsidR="00400AB4">
        <w:rPr>
          <w:rFonts w:cs="Arial"/>
          <w:sz w:val="24"/>
          <w:szCs w:val="24"/>
        </w:rPr>
        <w:t>3</w:t>
      </w:r>
      <w:r w:rsidR="007F6AB0" w:rsidRPr="00344718">
        <w:rPr>
          <w:rFonts w:cs="Arial"/>
          <w:sz w:val="24"/>
          <w:szCs w:val="24"/>
        </w:rPr>
        <w:t xml:space="preserve"> </w:t>
      </w:r>
      <w:r w:rsidR="00400AB4">
        <w:rPr>
          <w:rFonts w:cs="Arial"/>
          <w:sz w:val="24"/>
          <w:szCs w:val="24"/>
        </w:rPr>
        <w:t>tj.</w:t>
      </w:r>
      <w:r w:rsidR="00774C69">
        <w:rPr>
          <w:rFonts w:cs="Arial"/>
          <w:sz w:val="24"/>
          <w:szCs w:val="24"/>
        </w:rPr>
        <w:t xml:space="preserve"> </w:t>
      </w:r>
      <w:r w:rsidR="009E4129">
        <w:rPr>
          <w:rFonts w:cs="Arial"/>
          <w:b/>
          <w:sz w:val="24"/>
          <w:szCs w:val="24"/>
        </w:rPr>
        <w:t>Remapping Collaborations</w:t>
      </w:r>
      <w:r w:rsidR="00E11786" w:rsidRPr="00400AB4">
        <w:rPr>
          <w:rFonts w:cs="Arial"/>
          <w:b/>
          <w:sz w:val="24"/>
          <w:szCs w:val="24"/>
        </w:rPr>
        <w:t>.</w:t>
      </w:r>
      <w:r w:rsidR="00B77006" w:rsidRPr="00400AB4">
        <w:rPr>
          <w:rFonts w:cs="Arial"/>
          <w:b/>
          <w:sz w:val="24"/>
          <w:szCs w:val="24"/>
        </w:rPr>
        <w:t xml:space="preserve">  </w:t>
      </w:r>
    </w:p>
    <w:p w14:paraId="543F9758" w14:textId="77777777" w:rsidR="00C6026F" w:rsidRPr="00344718" w:rsidRDefault="001E1DD5" w:rsidP="00432725">
      <w:pPr>
        <w:pStyle w:val="Akapitzlist"/>
        <w:numPr>
          <w:ilvl w:val="0"/>
          <w:numId w:val="1"/>
        </w:numPr>
        <w:spacing w:after="0" w:line="240" w:lineRule="auto"/>
        <w:ind w:left="567" w:hanging="567"/>
        <w:jc w:val="both"/>
        <w:rPr>
          <w:rFonts w:eastAsia="Times New Roman" w:cs="Arial"/>
          <w:sz w:val="24"/>
          <w:szCs w:val="24"/>
          <w:lang w:eastAsia="pl-PL"/>
        </w:rPr>
      </w:pPr>
      <w:r w:rsidRPr="00344718">
        <w:rPr>
          <w:rFonts w:eastAsia="Times New Roman" w:cs="Arial"/>
          <w:sz w:val="24"/>
          <w:szCs w:val="24"/>
          <w:lang w:eastAsia="pl-PL"/>
        </w:rPr>
        <w:t>Przedmiotem K</w:t>
      </w:r>
      <w:r w:rsidR="00C6026F" w:rsidRPr="00344718">
        <w:rPr>
          <w:rFonts w:eastAsia="Times New Roman" w:cs="Arial"/>
          <w:sz w:val="24"/>
          <w:szCs w:val="24"/>
          <w:lang w:eastAsia="pl-PL"/>
        </w:rPr>
        <w:t xml:space="preserve">onkursu jest opracowanie </w:t>
      </w:r>
      <w:r w:rsidR="0035258C" w:rsidRPr="00344718">
        <w:rPr>
          <w:rFonts w:eastAsia="Times New Roman" w:cs="Arial"/>
          <w:sz w:val="24"/>
          <w:szCs w:val="24"/>
          <w:lang w:eastAsia="pl-PL"/>
        </w:rPr>
        <w:t>kuratorskiego</w:t>
      </w:r>
      <w:r w:rsidR="00B77006" w:rsidRPr="00344718">
        <w:rPr>
          <w:rFonts w:eastAsia="Times New Roman" w:cs="Arial"/>
          <w:sz w:val="24"/>
          <w:szCs w:val="24"/>
          <w:lang w:eastAsia="pl-PL"/>
        </w:rPr>
        <w:t xml:space="preserve"> </w:t>
      </w:r>
      <w:r w:rsidR="0035258C" w:rsidRPr="00344718">
        <w:rPr>
          <w:rFonts w:eastAsia="Times New Roman" w:cs="Arial"/>
          <w:sz w:val="24"/>
          <w:szCs w:val="24"/>
          <w:lang w:eastAsia="pl-PL"/>
        </w:rPr>
        <w:t>projektu</w:t>
      </w:r>
      <w:r w:rsidR="00B77006" w:rsidRPr="00344718">
        <w:rPr>
          <w:rFonts w:eastAsia="Times New Roman" w:cs="Arial"/>
          <w:sz w:val="24"/>
          <w:szCs w:val="24"/>
          <w:lang w:eastAsia="pl-PL"/>
        </w:rPr>
        <w:t xml:space="preserve"> wystawy</w:t>
      </w:r>
      <w:r w:rsidR="00D44A1F">
        <w:rPr>
          <w:rFonts w:eastAsia="Times New Roman" w:cs="Arial"/>
          <w:sz w:val="24"/>
          <w:szCs w:val="24"/>
          <w:lang w:eastAsia="pl-PL"/>
        </w:rPr>
        <w:t>/instalacji</w:t>
      </w:r>
      <w:r w:rsidR="00AD03F8" w:rsidRPr="00344718">
        <w:rPr>
          <w:rFonts w:eastAsia="Times New Roman" w:cs="Arial"/>
          <w:sz w:val="24"/>
          <w:szCs w:val="24"/>
          <w:lang w:eastAsia="pl-PL"/>
        </w:rPr>
        <w:t xml:space="preserve"> zwanego dalej „P</w:t>
      </w:r>
      <w:r w:rsidR="00835528" w:rsidRPr="00344718">
        <w:rPr>
          <w:rFonts w:eastAsia="Times New Roman" w:cs="Arial"/>
          <w:sz w:val="24"/>
          <w:szCs w:val="24"/>
          <w:lang w:eastAsia="pl-PL"/>
        </w:rPr>
        <w:t>racą K</w:t>
      </w:r>
      <w:r w:rsidR="00970964" w:rsidRPr="00344718">
        <w:rPr>
          <w:rFonts w:eastAsia="Times New Roman" w:cs="Arial"/>
          <w:sz w:val="24"/>
          <w:szCs w:val="24"/>
          <w:lang w:eastAsia="pl-PL"/>
        </w:rPr>
        <w:t>onkursową</w:t>
      </w:r>
      <w:r w:rsidR="00AD03F8" w:rsidRPr="00344718">
        <w:rPr>
          <w:rFonts w:eastAsia="Times New Roman" w:cs="Arial"/>
          <w:sz w:val="24"/>
          <w:szCs w:val="24"/>
          <w:lang w:eastAsia="pl-PL"/>
        </w:rPr>
        <w:t>”</w:t>
      </w:r>
      <w:r w:rsidR="00B77006" w:rsidRPr="00344718">
        <w:rPr>
          <w:rFonts w:eastAsia="Times New Roman" w:cs="Arial"/>
          <w:sz w:val="24"/>
          <w:szCs w:val="24"/>
          <w:lang w:eastAsia="pl-PL"/>
        </w:rPr>
        <w:t xml:space="preserve"> </w:t>
      </w:r>
      <w:r w:rsidR="00B77006" w:rsidRPr="00344718">
        <w:rPr>
          <w:rFonts w:cs="Arial"/>
          <w:sz w:val="24"/>
          <w:szCs w:val="24"/>
        </w:rPr>
        <w:t>spełniając</w:t>
      </w:r>
      <w:r w:rsidR="0035258C" w:rsidRPr="00344718">
        <w:rPr>
          <w:rFonts w:cs="Arial"/>
          <w:sz w:val="24"/>
          <w:szCs w:val="24"/>
        </w:rPr>
        <w:t>ego</w:t>
      </w:r>
      <w:r w:rsidR="00B77006" w:rsidRPr="00344718">
        <w:rPr>
          <w:rFonts w:cs="Arial"/>
          <w:sz w:val="24"/>
          <w:szCs w:val="24"/>
        </w:rPr>
        <w:t xml:space="preserve"> cele określone w ust. 1 powyżej, które</w:t>
      </w:r>
      <w:r w:rsidR="00B77006" w:rsidRPr="00344718" w:rsidDel="006E54FD">
        <w:rPr>
          <w:rFonts w:eastAsia="Times New Roman" w:cs="Arial"/>
          <w:sz w:val="24"/>
          <w:szCs w:val="24"/>
          <w:lang w:eastAsia="pl-PL"/>
        </w:rPr>
        <w:t xml:space="preserve"> </w:t>
      </w:r>
      <w:r w:rsidR="001818AC" w:rsidRPr="00344718">
        <w:rPr>
          <w:rFonts w:eastAsia="Times New Roman" w:cs="Arial"/>
          <w:sz w:val="24"/>
          <w:szCs w:val="24"/>
          <w:lang w:eastAsia="pl-PL"/>
        </w:rPr>
        <w:t>stanowić będą podstawę jej realizacji</w:t>
      </w:r>
      <w:r w:rsidR="00B77006" w:rsidRPr="00344718">
        <w:rPr>
          <w:rFonts w:eastAsia="Times New Roman" w:cs="Arial"/>
          <w:sz w:val="24"/>
          <w:szCs w:val="24"/>
          <w:lang w:eastAsia="pl-PL"/>
        </w:rPr>
        <w:t xml:space="preserve"> </w:t>
      </w:r>
      <w:r w:rsidR="00FA60D6" w:rsidRPr="00344718">
        <w:rPr>
          <w:rFonts w:eastAsia="Times New Roman" w:cs="Arial"/>
          <w:sz w:val="24"/>
          <w:szCs w:val="24"/>
          <w:lang w:eastAsia="pl-PL"/>
        </w:rPr>
        <w:t>przez Organizatora K</w:t>
      </w:r>
      <w:r w:rsidR="001818AC" w:rsidRPr="00344718">
        <w:rPr>
          <w:rFonts w:eastAsia="Times New Roman" w:cs="Arial"/>
          <w:sz w:val="24"/>
          <w:szCs w:val="24"/>
          <w:lang w:eastAsia="pl-PL"/>
        </w:rPr>
        <w:t>onkursu.</w:t>
      </w:r>
    </w:p>
    <w:p w14:paraId="269DF8E4" w14:textId="2D22F803" w:rsidR="001818AC" w:rsidRPr="00344718" w:rsidRDefault="00C6026F" w:rsidP="00432725">
      <w:pPr>
        <w:pStyle w:val="Akapitzlist"/>
        <w:numPr>
          <w:ilvl w:val="0"/>
          <w:numId w:val="1"/>
        </w:numPr>
        <w:spacing w:after="0" w:line="240" w:lineRule="auto"/>
        <w:ind w:left="567" w:hanging="567"/>
        <w:jc w:val="both"/>
        <w:rPr>
          <w:rFonts w:eastAsia="Times New Roman" w:cs="Arial"/>
          <w:sz w:val="24"/>
          <w:szCs w:val="24"/>
          <w:lang w:eastAsia="pl-PL"/>
        </w:rPr>
      </w:pPr>
      <w:r w:rsidRPr="00344718">
        <w:rPr>
          <w:rFonts w:eastAsia="Times New Roman" w:cs="Arial"/>
          <w:sz w:val="24"/>
          <w:szCs w:val="24"/>
          <w:lang w:eastAsia="pl-PL"/>
        </w:rPr>
        <w:t>Szczegółowy zakres w</w:t>
      </w:r>
      <w:r w:rsidR="001818AC" w:rsidRPr="00344718">
        <w:rPr>
          <w:rFonts w:eastAsia="Times New Roman" w:cs="Arial"/>
          <w:sz w:val="24"/>
          <w:szCs w:val="24"/>
          <w:lang w:eastAsia="pl-PL"/>
        </w:rPr>
        <w:t>ytycznych dla o</w:t>
      </w:r>
      <w:r w:rsidR="00AD03F8" w:rsidRPr="00344718">
        <w:rPr>
          <w:rFonts w:eastAsia="Times New Roman" w:cs="Arial"/>
          <w:sz w:val="24"/>
          <w:szCs w:val="24"/>
          <w:lang w:eastAsia="pl-PL"/>
        </w:rPr>
        <w:t>pracowania P</w:t>
      </w:r>
      <w:r w:rsidR="001E1DD5" w:rsidRPr="00344718">
        <w:rPr>
          <w:rFonts w:eastAsia="Times New Roman" w:cs="Arial"/>
          <w:sz w:val="24"/>
          <w:szCs w:val="24"/>
          <w:lang w:eastAsia="pl-PL"/>
        </w:rPr>
        <w:t>racy K</w:t>
      </w:r>
      <w:r w:rsidR="00970964" w:rsidRPr="00344718">
        <w:rPr>
          <w:rFonts w:eastAsia="Times New Roman" w:cs="Arial"/>
          <w:sz w:val="24"/>
          <w:szCs w:val="24"/>
          <w:lang w:eastAsia="pl-PL"/>
        </w:rPr>
        <w:t>onkursowej</w:t>
      </w:r>
      <w:r w:rsidRPr="00344718">
        <w:rPr>
          <w:rFonts w:eastAsia="Times New Roman" w:cs="Arial"/>
          <w:sz w:val="24"/>
          <w:szCs w:val="24"/>
          <w:lang w:eastAsia="pl-PL"/>
        </w:rPr>
        <w:t xml:space="preserve"> zosta</w:t>
      </w:r>
      <w:r w:rsidR="000720DC" w:rsidRPr="00344718">
        <w:rPr>
          <w:rFonts w:eastAsia="Times New Roman" w:cs="Arial"/>
          <w:sz w:val="24"/>
          <w:szCs w:val="24"/>
          <w:lang w:eastAsia="pl-PL"/>
        </w:rPr>
        <w:t>ł okre</w:t>
      </w:r>
      <w:r w:rsidR="00D44A1F">
        <w:rPr>
          <w:rFonts w:eastAsia="Times New Roman" w:cs="Arial"/>
          <w:sz w:val="24"/>
          <w:szCs w:val="24"/>
          <w:lang w:eastAsia="pl-PL"/>
        </w:rPr>
        <w:t>ślony w</w:t>
      </w:r>
      <w:r w:rsidR="004B293C">
        <w:rPr>
          <w:rFonts w:eastAsia="Times New Roman" w:cs="Arial"/>
          <w:sz w:val="24"/>
          <w:szCs w:val="24"/>
          <w:lang w:eastAsia="pl-PL"/>
        </w:rPr>
        <w:t> </w:t>
      </w:r>
      <w:r w:rsidR="00D44A1F">
        <w:rPr>
          <w:rFonts w:eastAsia="Times New Roman" w:cs="Arial"/>
          <w:sz w:val="24"/>
          <w:szCs w:val="24"/>
          <w:lang w:eastAsia="pl-PL"/>
        </w:rPr>
        <w:t>Wytycznych dla Uczestników Konkursu</w:t>
      </w:r>
      <w:r w:rsidR="000720DC" w:rsidRPr="00344718">
        <w:rPr>
          <w:rFonts w:eastAsia="Times New Roman" w:cs="Arial"/>
          <w:sz w:val="24"/>
          <w:szCs w:val="24"/>
          <w:lang w:eastAsia="pl-PL"/>
        </w:rPr>
        <w:t xml:space="preserve"> stanowiących</w:t>
      </w:r>
      <w:r w:rsidRPr="00344718">
        <w:rPr>
          <w:rFonts w:eastAsia="Times New Roman" w:cs="Arial"/>
          <w:sz w:val="24"/>
          <w:szCs w:val="24"/>
          <w:lang w:eastAsia="pl-PL"/>
        </w:rPr>
        <w:t xml:space="preserve"> Załącznik nr 1 do niniejszego Regulaminu.</w:t>
      </w:r>
    </w:p>
    <w:p w14:paraId="15620837" w14:textId="77777777" w:rsidR="00C6026F" w:rsidRDefault="00C6026F" w:rsidP="00344718">
      <w:pPr>
        <w:spacing w:after="0" w:line="240" w:lineRule="auto"/>
        <w:ind w:left="567" w:hanging="567"/>
        <w:jc w:val="center"/>
        <w:rPr>
          <w:rFonts w:eastAsia="Times New Roman" w:cs="Arial"/>
          <w:b/>
          <w:bCs/>
          <w:color w:val="000000"/>
          <w:sz w:val="24"/>
          <w:szCs w:val="24"/>
          <w:lang w:eastAsia="pl-PL"/>
        </w:rPr>
      </w:pPr>
    </w:p>
    <w:p w14:paraId="6CE1E119" w14:textId="77777777" w:rsidR="00D44A1F" w:rsidRDefault="00D44A1F" w:rsidP="00344718">
      <w:pPr>
        <w:spacing w:after="0" w:line="240" w:lineRule="auto"/>
        <w:ind w:left="567" w:hanging="567"/>
        <w:jc w:val="center"/>
        <w:rPr>
          <w:rFonts w:eastAsia="Times New Roman" w:cs="Arial"/>
          <w:b/>
          <w:bCs/>
          <w:color w:val="000000"/>
          <w:sz w:val="24"/>
          <w:szCs w:val="24"/>
          <w:lang w:eastAsia="pl-PL"/>
        </w:rPr>
      </w:pPr>
    </w:p>
    <w:p w14:paraId="308561FC" w14:textId="69F6220B" w:rsidR="00D843BA" w:rsidRDefault="00D843BA" w:rsidP="00344718">
      <w:pPr>
        <w:spacing w:after="0" w:line="240" w:lineRule="auto"/>
        <w:ind w:left="567" w:hanging="567"/>
        <w:jc w:val="center"/>
        <w:rPr>
          <w:rFonts w:eastAsia="Times New Roman" w:cs="Arial"/>
          <w:b/>
          <w:bCs/>
          <w:color w:val="000000"/>
          <w:sz w:val="24"/>
          <w:szCs w:val="24"/>
          <w:lang w:eastAsia="pl-PL"/>
        </w:rPr>
      </w:pPr>
    </w:p>
    <w:p w14:paraId="2284EC92" w14:textId="77777777" w:rsidR="00737558" w:rsidRPr="00344718" w:rsidRDefault="00737558" w:rsidP="00344718">
      <w:pPr>
        <w:spacing w:after="0" w:line="240" w:lineRule="auto"/>
        <w:ind w:left="567" w:hanging="567"/>
        <w:jc w:val="center"/>
        <w:rPr>
          <w:rFonts w:eastAsia="Times New Roman" w:cs="Arial"/>
          <w:b/>
          <w:bCs/>
          <w:color w:val="000000"/>
          <w:sz w:val="24"/>
          <w:szCs w:val="24"/>
          <w:lang w:eastAsia="pl-PL"/>
        </w:rPr>
      </w:pPr>
      <w:bookmarkStart w:id="0" w:name="_GoBack"/>
      <w:bookmarkEnd w:id="0"/>
    </w:p>
    <w:p w14:paraId="6F1AD7E2" w14:textId="77777777" w:rsidR="002367C9" w:rsidRDefault="002367C9" w:rsidP="00344718">
      <w:pPr>
        <w:spacing w:after="0" w:line="240" w:lineRule="auto"/>
        <w:ind w:left="567" w:hanging="567"/>
        <w:jc w:val="center"/>
        <w:rPr>
          <w:rFonts w:eastAsia="Times New Roman" w:cs="Arial"/>
          <w:b/>
          <w:bCs/>
          <w:color w:val="000000"/>
          <w:sz w:val="24"/>
          <w:szCs w:val="24"/>
          <w:lang w:eastAsia="pl-PL"/>
        </w:rPr>
      </w:pPr>
    </w:p>
    <w:p w14:paraId="080CDB97" w14:textId="4893F495" w:rsidR="00C6026F" w:rsidRPr="00344718" w:rsidRDefault="00C6026F" w:rsidP="00344718">
      <w:pPr>
        <w:spacing w:after="0" w:line="240" w:lineRule="auto"/>
        <w:ind w:left="567" w:hanging="567"/>
        <w:jc w:val="center"/>
        <w:rPr>
          <w:rFonts w:eastAsia="Times New Roman" w:cs="Arial"/>
          <w:b/>
          <w:bCs/>
          <w:color w:val="000000"/>
          <w:sz w:val="24"/>
          <w:szCs w:val="24"/>
          <w:lang w:eastAsia="pl-PL"/>
        </w:rPr>
      </w:pPr>
      <w:r w:rsidRPr="00344718">
        <w:rPr>
          <w:rFonts w:eastAsia="Times New Roman" w:cs="Arial"/>
          <w:b/>
          <w:bCs/>
          <w:color w:val="000000"/>
          <w:sz w:val="24"/>
          <w:szCs w:val="24"/>
          <w:lang w:eastAsia="pl-PL"/>
        </w:rPr>
        <w:t>§ 3</w:t>
      </w:r>
    </w:p>
    <w:p w14:paraId="7050D791" w14:textId="77777777" w:rsidR="00AD03F8" w:rsidRPr="00344718" w:rsidRDefault="00AD03F8" w:rsidP="00D44A1F">
      <w:pPr>
        <w:spacing w:after="0" w:line="240" w:lineRule="auto"/>
        <w:ind w:left="567" w:hanging="567"/>
        <w:jc w:val="center"/>
        <w:rPr>
          <w:rFonts w:eastAsia="Times New Roman" w:cs="Arial"/>
          <w:b/>
          <w:sz w:val="24"/>
          <w:szCs w:val="24"/>
          <w:lang w:eastAsia="pl-PL"/>
        </w:rPr>
      </w:pPr>
      <w:r w:rsidRPr="00344718">
        <w:rPr>
          <w:rFonts w:eastAsia="Times New Roman" w:cs="Arial"/>
          <w:b/>
          <w:sz w:val="24"/>
          <w:szCs w:val="24"/>
          <w:lang w:eastAsia="pl-PL"/>
        </w:rPr>
        <w:lastRenderedPageBreak/>
        <w:t>Zasady Konkursu</w:t>
      </w:r>
    </w:p>
    <w:p w14:paraId="686AB9DA" w14:textId="77777777" w:rsidR="00AD03F8" w:rsidRPr="00344718" w:rsidRDefault="00AD03F8" w:rsidP="00344718">
      <w:pPr>
        <w:spacing w:after="0" w:line="240" w:lineRule="auto"/>
        <w:ind w:left="567" w:hanging="567"/>
        <w:jc w:val="both"/>
        <w:rPr>
          <w:rFonts w:eastAsia="Times New Roman" w:cs="Arial"/>
          <w:sz w:val="24"/>
          <w:szCs w:val="24"/>
          <w:lang w:eastAsia="pl-PL"/>
        </w:rPr>
      </w:pPr>
    </w:p>
    <w:p w14:paraId="6168DADA" w14:textId="77777777" w:rsidR="00C02E6F" w:rsidRPr="00344718" w:rsidRDefault="00AD03F8" w:rsidP="00432725">
      <w:pPr>
        <w:pStyle w:val="Akapitzlist"/>
        <w:numPr>
          <w:ilvl w:val="0"/>
          <w:numId w:val="2"/>
        </w:numPr>
        <w:spacing w:after="0" w:line="240" w:lineRule="auto"/>
        <w:ind w:left="567" w:hanging="567"/>
        <w:jc w:val="both"/>
        <w:rPr>
          <w:rFonts w:eastAsia="Times New Roman" w:cs="Arial"/>
          <w:sz w:val="24"/>
          <w:szCs w:val="24"/>
          <w:lang w:eastAsia="pl-PL"/>
        </w:rPr>
      </w:pPr>
      <w:r w:rsidRPr="00344718">
        <w:rPr>
          <w:rFonts w:eastAsia="Times New Roman" w:cs="Arial"/>
          <w:sz w:val="24"/>
          <w:szCs w:val="24"/>
          <w:lang w:eastAsia="pl-PL"/>
        </w:rPr>
        <w:t>Konkurs jest otwarty i ma charakter jednoetapowy.</w:t>
      </w:r>
    </w:p>
    <w:p w14:paraId="0EA0C44D" w14:textId="77777777" w:rsidR="00C02E6F" w:rsidRPr="00344718" w:rsidRDefault="001E1DD5" w:rsidP="00432725">
      <w:pPr>
        <w:pStyle w:val="Akapitzlist"/>
        <w:numPr>
          <w:ilvl w:val="0"/>
          <w:numId w:val="2"/>
        </w:numPr>
        <w:spacing w:after="0" w:line="240" w:lineRule="auto"/>
        <w:ind w:left="567" w:hanging="567"/>
        <w:jc w:val="both"/>
        <w:rPr>
          <w:rFonts w:cs="Arial"/>
          <w:sz w:val="24"/>
          <w:szCs w:val="24"/>
          <w:lang w:eastAsia="pl-PL"/>
        </w:rPr>
      </w:pPr>
      <w:r w:rsidRPr="00344718">
        <w:rPr>
          <w:rFonts w:eastAsia="Times New Roman" w:cs="Arial"/>
          <w:color w:val="000000"/>
          <w:sz w:val="24"/>
          <w:szCs w:val="24"/>
          <w:lang w:eastAsia="pl-PL"/>
        </w:rPr>
        <w:t>Uczestnikami K</w:t>
      </w:r>
      <w:r w:rsidR="00AD03F8" w:rsidRPr="00344718">
        <w:rPr>
          <w:rFonts w:eastAsia="Times New Roman" w:cs="Arial"/>
          <w:color w:val="000000"/>
          <w:sz w:val="24"/>
          <w:szCs w:val="24"/>
          <w:lang w:eastAsia="pl-PL"/>
        </w:rPr>
        <w:t xml:space="preserve">onkursu mogą być osoby fizyczne, w tym prowadzące działalność gospodarczą, </w:t>
      </w:r>
      <w:r w:rsidR="00970964" w:rsidRPr="00344718">
        <w:rPr>
          <w:rFonts w:eastAsia="Times New Roman" w:cs="Arial"/>
          <w:color w:val="000000"/>
          <w:sz w:val="24"/>
          <w:szCs w:val="24"/>
          <w:lang w:eastAsia="pl-PL"/>
        </w:rPr>
        <w:t>któr</w:t>
      </w:r>
      <w:r w:rsidR="00C02E6F" w:rsidRPr="00344718">
        <w:rPr>
          <w:rFonts w:eastAsia="Times New Roman" w:cs="Arial"/>
          <w:color w:val="000000"/>
          <w:sz w:val="24"/>
          <w:szCs w:val="24"/>
          <w:lang w:eastAsia="pl-PL"/>
        </w:rPr>
        <w:t>e są kuratorami wystaw</w:t>
      </w:r>
      <w:r w:rsidR="00B53D36">
        <w:rPr>
          <w:rFonts w:eastAsia="Times New Roman" w:cs="Arial"/>
          <w:color w:val="000000"/>
          <w:sz w:val="24"/>
          <w:szCs w:val="24"/>
          <w:lang w:eastAsia="pl-PL"/>
        </w:rPr>
        <w:t xml:space="preserve"> </w:t>
      </w:r>
      <w:r w:rsidR="00E66E1E">
        <w:rPr>
          <w:rFonts w:eastAsia="Times New Roman" w:cs="Arial"/>
          <w:color w:val="000000"/>
          <w:sz w:val="24"/>
          <w:szCs w:val="24"/>
          <w:lang w:eastAsia="pl-PL"/>
        </w:rPr>
        <w:t>związanych z projektowaniem.</w:t>
      </w:r>
    </w:p>
    <w:p w14:paraId="48976F0D" w14:textId="77777777" w:rsidR="00C02E6F" w:rsidRPr="00344718" w:rsidRDefault="00CC12AD" w:rsidP="00432725">
      <w:pPr>
        <w:pStyle w:val="Akapitzlist"/>
        <w:numPr>
          <w:ilvl w:val="0"/>
          <w:numId w:val="2"/>
        </w:numPr>
        <w:spacing w:after="0" w:line="240" w:lineRule="auto"/>
        <w:ind w:left="567" w:hanging="567"/>
        <w:jc w:val="both"/>
        <w:rPr>
          <w:rFonts w:cs="Arial"/>
          <w:sz w:val="24"/>
          <w:szCs w:val="24"/>
          <w:lang w:eastAsia="pl-PL"/>
        </w:rPr>
      </w:pPr>
      <w:r w:rsidRPr="00344718">
        <w:rPr>
          <w:rFonts w:eastAsia="Times New Roman" w:cs="Arial"/>
          <w:color w:val="000000"/>
          <w:sz w:val="24"/>
          <w:szCs w:val="24"/>
          <w:lang w:eastAsia="pl-PL"/>
        </w:rPr>
        <w:t xml:space="preserve">Do Konkursu mogą być zgłaszane </w:t>
      </w:r>
      <w:r w:rsidR="001E1DD5" w:rsidRPr="00344718">
        <w:rPr>
          <w:rFonts w:eastAsia="Times New Roman" w:cs="Arial"/>
          <w:color w:val="000000"/>
          <w:sz w:val="24"/>
          <w:szCs w:val="24"/>
          <w:lang w:eastAsia="pl-PL"/>
        </w:rPr>
        <w:t>Prace K</w:t>
      </w:r>
      <w:r w:rsidR="00970964" w:rsidRPr="00344718">
        <w:rPr>
          <w:rFonts w:eastAsia="Times New Roman" w:cs="Arial"/>
          <w:color w:val="000000"/>
          <w:sz w:val="24"/>
          <w:szCs w:val="24"/>
          <w:lang w:eastAsia="pl-PL"/>
        </w:rPr>
        <w:t>onkursowe</w:t>
      </w:r>
      <w:r w:rsidR="00F3416E" w:rsidRPr="00344718">
        <w:rPr>
          <w:rFonts w:eastAsia="Times New Roman" w:cs="Arial"/>
          <w:color w:val="000000"/>
          <w:sz w:val="24"/>
          <w:szCs w:val="24"/>
          <w:lang w:eastAsia="pl-PL"/>
        </w:rPr>
        <w:t xml:space="preserve"> przygotowane</w:t>
      </w:r>
      <w:r w:rsidRPr="00344718">
        <w:rPr>
          <w:rFonts w:eastAsia="Times New Roman" w:cs="Arial"/>
          <w:color w:val="000000"/>
          <w:sz w:val="24"/>
          <w:szCs w:val="24"/>
          <w:lang w:eastAsia="pl-PL"/>
        </w:rPr>
        <w:t xml:space="preserve"> indywidualnie lub zespołowo.</w:t>
      </w:r>
      <w:r w:rsidRPr="00344718">
        <w:rPr>
          <w:rFonts w:eastAsia="Times New Roman" w:cs="Arial"/>
          <w:sz w:val="24"/>
          <w:szCs w:val="24"/>
          <w:lang w:eastAsia="pl-PL"/>
        </w:rPr>
        <w:t xml:space="preserve"> </w:t>
      </w:r>
      <w:r w:rsidRPr="00344718">
        <w:rPr>
          <w:rFonts w:eastAsia="Times New Roman" w:cs="Arial"/>
          <w:color w:val="000000"/>
          <w:sz w:val="24"/>
          <w:szCs w:val="24"/>
          <w:lang w:eastAsia="pl-PL"/>
        </w:rPr>
        <w:t xml:space="preserve">W przypadku </w:t>
      </w:r>
      <w:r w:rsidR="00970964" w:rsidRPr="00344718">
        <w:rPr>
          <w:rFonts w:eastAsia="Times New Roman" w:cs="Arial"/>
          <w:color w:val="000000"/>
          <w:sz w:val="24"/>
          <w:szCs w:val="24"/>
          <w:lang w:eastAsia="pl-PL"/>
        </w:rPr>
        <w:t>Prac</w:t>
      </w:r>
      <w:r w:rsidR="00F3416E" w:rsidRPr="00344718">
        <w:rPr>
          <w:rFonts w:eastAsia="Times New Roman" w:cs="Arial"/>
          <w:color w:val="000000"/>
          <w:sz w:val="24"/>
          <w:szCs w:val="24"/>
          <w:lang w:eastAsia="pl-PL"/>
        </w:rPr>
        <w:t xml:space="preserve"> przygotowanych</w:t>
      </w:r>
      <w:r w:rsidRPr="00344718">
        <w:rPr>
          <w:rFonts w:eastAsia="Times New Roman" w:cs="Arial"/>
          <w:color w:val="000000"/>
          <w:sz w:val="24"/>
          <w:szCs w:val="24"/>
          <w:lang w:eastAsia="pl-PL"/>
        </w:rPr>
        <w:t xml:space="preserve"> zespołowo, wszyscy człon</w:t>
      </w:r>
      <w:r w:rsidR="001E1DD5" w:rsidRPr="00344718">
        <w:rPr>
          <w:rFonts w:eastAsia="Times New Roman" w:cs="Arial"/>
          <w:color w:val="000000"/>
          <w:sz w:val="24"/>
          <w:szCs w:val="24"/>
          <w:lang w:eastAsia="pl-PL"/>
        </w:rPr>
        <w:t>kowie zespołu przystępujący do K</w:t>
      </w:r>
      <w:r w:rsidRPr="00344718">
        <w:rPr>
          <w:rFonts w:eastAsia="Times New Roman" w:cs="Arial"/>
          <w:color w:val="000000"/>
          <w:sz w:val="24"/>
          <w:szCs w:val="24"/>
          <w:lang w:eastAsia="pl-PL"/>
        </w:rPr>
        <w:t>onkursu, podpisują się na jednym wniosku.</w:t>
      </w:r>
    </w:p>
    <w:p w14:paraId="748C1E96" w14:textId="77DE2B16" w:rsidR="00DB1470" w:rsidRPr="00344718" w:rsidRDefault="00AD03F8" w:rsidP="00432725">
      <w:pPr>
        <w:pStyle w:val="Akapitzlist"/>
        <w:numPr>
          <w:ilvl w:val="0"/>
          <w:numId w:val="2"/>
        </w:numPr>
        <w:spacing w:after="0" w:line="240" w:lineRule="auto"/>
        <w:ind w:left="567" w:hanging="567"/>
        <w:rPr>
          <w:rFonts w:eastAsia="Times New Roman" w:cs="Arial"/>
          <w:bCs/>
          <w:color w:val="000000"/>
          <w:sz w:val="24"/>
          <w:szCs w:val="24"/>
          <w:lang w:eastAsia="pl-PL"/>
        </w:rPr>
      </w:pPr>
      <w:r w:rsidRPr="00344718">
        <w:rPr>
          <w:rFonts w:eastAsia="Times New Roman" w:cs="Arial"/>
          <w:bCs/>
          <w:color w:val="000000"/>
          <w:sz w:val="24"/>
          <w:szCs w:val="24"/>
          <w:lang w:eastAsia="pl-PL"/>
        </w:rPr>
        <w:t>Kurator projektu, a w przypadku zespołu kuratorskiego przynajmniej jedna osoba</w:t>
      </w:r>
      <w:r w:rsidR="00F0255F">
        <w:rPr>
          <w:rFonts w:eastAsia="Times New Roman" w:cs="Arial"/>
          <w:bCs/>
          <w:color w:val="000000"/>
          <w:sz w:val="24"/>
          <w:szCs w:val="24"/>
          <w:lang w:eastAsia="pl-PL"/>
        </w:rPr>
        <w:t>,</w:t>
      </w:r>
      <w:r w:rsidRPr="00344718">
        <w:rPr>
          <w:rFonts w:eastAsia="Times New Roman" w:cs="Arial"/>
          <w:bCs/>
          <w:color w:val="000000"/>
          <w:sz w:val="24"/>
          <w:szCs w:val="24"/>
          <w:lang w:eastAsia="pl-PL"/>
        </w:rPr>
        <w:t xml:space="preserve"> musi posiadać:</w:t>
      </w:r>
    </w:p>
    <w:p w14:paraId="3E7E4AAA" w14:textId="2501DE9C" w:rsidR="00DB1470" w:rsidRPr="001E1FB6" w:rsidRDefault="00AD03F8" w:rsidP="00267EEB">
      <w:pPr>
        <w:pStyle w:val="Akapitzlist"/>
        <w:numPr>
          <w:ilvl w:val="0"/>
          <w:numId w:val="33"/>
        </w:numPr>
        <w:spacing w:after="0" w:line="240" w:lineRule="auto"/>
        <w:rPr>
          <w:rFonts w:eastAsia="Times New Roman" w:cs="Arial"/>
          <w:bCs/>
          <w:sz w:val="24"/>
          <w:szCs w:val="24"/>
          <w:lang w:eastAsia="pl-PL"/>
        </w:rPr>
      </w:pPr>
      <w:r w:rsidRPr="001E1FB6">
        <w:rPr>
          <w:rFonts w:eastAsia="Times New Roman" w:cs="Arial"/>
          <w:bCs/>
          <w:sz w:val="24"/>
          <w:szCs w:val="24"/>
          <w:lang w:eastAsia="pl-PL"/>
        </w:rPr>
        <w:t>dobrą znajomość z</w:t>
      </w:r>
      <w:r w:rsidR="00D9029A" w:rsidRPr="001E1FB6">
        <w:rPr>
          <w:rFonts w:eastAsia="Times New Roman" w:cs="Arial"/>
          <w:bCs/>
          <w:sz w:val="24"/>
          <w:szCs w:val="24"/>
          <w:lang w:eastAsia="pl-PL"/>
        </w:rPr>
        <w:t>agadnień współczesnego projektowania</w:t>
      </w:r>
      <w:r w:rsidR="00DB56EC" w:rsidRPr="001E1FB6">
        <w:rPr>
          <w:rFonts w:eastAsia="Times New Roman" w:cs="Arial"/>
          <w:bCs/>
          <w:sz w:val="24"/>
          <w:szCs w:val="24"/>
          <w:lang w:eastAsia="pl-PL"/>
        </w:rPr>
        <w:t>,</w:t>
      </w:r>
      <w:r w:rsidR="00DB1470" w:rsidRPr="001E1FB6">
        <w:rPr>
          <w:rFonts w:eastAsia="Times New Roman" w:cs="Arial"/>
          <w:bCs/>
          <w:sz w:val="24"/>
          <w:szCs w:val="24"/>
          <w:lang w:eastAsia="pl-PL"/>
        </w:rPr>
        <w:t xml:space="preserve"> w tym zjawisk zachodzących na</w:t>
      </w:r>
      <w:r w:rsidR="005A4CF2" w:rsidRPr="001E1FB6">
        <w:rPr>
          <w:rFonts w:eastAsia="Times New Roman" w:cs="Arial"/>
          <w:bCs/>
          <w:sz w:val="24"/>
          <w:szCs w:val="24"/>
          <w:lang w:eastAsia="pl-PL"/>
        </w:rPr>
        <w:t xml:space="preserve"> międzynarodowej scenie designu</w:t>
      </w:r>
      <w:r w:rsidR="0042520B">
        <w:rPr>
          <w:rFonts w:eastAsia="Times New Roman" w:cs="Arial"/>
          <w:bCs/>
          <w:sz w:val="24"/>
          <w:szCs w:val="24"/>
          <w:lang w:eastAsia="pl-PL"/>
        </w:rPr>
        <w:t>,</w:t>
      </w:r>
    </w:p>
    <w:p w14:paraId="0E034470" w14:textId="2DBC26D2" w:rsidR="00344718" w:rsidRPr="001E1FB6" w:rsidRDefault="00AD03F8" w:rsidP="00267EEB">
      <w:pPr>
        <w:pStyle w:val="Akapitzlist"/>
        <w:numPr>
          <w:ilvl w:val="0"/>
          <w:numId w:val="33"/>
        </w:numPr>
        <w:spacing w:after="0" w:line="240" w:lineRule="auto"/>
        <w:rPr>
          <w:rFonts w:eastAsia="Times New Roman" w:cs="Arial"/>
          <w:bCs/>
          <w:sz w:val="24"/>
          <w:szCs w:val="24"/>
          <w:lang w:eastAsia="pl-PL"/>
        </w:rPr>
      </w:pPr>
      <w:r w:rsidRPr="001E1FB6">
        <w:rPr>
          <w:rFonts w:eastAsia="Times New Roman" w:cs="Arial"/>
          <w:bCs/>
          <w:sz w:val="24"/>
          <w:szCs w:val="24"/>
          <w:lang w:eastAsia="pl-PL"/>
        </w:rPr>
        <w:t>doświadczenie kurator</w:t>
      </w:r>
      <w:r w:rsidR="00AC6919" w:rsidRPr="001E1FB6">
        <w:rPr>
          <w:rFonts w:eastAsia="Times New Roman" w:cs="Arial"/>
          <w:bCs/>
          <w:sz w:val="24"/>
          <w:szCs w:val="24"/>
          <w:lang w:eastAsia="pl-PL"/>
        </w:rPr>
        <w:t xml:space="preserve">skie w </w:t>
      </w:r>
      <w:r w:rsidRPr="001E1FB6">
        <w:rPr>
          <w:rFonts w:eastAsia="Times New Roman" w:cs="Arial"/>
          <w:bCs/>
          <w:sz w:val="24"/>
          <w:szCs w:val="24"/>
          <w:lang w:eastAsia="pl-PL"/>
        </w:rPr>
        <w:t>organizowaniu wystaw</w:t>
      </w:r>
      <w:r w:rsidR="00170FF7" w:rsidRPr="001E1FB6">
        <w:rPr>
          <w:rFonts w:eastAsia="Times New Roman" w:cs="Arial"/>
          <w:bCs/>
          <w:sz w:val="24"/>
          <w:szCs w:val="24"/>
          <w:lang w:eastAsia="pl-PL"/>
        </w:rPr>
        <w:t xml:space="preserve"> / </w:t>
      </w:r>
      <w:r w:rsidR="00F0255F">
        <w:rPr>
          <w:rFonts w:eastAsia="Times New Roman" w:cs="Arial"/>
          <w:bCs/>
          <w:sz w:val="24"/>
          <w:szCs w:val="24"/>
          <w:lang w:eastAsia="pl-PL"/>
        </w:rPr>
        <w:t xml:space="preserve">instalacji </w:t>
      </w:r>
      <w:r w:rsidR="00AC631A" w:rsidRPr="001E1FB6">
        <w:rPr>
          <w:rFonts w:eastAsia="Times New Roman" w:cs="Arial"/>
          <w:bCs/>
          <w:sz w:val="24"/>
          <w:szCs w:val="24"/>
          <w:lang w:eastAsia="pl-PL"/>
        </w:rPr>
        <w:t>z obszaru</w:t>
      </w:r>
      <w:r w:rsidR="00D9029A" w:rsidRPr="001E1FB6">
        <w:rPr>
          <w:rFonts w:eastAsia="Times New Roman" w:cs="Arial"/>
          <w:bCs/>
          <w:sz w:val="24"/>
          <w:szCs w:val="24"/>
          <w:lang w:eastAsia="pl-PL"/>
        </w:rPr>
        <w:t xml:space="preserve"> projektowania</w:t>
      </w:r>
      <w:r w:rsidR="00B512AF" w:rsidRPr="001E1FB6">
        <w:rPr>
          <w:rFonts w:eastAsia="Times New Roman" w:cs="Arial"/>
          <w:bCs/>
          <w:sz w:val="24"/>
          <w:szCs w:val="24"/>
          <w:lang w:eastAsia="pl-PL"/>
        </w:rPr>
        <w:t xml:space="preserve">, </w:t>
      </w:r>
      <w:r w:rsidR="00AC631A" w:rsidRPr="001E1FB6">
        <w:rPr>
          <w:rFonts w:eastAsia="Times New Roman" w:cs="Arial"/>
          <w:bCs/>
          <w:sz w:val="24"/>
          <w:szCs w:val="24"/>
          <w:lang w:eastAsia="pl-PL"/>
        </w:rPr>
        <w:t xml:space="preserve">nowych mediów </w:t>
      </w:r>
      <w:r w:rsidR="00B512AF" w:rsidRPr="001E1FB6">
        <w:rPr>
          <w:rFonts w:eastAsia="Times New Roman" w:cs="Arial"/>
          <w:sz w:val="24"/>
          <w:szCs w:val="24"/>
          <w:lang w:eastAsia="pl-PL"/>
        </w:rPr>
        <w:t>lub architektury</w:t>
      </w:r>
      <w:r w:rsidR="00DB1470" w:rsidRPr="001E1FB6">
        <w:rPr>
          <w:rFonts w:eastAsia="Times New Roman" w:cs="Arial"/>
          <w:bCs/>
          <w:sz w:val="24"/>
          <w:szCs w:val="24"/>
          <w:lang w:eastAsia="pl-PL"/>
        </w:rPr>
        <w:t xml:space="preserve"> (min</w:t>
      </w:r>
      <w:r w:rsidR="00E66E1E" w:rsidRPr="001E1FB6">
        <w:rPr>
          <w:rFonts w:eastAsia="Times New Roman" w:cs="Arial"/>
          <w:bCs/>
          <w:sz w:val="24"/>
          <w:szCs w:val="24"/>
          <w:lang w:eastAsia="pl-PL"/>
        </w:rPr>
        <w:t>imum dwie wystawy zagraniczne</w:t>
      </w:r>
      <w:r w:rsidR="00344718" w:rsidRPr="001E1FB6">
        <w:rPr>
          <w:rFonts w:eastAsia="Times New Roman" w:cs="Arial"/>
          <w:bCs/>
          <w:sz w:val="24"/>
          <w:szCs w:val="24"/>
          <w:lang w:eastAsia="pl-PL"/>
        </w:rPr>
        <w:t>)</w:t>
      </w:r>
      <w:r w:rsidR="0042520B">
        <w:rPr>
          <w:rFonts w:eastAsia="Times New Roman" w:cs="Arial"/>
          <w:bCs/>
          <w:sz w:val="24"/>
          <w:szCs w:val="24"/>
          <w:lang w:eastAsia="pl-PL"/>
        </w:rPr>
        <w:t>,</w:t>
      </w:r>
    </w:p>
    <w:p w14:paraId="2E6526A6" w14:textId="03BFA167" w:rsidR="00344718" w:rsidRPr="001E1FB6" w:rsidRDefault="00DB56EC" w:rsidP="00267EEB">
      <w:pPr>
        <w:pStyle w:val="Akapitzlist"/>
        <w:numPr>
          <w:ilvl w:val="0"/>
          <w:numId w:val="33"/>
        </w:numPr>
        <w:spacing w:after="0" w:line="240" w:lineRule="auto"/>
        <w:rPr>
          <w:rFonts w:eastAsia="Times New Roman" w:cs="Arial"/>
          <w:bCs/>
          <w:strike/>
          <w:sz w:val="24"/>
          <w:szCs w:val="24"/>
          <w:lang w:eastAsia="pl-PL"/>
        </w:rPr>
      </w:pPr>
      <w:r w:rsidRPr="001E1FB6">
        <w:rPr>
          <w:rFonts w:eastAsia="Times New Roman" w:cs="Arial"/>
          <w:bCs/>
          <w:sz w:val="24"/>
          <w:szCs w:val="24"/>
          <w:lang w:eastAsia="pl-PL"/>
        </w:rPr>
        <w:t xml:space="preserve"> </w:t>
      </w:r>
      <w:r w:rsidR="00DB1470" w:rsidRPr="001E1FB6">
        <w:rPr>
          <w:rFonts w:eastAsia="Times New Roman" w:cs="Arial"/>
          <w:bCs/>
          <w:sz w:val="24"/>
          <w:szCs w:val="24"/>
          <w:lang w:eastAsia="pl-PL"/>
        </w:rPr>
        <w:t>do</w:t>
      </w:r>
      <w:r w:rsidR="00D9029A" w:rsidRPr="001E1FB6">
        <w:rPr>
          <w:rFonts w:eastAsia="Times New Roman" w:cs="Arial"/>
          <w:bCs/>
          <w:sz w:val="24"/>
          <w:szCs w:val="24"/>
          <w:lang w:eastAsia="pl-PL"/>
        </w:rPr>
        <w:t>brą znajomość polskiego projektowania</w:t>
      </w:r>
      <w:r w:rsidR="0042520B">
        <w:rPr>
          <w:rFonts w:eastAsia="Times New Roman" w:cs="Arial"/>
          <w:bCs/>
          <w:sz w:val="24"/>
          <w:szCs w:val="24"/>
          <w:lang w:eastAsia="pl-PL"/>
        </w:rPr>
        <w:t>,</w:t>
      </w:r>
    </w:p>
    <w:p w14:paraId="79887D5A" w14:textId="77777777" w:rsidR="00CC12AD" w:rsidRPr="001E1FB6" w:rsidRDefault="00205CFE" w:rsidP="00267EEB">
      <w:pPr>
        <w:pStyle w:val="Akapitzlist"/>
        <w:numPr>
          <w:ilvl w:val="0"/>
          <w:numId w:val="33"/>
        </w:numPr>
        <w:spacing w:after="0" w:line="240" w:lineRule="auto"/>
        <w:rPr>
          <w:rFonts w:eastAsia="Times New Roman" w:cs="Arial"/>
          <w:bCs/>
          <w:sz w:val="24"/>
          <w:szCs w:val="24"/>
          <w:lang w:eastAsia="pl-PL"/>
        </w:rPr>
      </w:pPr>
      <w:r w:rsidRPr="001E1FB6">
        <w:rPr>
          <w:rFonts w:eastAsia="Times New Roman" w:cs="Arial"/>
          <w:bCs/>
          <w:sz w:val="24"/>
          <w:szCs w:val="24"/>
          <w:lang w:eastAsia="pl-PL"/>
        </w:rPr>
        <w:t xml:space="preserve"> </w:t>
      </w:r>
      <w:r w:rsidR="00AD03F8" w:rsidRPr="001E1FB6">
        <w:rPr>
          <w:rFonts w:eastAsia="Times New Roman" w:cs="Arial"/>
          <w:bCs/>
          <w:sz w:val="24"/>
          <w:szCs w:val="24"/>
          <w:lang w:eastAsia="pl-PL"/>
        </w:rPr>
        <w:t xml:space="preserve">dobrą znajomość języka angielskiego. </w:t>
      </w:r>
    </w:p>
    <w:p w14:paraId="043DD7BD" w14:textId="77777777" w:rsidR="00FA7C60" w:rsidRPr="00344718" w:rsidRDefault="005A4CF2" w:rsidP="00432725">
      <w:pPr>
        <w:pStyle w:val="Akapitzlist"/>
        <w:numPr>
          <w:ilvl w:val="0"/>
          <w:numId w:val="2"/>
        </w:numPr>
        <w:spacing w:after="0" w:line="240" w:lineRule="auto"/>
        <w:ind w:left="567" w:hanging="567"/>
        <w:jc w:val="both"/>
        <w:rPr>
          <w:rFonts w:eastAsia="Times New Roman" w:cs="Arial"/>
          <w:color w:val="000000"/>
          <w:sz w:val="24"/>
          <w:szCs w:val="24"/>
          <w:lang w:eastAsia="pl-PL"/>
        </w:rPr>
      </w:pPr>
      <w:r>
        <w:rPr>
          <w:rFonts w:eastAsia="Times New Roman" w:cs="Arial"/>
          <w:sz w:val="24"/>
          <w:szCs w:val="24"/>
          <w:lang w:eastAsia="pl-PL"/>
        </w:rPr>
        <w:t>Uczestnictwo w K</w:t>
      </w:r>
      <w:r w:rsidR="00AD03F8" w:rsidRPr="00344718">
        <w:rPr>
          <w:rFonts w:eastAsia="Times New Roman" w:cs="Arial"/>
          <w:sz w:val="24"/>
          <w:szCs w:val="24"/>
          <w:lang w:eastAsia="pl-PL"/>
        </w:rPr>
        <w:t>onkursie oznacza zaakceptowan</w:t>
      </w:r>
      <w:r w:rsidR="00CC12AD" w:rsidRPr="00344718">
        <w:rPr>
          <w:rFonts w:eastAsia="Times New Roman" w:cs="Arial"/>
          <w:sz w:val="24"/>
          <w:szCs w:val="24"/>
          <w:lang w:eastAsia="pl-PL"/>
        </w:rPr>
        <w:t xml:space="preserve">ie przez biorącego w nim udział </w:t>
      </w:r>
      <w:r w:rsidR="00AD03F8" w:rsidRPr="00344718">
        <w:rPr>
          <w:rFonts w:eastAsia="Times New Roman" w:cs="Arial"/>
          <w:sz w:val="24"/>
          <w:szCs w:val="24"/>
          <w:lang w:eastAsia="pl-PL"/>
        </w:rPr>
        <w:t xml:space="preserve">kuratora lub </w:t>
      </w:r>
      <w:r w:rsidR="001E1DD5" w:rsidRPr="00344718">
        <w:rPr>
          <w:rFonts w:eastAsia="Times New Roman" w:cs="Arial"/>
          <w:sz w:val="24"/>
          <w:szCs w:val="24"/>
          <w:lang w:eastAsia="pl-PL"/>
        </w:rPr>
        <w:t>zespół kuratorski zwany dalej „K</w:t>
      </w:r>
      <w:r w:rsidR="00AD03F8" w:rsidRPr="00344718">
        <w:rPr>
          <w:rFonts w:eastAsia="Times New Roman" w:cs="Arial"/>
          <w:sz w:val="24"/>
          <w:szCs w:val="24"/>
          <w:lang w:eastAsia="pl-PL"/>
        </w:rPr>
        <w:t xml:space="preserve">uratorem”, wymienionych </w:t>
      </w:r>
      <w:r w:rsidR="00970964" w:rsidRPr="00344718">
        <w:rPr>
          <w:rFonts w:eastAsia="Times New Roman" w:cs="Arial"/>
          <w:sz w:val="24"/>
          <w:szCs w:val="24"/>
          <w:lang w:eastAsia="pl-PL"/>
        </w:rPr>
        <w:t>w regulaminie zasad i warunków</w:t>
      </w:r>
      <w:r w:rsidR="00520C23" w:rsidRPr="00344718">
        <w:rPr>
          <w:rFonts w:eastAsia="Times New Roman" w:cs="Arial"/>
          <w:sz w:val="24"/>
          <w:szCs w:val="24"/>
          <w:lang w:eastAsia="pl-PL"/>
        </w:rPr>
        <w:t xml:space="preserve"> </w:t>
      </w:r>
      <w:r w:rsidR="00556109" w:rsidRPr="00344718">
        <w:rPr>
          <w:rFonts w:eastAsia="Times New Roman" w:cs="Arial"/>
          <w:sz w:val="24"/>
          <w:szCs w:val="24"/>
          <w:lang w:eastAsia="pl-PL"/>
        </w:rPr>
        <w:t>a także</w:t>
      </w:r>
      <w:r w:rsidR="00DF11A6" w:rsidRPr="00344718">
        <w:rPr>
          <w:rFonts w:eastAsia="Times New Roman" w:cs="Arial"/>
          <w:sz w:val="24"/>
          <w:szCs w:val="24"/>
          <w:lang w:eastAsia="pl-PL"/>
        </w:rPr>
        <w:t xml:space="preserve"> warunków</w:t>
      </w:r>
      <w:r w:rsidR="00970964" w:rsidRPr="00344718">
        <w:rPr>
          <w:rFonts w:eastAsia="Times New Roman" w:cs="Arial"/>
          <w:sz w:val="24"/>
          <w:szCs w:val="24"/>
          <w:lang w:eastAsia="pl-PL"/>
        </w:rPr>
        <w:t xml:space="preserve"> umowy kuratorskiej, która stano</w:t>
      </w:r>
      <w:r w:rsidR="000366E9" w:rsidRPr="00344718">
        <w:rPr>
          <w:rFonts w:eastAsia="Times New Roman" w:cs="Arial"/>
          <w:sz w:val="24"/>
          <w:szCs w:val="24"/>
          <w:lang w:eastAsia="pl-PL"/>
        </w:rPr>
        <w:t xml:space="preserve">wi Załącznik nr </w:t>
      </w:r>
      <w:r w:rsidR="003726C1">
        <w:rPr>
          <w:rFonts w:eastAsia="Times New Roman" w:cs="Arial"/>
          <w:sz w:val="24"/>
          <w:szCs w:val="24"/>
          <w:lang w:eastAsia="pl-PL"/>
        </w:rPr>
        <w:t>3</w:t>
      </w:r>
      <w:r w:rsidR="000366E9" w:rsidRPr="00344718">
        <w:rPr>
          <w:rFonts w:eastAsia="Times New Roman" w:cs="Arial"/>
          <w:sz w:val="24"/>
          <w:szCs w:val="24"/>
          <w:lang w:eastAsia="pl-PL"/>
        </w:rPr>
        <w:t xml:space="preserve"> do Regulaminu </w:t>
      </w:r>
      <w:r w:rsidR="000366E9" w:rsidRPr="00344718">
        <w:rPr>
          <w:rFonts w:eastAsia="Times New Roman" w:cs="Arial"/>
          <w:color w:val="000000"/>
          <w:sz w:val="24"/>
          <w:szCs w:val="24"/>
          <w:lang w:eastAsia="pl-PL"/>
        </w:rPr>
        <w:t>oraz potwierdzeniem, że Uczestnik spełnia wszystkie warunki, które uprawniają go do udziału w Konkursie.</w:t>
      </w:r>
    </w:p>
    <w:p w14:paraId="538A32D1" w14:textId="77777777" w:rsidR="00C02E6F" w:rsidRPr="00344718" w:rsidRDefault="001E1DD5" w:rsidP="007F6EF9">
      <w:pPr>
        <w:pStyle w:val="Akapitzlist"/>
        <w:numPr>
          <w:ilvl w:val="0"/>
          <w:numId w:val="2"/>
        </w:numPr>
        <w:autoSpaceDE w:val="0"/>
        <w:autoSpaceDN w:val="0"/>
        <w:adjustRightInd w:val="0"/>
        <w:spacing w:after="0" w:line="240" w:lineRule="auto"/>
        <w:ind w:left="567" w:hanging="567"/>
        <w:jc w:val="both"/>
        <w:rPr>
          <w:rFonts w:eastAsia="Times New Roman" w:cs="Arial"/>
          <w:sz w:val="24"/>
          <w:szCs w:val="24"/>
          <w:lang w:eastAsia="pl-PL"/>
        </w:rPr>
      </w:pPr>
      <w:r w:rsidRPr="00344718">
        <w:rPr>
          <w:rFonts w:eastAsia="Times New Roman" w:cs="Arial"/>
          <w:sz w:val="24"/>
          <w:szCs w:val="24"/>
          <w:lang w:eastAsia="pl-PL"/>
        </w:rPr>
        <w:t>Udział w K</w:t>
      </w:r>
      <w:r w:rsidR="00520C23" w:rsidRPr="00344718">
        <w:rPr>
          <w:rFonts w:eastAsia="Times New Roman" w:cs="Arial"/>
          <w:sz w:val="24"/>
          <w:szCs w:val="24"/>
          <w:lang w:eastAsia="pl-PL"/>
        </w:rPr>
        <w:t>onkur</w:t>
      </w:r>
      <w:r w:rsidRPr="00344718">
        <w:rPr>
          <w:rFonts w:eastAsia="Times New Roman" w:cs="Arial"/>
          <w:sz w:val="24"/>
          <w:szCs w:val="24"/>
          <w:lang w:eastAsia="pl-PL"/>
        </w:rPr>
        <w:t>sie i jego wygrana zobowiązuje K</w:t>
      </w:r>
      <w:r w:rsidR="00520C23" w:rsidRPr="00344718">
        <w:rPr>
          <w:rFonts w:eastAsia="Times New Roman" w:cs="Arial"/>
          <w:sz w:val="24"/>
          <w:szCs w:val="24"/>
          <w:lang w:eastAsia="pl-PL"/>
        </w:rPr>
        <w:t>uratora do podjęcia dalszych prac projektowych, zaakceptowania obowiązującego regula</w:t>
      </w:r>
      <w:r w:rsidR="00400AB4">
        <w:rPr>
          <w:rFonts w:eastAsia="Times New Roman" w:cs="Arial"/>
          <w:sz w:val="24"/>
          <w:szCs w:val="24"/>
          <w:lang w:eastAsia="pl-PL"/>
        </w:rPr>
        <w:t>minu London Design Biennale 2023</w:t>
      </w:r>
      <w:r w:rsidR="00520C23" w:rsidRPr="00344718">
        <w:rPr>
          <w:rFonts w:eastAsia="Times New Roman" w:cs="Arial"/>
          <w:sz w:val="24"/>
          <w:szCs w:val="24"/>
          <w:lang w:eastAsia="pl-PL"/>
        </w:rPr>
        <w:t xml:space="preserve"> oraz przestrzegania harmonogramu i współpracy z Organizatorem w celu terminowego otwarcia wystawy. </w:t>
      </w:r>
    </w:p>
    <w:p w14:paraId="77CC6EDD" w14:textId="7C04A597" w:rsidR="00C02E6F" w:rsidRPr="00344718" w:rsidRDefault="00EC7889" w:rsidP="007F6EF9">
      <w:pPr>
        <w:pStyle w:val="Akapitzlist"/>
        <w:numPr>
          <w:ilvl w:val="0"/>
          <w:numId w:val="2"/>
        </w:numPr>
        <w:autoSpaceDE w:val="0"/>
        <w:autoSpaceDN w:val="0"/>
        <w:adjustRightInd w:val="0"/>
        <w:spacing w:after="0" w:line="240" w:lineRule="auto"/>
        <w:ind w:left="567" w:hanging="567"/>
        <w:jc w:val="both"/>
        <w:rPr>
          <w:rFonts w:eastAsia="Times New Roman" w:cs="Arial"/>
          <w:sz w:val="24"/>
          <w:szCs w:val="24"/>
          <w:lang w:eastAsia="pl-PL"/>
        </w:rPr>
      </w:pPr>
      <w:r w:rsidRPr="00344718">
        <w:rPr>
          <w:rFonts w:eastAsia="Times New Roman" w:cs="Arial"/>
          <w:color w:val="000000"/>
          <w:sz w:val="24"/>
          <w:szCs w:val="24"/>
          <w:lang w:eastAsia="pl-PL"/>
        </w:rPr>
        <w:t>Uczestnik K</w:t>
      </w:r>
      <w:r w:rsidR="00FA7C60" w:rsidRPr="00344718">
        <w:rPr>
          <w:rFonts w:eastAsia="Times New Roman" w:cs="Arial"/>
          <w:color w:val="000000"/>
          <w:sz w:val="24"/>
          <w:szCs w:val="24"/>
          <w:lang w:eastAsia="pl-PL"/>
        </w:rPr>
        <w:t>onkursu</w:t>
      </w:r>
      <w:r w:rsidR="00835528" w:rsidRPr="00344718">
        <w:rPr>
          <w:rFonts w:eastAsia="Times New Roman" w:cs="Arial"/>
          <w:color w:val="000000"/>
          <w:sz w:val="24"/>
          <w:szCs w:val="24"/>
          <w:lang w:eastAsia="pl-PL"/>
        </w:rPr>
        <w:t xml:space="preserve"> może złożyć tylko jedną Pracę K</w:t>
      </w:r>
      <w:r w:rsidR="00FA7C60" w:rsidRPr="00344718">
        <w:rPr>
          <w:rFonts w:eastAsia="Times New Roman" w:cs="Arial"/>
          <w:color w:val="000000"/>
          <w:sz w:val="24"/>
          <w:szCs w:val="24"/>
          <w:lang w:eastAsia="pl-PL"/>
        </w:rPr>
        <w:t>onkursową</w:t>
      </w:r>
      <w:r w:rsidR="00F0255F">
        <w:rPr>
          <w:rFonts w:eastAsia="Times New Roman" w:cs="Arial"/>
          <w:color w:val="000000"/>
          <w:sz w:val="24"/>
          <w:szCs w:val="24"/>
          <w:lang w:eastAsia="pl-PL"/>
        </w:rPr>
        <w:t xml:space="preserve">, w przypadku złożenia więcej </w:t>
      </w:r>
      <w:r w:rsidR="00C57064">
        <w:rPr>
          <w:rFonts w:eastAsia="Times New Roman" w:cs="Arial"/>
          <w:color w:val="000000"/>
          <w:sz w:val="24"/>
          <w:szCs w:val="24"/>
          <w:lang w:eastAsia="pl-PL"/>
        </w:rPr>
        <w:t>niż jed</w:t>
      </w:r>
      <w:r w:rsidR="00F0255F">
        <w:rPr>
          <w:rFonts w:eastAsia="Times New Roman" w:cs="Arial"/>
          <w:color w:val="000000"/>
          <w:sz w:val="24"/>
          <w:szCs w:val="24"/>
          <w:lang w:eastAsia="pl-PL"/>
        </w:rPr>
        <w:t xml:space="preserve">nej </w:t>
      </w:r>
      <w:r w:rsidR="00C57064">
        <w:rPr>
          <w:rFonts w:eastAsia="Times New Roman" w:cs="Arial"/>
          <w:color w:val="000000"/>
          <w:sz w:val="24"/>
          <w:szCs w:val="24"/>
          <w:lang w:eastAsia="pl-PL"/>
        </w:rPr>
        <w:t>Prac</w:t>
      </w:r>
      <w:r w:rsidR="00F0255F">
        <w:rPr>
          <w:rFonts w:eastAsia="Times New Roman" w:cs="Arial"/>
          <w:color w:val="000000"/>
          <w:sz w:val="24"/>
          <w:szCs w:val="24"/>
          <w:lang w:eastAsia="pl-PL"/>
        </w:rPr>
        <w:t xml:space="preserve">y Konkursowej </w:t>
      </w:r>
      <w:r w:rsidR="00C57064">
        <w:rPr>
          <w:rFonts w:eastAsia="Times New Roman" w:cs="Arial"/>
          <w:color w:val="000000"/>
          <w:sz w:val="24"/>
          <w:szCs w:val="24"/>
          <w:lang w:eastAsia="pl-PL"/>
        </w:rPr>
        <w:t>przez danego Uczestnika Konkursu (zarówno samodzielnie jak i w zespole), Komisja przyjmie do oceny tylko pierwszą Pracę Konkursową, a każda kolejna Praca Konkursowa złożona przez tego Uczestnika zostanie odrzucona</w:t>
      </w:r>
      <w:r w:rsidR="00FA7C60" w:rsidRPr="00344718">
        <w:rPr>
          <w:rFonts w:eastAsia="Times New Roman" w:cs="Arial"/>
          <w:color w:val="000000"/>
          <w:sz w:val="24"/>
          <w:szCs w:val="24"/>
          <w:lang w:eastAsia="pl-PL"/>
        </w:rPr>
        <w:t>.</w:t>
      </w:r>
    </w:p>
    <w:p w14:paraId="78C6068C" w14:textId="741866E5" w:rsidR="00344718" w:rsidRPr="00344718" w:rsidRDefault="00AD03F8" w:rsidP="007F6EF9">
      <w:pPr>
        <w:pStyle w:val="Akapitzlist"/>
        <w:numPr>
          <w:ilvl w:val="0"/>
          <w:numId w:val="2"/>
        </w:numPr>
        <w:autoSpaceDE w:val="0"/>
        <w:autoSpaceDN w:val="0"/>
        <w:adjustRightInd w:val="0"/>
        <w:spacing w:after="0" w:line="240" w:lineRule="auto"/>
        <w:ind w:left="567" w:hanging="567"/>
        <w:jc w:val="both"/>
        <w:rPr>
          <w:rFonts w:eastAsia="Times New Roman" w:cs="Arial"/>
          <w:sz w:val="24"/>
          <w:szCs w:val="24"/>
          <w:lang w:eastAsia="pl-PL"/>
        </w:rPr>
      </w:pPr>
      <w:r w:rsidRPr="00344718">
        <w:rPr>
          <w:rFonts w:eastAsia="Times New Roman" w:cs="Arial"/>
          <w:color w:val="000000"/>
          <w:sz w:val="24"/>
          <w:szCs w:val="24"/>
          <w:lang w:eastAsia="pl-PL"/>
        </w:rPr>
        <w:t>W Konkursie nie mogą brać udziału pracownicy Organizatora oraz osoby współpracujące z nimi w sposób stały na innej podstawie niż stosunek pracy, a także członkowie Komisji Konkursowej oraz członkowie najbliższych rodzin pracowników Organizatora oraz członków Komisji Konkursowej (tj. wstępni, zstępni, rodzeństwo, małżonkowie, rodzice małżonków i osoby pozostające z nimi w stosunku przysposobienia).</w:t>
      </w:r>
    </w:p>
    <w:p w14:paraId="5FF62936" w14:textId="77777777" w:rsidR="00344718" w:rsidRPr="007F6EF9" w:rsidRDefault="00AD03F8" w:rsidP="007F6EF9">
      <w:pPr>
        <w:pStyle w:val="Akapitzlist"/>
        <w:numPr>
          <w:ilvl w:val="0"/>
          <w:numId w:val="2"/>
        </w:numPr>
        <w:autoSpaceDE w:val="0"/>
        <w:autoSpaceDN w:val="0"/>
        <w:adjustRightInd w:val="0"/>
        <w:spacing w:after="0" w:line="240" w:lineRule="auto"/>
        <w:ind w:left="567" w:hanging="567"/>
        <w:jc w:val="both"/>
        <w:rPr>
          <w:rFonts w:eastAsia="Times New Roman" w:cs="Arial"/>
          <w:sz w:val="24"/>
          <w:szCs w:val="24"/>
          <w:lang w:eastAsia="pl-PL"/>
        </w:rPr>
      </w:pPr>
      <w:r w:rsidRPr="007F6EF9">
        <w:rPr>
          <w:rFonts w:eastAsia="Times New Roman" w:cs="Arial"/>
          <w:color w:val="000000"/>
          <w:sz w:val="24"/>
          <w:szCs w:val="24"/>
          <w:lang w:eastAsia="pl-PL"/>
        </w:rPr>
        <w:t xml:space="preserve">Wszelkie koszty związane z przygotowaniem i złożeniem </w:t>
      </w:r>
      <w:r w:rsidR="00EC7889" w:rsidRPr="007F6EF9">
        <w:rPr>
          <w:rFonts w:eastAsia="Times New Roman" w:cs="Arial"/>
          <w:color w:val="000000"/>
          <w:sz w:val="24"/>
          <w:szCs w:val="24"/>
          <w:lang w:eastAsia="pl-PL"/>
        </w:rPr>
        <w:t>Pracy K</w:t>
      </w:r>
      <w:r w:rsidR="00970964" w:rsidRPr="007F6EF9">
        <w:rPr>
          <w:rFonts w:eastAsia="Times New Roman" w:cs="Arial"/>
          <w:color w:val="000000"/>
          <w:sz w:val="24"/>
          <w:szCs w:val="24"/>
          <w:lang w:eastAsia="pl-PL"/>
        </w:rPr>
        <w:t>onkursowej</w:t>
      </w:r>
      <w:r w:rsidR="00F3416E" w:rsidRPr="007F6EF9">
        <w:rPr>
          <w:rFonts w:eastAsia="Times New Roman" w:cs="Arial"/>
          <w:color w:val="000000"/>
          <w:sz w:val="24"/>
          <w:szCs w:val="24"/>
          <w:lang w:eastAsia="pl-PL"/>
        </w:rPr>
        <w:t xml:space="preserve"> </w:t>
      </w:r>
      <w:r w:rsidRPr="007F6EF9">
        <w:rPr>
          <w:rFonts w:eastAsia="Times New Roman" w:cs="Arial"/>
          <w:color w:val="000000"/>
          <w:sz w:val="24"/>
          <w:szCs w:val="24"/>
          <w:lang w:eastAsia="pl-PL"/>
        </w:rPr>
        <w:t>ponosi</w:t>
      </w:r>
      <w:r w:rsidR="007F6EF9" w:rsidRPr="007F6EF9">
        <w:rPr>
          <w:rFonts w:eastAsia="Times New Roman" w:cs="Arial"/>
          <w:color w:val="000000"/>
          <w:sz w:val="24"/>
          <w:szCs w:val="24"/>
          <w:lang w:eastAsia="pl-PL"/>
        </w:rPr>
        <w:t xml:space="preserve"> </w:t>
      </w:r>
      <w:r w:rsidRPr="007F6EF9">
        <w:rPr>
          <w:rFonts w:eastAsia="Times New Roman" w:cs="Arial"/>
          <w:color w:val="000000"/>
          <w:sz w:val="24"/>
          <w:szCs w:val="24"/>
          <w:lang w:eastAsia="pl-PL"/>
        </w:rPr>
        <w:t>Uczestnik.</w:t>
      </w:r>
    </w:p>
    <w:p w14:paraId="0197DC4E" w14:textId="77777777" w:rsidR="000366E9" w:rsidRPr="00344718" w:rsidRDefault="000366E9" w:rsidP="00344718">
      <w:pPr>
        <w:pStyle w:val="Akapitzlist"/>
        <w:spacing w:after="0" w:line="240" w:lineRule="auto"/>
        <w:ind w:left="567" w:hanging="567"/>
        <w:jc w:val="both"/>
        <w:rPr>
          <w:rFonts w:eastAsia="Times New Roman" w:cs="Arial"/>
          <w:color w:val="000000"/>
          <w:sz w:val="24"/>
          <w:szCs w:val="24"/>
          <w:lang w:eastAsia="pl-PL"/>
        </w:rPr>
      </w:pPr>
    </w:p>
    <w:p w14:paraId="39EB4E17" w14:textId="77777777" w:rsidR="00AD03F8" w:rsidRPr="00344718" w:rsidRDefault="007579BD" w:rsidP="00344718">
      <w:pPr>
        <w:spacing w:after="0" w:line="240" w:lineRule="auto"/>
        <w:ind w:left="567" w:hanging="567"/>
        <w:jc w:val="center"/>
        <w:rPr>
          <w:rFonts w:eastAsia="Times New Roman" w:cs="Arial"/>
          <w:b/>
          <w:bCs/>
          <w:color w:val="000000"/>
          <w:sz w:val="24"/>
          <w:szCs w:val="24"/>
          <w:lang w:eastAsia="pl-PL"/>
        </w:rPr>
      </w:pPr>
      <w:r w:rsidRPr="00344718">
        <w:rPr>
          <w:rFonts w:eastAsia="Times New Roman" w:cs="Arial"/>
          <w:b/>
          <w:bCs/>
          <w:color w:val="000000"/>
          <w:sz w:val="24"/>
          <w:szCs w:val="24"/>
          <w:lang w:eastAsia="pl-PL"/>
        </w:rPr>
        <w:t>§ 4</w:t>
      </w:r>
    </w:p>
    <w:p w14:paraId="131F9337" w14:textId="77777777" w:rsidR="001818AC" w:rsidRPr="00344718" w:rsidRDefault="00165283" w:rsidP="00344718">
      <w:pPr>
        <w:spacing w:after="0" w:line="240" w:lineRule="auto"/>
        <w:ind w:left="567" w:hanging="567"/>
        <w:jc w:val="center"/>
        <w:rPr>
          <w:rFonts w:eastAsia="Times New Roman" w:cs="Arial"/>
          <w:b/>
          <w:bCs/>
          <w:color w:val="000000"/>
          <w:sz w:val="24"/>
          <w:szCs w:val="24"/>
          <w:lang w:eastAsia="pl-PL"/>
        </w:rPr>
      </w:pPr>
      <w:r w:rsidRPr="00344718">
        <w:rPr>
          <w:rFonts w:eastAsia="Times New Roman" w:cs="Arial"/>
          <w:b/>
          <w:bCs/>
          <w:color w:val="000000"/>
          <w:sz w:val="24"/>
          <w:szCs w:val="24"/>
          <w:lang w:eastAsia="pl-PL"/>
        </w:rPr>
        <w:t>Zakres rzeczowy Pracy K</w:t>
      </w:r>
      <w:r w:rsidR="00C6026F" w:rsidRPr="00344718">
        <w:rPr>
          <w:rFonts w:eastAsia="Times New Roman" w:cs="Arial"/>
          <w:b/>
          <w:bCs/>
          <w:color w:val="000000"/>
          <w:sz w:val="24"/>
          <w:szCs w:val="24"/>
          <w:lang w:eastAsia="pl-PL"/>
        </w:rPr>
        <w:t>onkursowej</w:t>
      </w:r>
    </w:p>
    <w:p w14:paraId="3D5F4F2A" w14:textId="77777777" w:rsidR="001818AC" w:rsidRPr="00344718" w:rsidRDefault="001818AC" w:rsidP="00344718">
      <w:pPr>
        <w:spacing w:after="0" w:line="240" w:lineRule="auto"/>
        <w:ind w:left="567" w:hanging="567"/>
        <w:jc w:val="center"/>
        <w:rPr>
          <w:rFonts w:eastAsia="Times New Roman" w:cs="Arial"/>
          <w:b/>
          <w:bCs/>
          <w:color w:val="000000"/>
          <w:sz w:val="24"/>
          <w:szCs w:val="24"/>
          <w:lang w:eastAsia="pl-PL"/>
        </w:rPr>
      </w:pPr>
    </w:p>
    <w:p w14:paraId="0C6CE237" w14:textId="77777777" w:rsidR="001818AC" w:rsidRPr="00344718" w:rsidRDefault="00D44A1F" w:rsidP="00267EEB">
      <w:pPr>
        <w:pStyle w:val="Akapitzlist"/>
        <w:numPr>
          <w:ilvl w:val="0"/>
          <w:numId w:val="19"/>
        </w:numPr>
        <w:tabs>
          <w:tab w:val="left" w:pos="567"/>
        </w:tabs>
        <w:spacing w:after="0" w:line="240" w:lineRule="auto"/>
        <w:ind w:left="567" w:hanging="567"/>
        <w:jc w:val="both"/>
        <w:rPr>
          <w:rFonts w:cs="Arial"/>
          <w:sz w:val="24"/>
          <w:szCs w:val="24"/>
        </w:rPr>
      </w:pPr>
      <w:r>
        <w:rPr>
          <w:rFonts w:cs="Arial"/>
          <w:sz w:val="24"/>
          <w:szCs w:val="24"/>
        </w:rPr>
        <w:t>Zakres opracowania Pracy K</w:t>
      </w:r>
      <w:r w:rsidR="00C94D85" w:rsidRPr="00344718">
        <w:rPr>
          <w:rFonts w:cs="Arial"/>
          <w:sz w:val="24"/>
          <w:szCs w:val="24"/>
        </w:rPr>
        <w:t xml:space="preserve">onkursowej </w:t>
      </w:r>
      <w:r w:rsidR="001818AC" w:rsidRPr="00344718">
        <w:rPr>
          <w:rFonts w:cs="Arial"/>
          <w:sz w:val="24"/>
          <w:szCs w:val="24"/>
        </w:rPr>
        <w:t xml:space="preserve">powinien zawierać: </w:t>
      </w:r>
    </w:p>
    <w:p w14:paraId="482F174B" w14:textId="0F1E39EB" w:rsidR="001818AC" w:rsidRPr="00DA4B55" w:rsidRDefault="001818AC" w:rsidP="00267EEB">
      <w:pPr>
        <w:pStyle w:val="Akapitzlist"/>
        <w:numPr>
          <w:ilvl w:val="0"/>
          <w:numId w:val="32"/>
        </w:numPr>
        <w:spacing w:after="0" w:line="240" w:lineRule="auto"/>
        <w:jc w:val="both"/>
        <w:rPr>
          <w:rFonts w:cs="Arial"/>
          <w:sz w:val="24"/>
          <w:szCs w:val="24"/>
        </w:rPr>
      </w:pPr>
      <w:r w:rsidRPr="00DA4B55">
        <w:rPr>
          <w:rFonts w:cs="Arial"/>
          <w:sz w:val="24"/>
          <w:szCs w:val="24"/>
        </w:rPr>
        <w:t>koncepcję wystawy</w:t>
      </w:r>
      <w:r w:rsidR="00D9029A" w:rsidRPr="00DA4B55">
        <w:rPr>
          <w:rFonts w:cs="Arial"/>
          <w:sz w:val="24"/>
          <w:szCs w:val="24"/>
        </w:rPr>
        <w:t xml:space="preserve">/ </w:t>
      </w:r>
      <w:r w:rsidR="00F0255F" w:rsidRPr="00DA4B55">
        <w:rPr>
          <w:rFonts w:cs="Arial"/>
          <w:sz w:val="24"/>
          <w:szCs w:val="24"/>
        </w:rPr>
        <w:t xml:space="preserve">instalacji </w:t>
      </w:r>
      <w:r w:rsidRPr="00DA4B55">
        <w:rPr>
          <w:rFonts w:cs="Arial"/>
          <w:sz w:val="24"/>
          <w:szCs w:val="24"/>
        </w:rPr>
        <w:t>(do 2 700 znaków ze spacjami, w języku polskim i</w:t>
      </w:r>
      <w:r w:rsidR="00344718" w:rsidRPr="00DA4B55">
        <w:rPr>
          <w:rFonts w:cs="Arial"/>
          <w:sz w:val="24"/>
          <w:szCs w:val="24"/>
        </w:rPr>
        <w:t xml:space="preserve"> jej </w:t>
      </w:r>
      <w:r w:rsidR="007579BD" w:rsidRPr="00DA4B55">
        <w:rPr>
          <w:rFonts w:cs="Arial"/>
          <w:sz w:val="24"/>
          <w:szCs w:val="24"/>
        </w:rPr>
        <w:t>tłumaczeniem na język angielski</w:t>
      </w:r>
      <w:r w:rsidRPr="00DA4B55">
        <w:rPr>
          <w:rFonts w:cs="Arial"/>
          <w:sz w:val="24"/>
          <w:szCs w:val="24"/>
        </w:rPr>
        <w:t xml:space="preserve">); </w:t>
      </w:r>
    </w:p>
    <w:p w14:paraId="519D84BE" w14:textId="0E5B6B15" w:rsidR="001818AC" w:rsidRPr="00DA4B55" w:rsidRDefault="001818AC" w:rsidP="00267EEB">
      <w:pPr>
        <w:pStyle w:val="Akapitzlist"/>
        <w:numPr>
          <w:ilvl w:val="0"/>
          <w:numId w:val="32"/>
        </w:numPr>
        <w:spacing w:after="0" w:line="240" w:lineRule="auto"/>
        <w:jc w:val="both"/>
        <w:rPr>
          <w:rFonts w:cs="Arial"/>
          <w:sz w:val="24"/>
          <w:szCs w:val="24"/>
        </w:rPr>
      </w:pPr>
      <w:r w:rsidRPr="00DA4B55">
        <w:rPr>
          <w:rFonts w:cs="Arial"/>
          <w:sz w:val="24"/>
          <w:szCs w:val="24"/>
        </w:rPr>
        <w:t>pełny scenariusz wystawy</w:t>
      </w:r>
      <w:r w:rsidR="00D9029A" w:rsidRPr="00DA4B55">
        <w:rPr>
          <w:rFonts w:cs="Arial"/>
          <w:sz w:val="24"/>
          <w:szCs w:val="24"/>
        </w:rPr>
        <w:t xml:space="preserve">/ </w:t>
      </w:r>
      <w:r w:rsidR="00A11347" w:rsidRPr="00DA4B55">
        <w:rPr>
          <w:rFonts w:cs="Arial"/>
          <w:sz w:val="24"/>
          <w:szCs w:val="24"/>
        </w:rPr>
        <w:t xml:space="preserve">instalacji </w:t>
      </w:r>
      <w:r w:rsidRPr="00DA4B55">
        <w:rPr>
          <w:rFonts w:cs="Arial"/>
          <w:sz w:val="24"/>
          <w:szCs w:val="24"/>
        </w:rPr>
        <w:t>(w języku polskim i</w:t>
      </w:r>
      <w:r w:rsidR="007579BD" w:rsidRPr="00DA4B55">
        <w:rPr>
          <w:rFonts w:cs="Arial"/>
          <w:sz w:val="24"/>
          <w:szCs w:val="24"/>
        </w:rPr>
        <w:t xml:space="preserve"> jego tłumaczeniem na język angielski</w:t>
      </w:r>
      <w:r w:rsidRPr="00DA4B55">
        <w:rPr>
          <w:rFonts w:cs="Arial"/>
          <w:sz w:val="24"/>
          <w:szCs w:val="24"/>
        </w:rPr>
        <w:t>) wraz z wizualizacją</w:t>
      </w:r>
      <w:r w:rsidR="00474E86" w:rsidRPr="00DA4B55">
        <w:rPr>
          <w:rFonts w:cs="Arial"/>
          <w:sz w:val="24"/>
          <w:szCs w:val="24"/>
        </w:rPr>
        <w:t xml:space="preserve"> lub</w:t>
      </w:r>
      <w:r w:rsidR="00165283" w:rsidRPr="00DA4B55">
        <w:rPr>
          <w:rFonts w:cs="Arial"/>
          <w:sz w:val="24"/>
          <w:szCs w:val="24"/>
        </w:rPr>
        <w:t xml:space="preserve"> </w:t>
      </w:r>
      <w:r w:rsidR="00474E86" w:rsidRPr="00DA4B55">
        <w:rPr>
          <w:rFonts w:cs="Arial"/>
          <w:sz w:val="24"/>
          <w:szCs w:val="24"/>
        </w:rPr>
        <w:t>szkicem</w:t>
      </w:r>
      <w:r w:rsidRPr="00DA4B55">
        <w:rPr>
          <w:rFonts w:cs="Arial"/>
          <w:sz w:val="24"/>
          <w:szCs w:val="24"/>
        </w:rPr>
        <w:t xml:space="preserve">; </w:t>
      </w:r>
    </w:p>
    <w:p w14:paraId="22FA4777" w14:textId="587A33CE" w:rsidR="007579BD" w:rsidRPr="00DA4B55" w:rsidRDefault="00474E86" w:rsidP="00267EEB">
      <w:pPr>
        <w:pStyle w:val="Akapitzlist"/>
        <w:numPr>
          <w:ilvl w:val="0"/>
          <w:numId w:val="32"/>
        </w:numPr>
        <w:spacing w:after="0" w:line="240" w:lineRule="auto"/>
        <w:jc w:val="both"/>
        <w:rPr>
          <w:rFonts w:cs="Arial"/>
          <w:sz w:val="24"/>
          <w:szCs w:val="24"/>
        </w:rPr>
      </w:pPr>
      <w:r w:rsidRPr="00DA4B55">
        <w:rPr>
          <w:rFonts w:cs="Arial"/>
          <w:sz w:val="24"/>
          <w:szCs w:val="24"/>
        </w:rPr>
        <w:lastRenderedPageBreak/>
        <w:t>szacunkowy</w:t>
      </w:r>
      <w:r w:rsidR="0042520B">
        <w:rPr>
          <w:rFonts w:cs="Arial"/>
          <w:sz w:val="24"/>
          <w:szCs w:val="24"/>
        </w:rPr>
        <w:t xml:space="preserve"> </w:t>
      </w:r>
      <w:r w:rsidR="001818AC" w:rsidRPr="00DA4B55">
        <w:rPr>
          <w:rFonts w:cs="Arial"/>
          <w:sz w:val="24"/>
          <w:szCs w:val="24"/>
        </w:rPr>
        <w:t>kosztorys produkcji wystawy</w:t>
      </w:r>
      <w:r w:rsidR="00D9029A" w:rsidRPr="00DA4B55">
        <w:rPr>
          <w:rFonts w:cs="Arial"/>
          <w:sz w:val="24"/>
          <w:szCs w:val="24"/>
        </w:rPr>
        <w:t xml:space="preserve">/ </w:t>
      </w:r>
      <w:r w:rsidR="00A11347" w:rsidRPr="00DA4B55">
        <w:rPr>
          <w:rFonts w:cs="Arial"/>
          <w:sz w:val="24"/>
          <w:szCs w:val="24"/>
        </w:rPr>
        <w:t xml:space="preserve">instalacji </w:t>
      </w:r>
      <w:r w:rsidRPr="00DA4B55">
        <w:rPr>
          <w:rFonts w:cs="Arial"/>
          <w:sz w:val="24"/>
          <w:szCs w:val="24"/>
        </w:rPr>
        <w:t>z wyłączeniem kosztów wymienionych w</w:t>
      </w:r>
      <w:r w:rsidR="007919F0" w:rsidRPr="00DA4B55">
        <w:rPr>
          <w:rFonts w:cs="Arial"/>
          <w:sz w:val="24"/>
          <w:szCs w:val="24"/>
        </w:rPr>
        <w:t xml:space="preserve"> </w:t>
      </w:r>
      <w:r w:rsidRPr="00DA4B55">
        <w:rPr>
          <w:rFonts w:cs="Arial"/>
          <w:sz w:val="24"/>
          <w:szCs w:val="24"/>
        </w:rPr>
        <w:t>Załączniku nr 1 do Regulaminu w pozycji Wytyczne Ekonomiczne.</w:t>
      </w:r>
    </w:p>
    <w:p w14:paraId="76945CEB" w14:textId="1703B2A3" w:rsidR="001818AC" w:rsidRPr="00744945" w:rsidRDefault="007579BD" w:rsidP="00267EEB">
      <w:pPr>
        <w:pStyle w:val="Akapitzlist"/>
        <w:numPr>
          <w:ilvl w:val="0"/>
          <w:numId w:val="19"/>
        </w:numPr>
        <w:spacing w:after="0" w:line="240" w:lineRule="auto"/>
        <w:ind w:left="567" w:hanging="567"/>
        <w:jc w:val="both"/>
        <w:rPr>
          <w:rFonts w:cs="Arial"/>
          <w:sz w:val="24"/>
          <w:szCs w:val="24"/>
        </w:rPr>
      </w:pPr>
      <w:r w:rsidRPr="00EA591A">
        <w:rPr>
          <w:rFonts w:cs="Arial"/>
          <w:sz w:val="24"/>
          <w:szCs w:val="24"/>
        </w:rPr>
        <w:t>Praca Konkursowa winna spełniać warunek w zakresie jej wykonalności przy założonym przez Organizatora b</w:t>
      </w:r>
      <w:r w:rsidR="0043554D">
        <w:rPr>
          <w:rFonts w:cs="Arial"/>
          <w:sz w:val="24"/>
          <w:szCs w:val="24"/>
        </w:rPr>
        <w:t xml:space="preserve">udżecie produkcyjnym w </w:t>
      </w:r>
      <w:r w:rsidR="0043554D" w:rsidRPr="00744945">
        <w:rPr>
          <w:rFonts w:cs="Arial"/>
          <w:sz w:val="24"/>
          <w:szCs w:val="24"/>
        </w:rPr>
        <w:t xml:space="preserve">kwocie </w:t>
      </w:r>
      <w:r w:rsidR="00BE4DDD" w:rsidRPr="00F0255F">
        <w:rPr>
          <w:rFonts w:cs="Arial"/>
          <w:b/>
          <w:sz w:val="24"/>
          <w:szCs w:val="24"/>
        </w:rPr>
        <w:t>43</w:t>
      </w:r>
      <w:r w:rsidR="004F5064" w:rsidRPr="00F0255F">
        <w:rPr>
          <w:rFonts w:cs="Arial"/>
          <w:b/>
          <w:sz w:val="24"/>
          <w:szCs w:val="24"/>
        </w:rPr>
        <w:t>0</w:t>
      </w:r>
      <w:r w:rsidRPr="00F0255F">
        <w:rPr>
          <w:rFonts w:cs="Arial"/>
          <w:b/>
          <w:sz w:val="24"/>
          <w:szCs w:val="24"/>
        </w:rPr>
        <w:t> 000 złotych brutto</w:t>
      </w:r>
      <w:r w:rsidRPr="00744945">
        <w:rPr>
          <w:rFonts w:cs="Arial"/>
          <w:sz w:val="24"/>
          <w:szCs w:val="24"/>
        </w:rPr>
        <w:t>.</w:t>
      </w:r>
    </w:p>
    <w:p w14:paraId="34BDA885" w14:textId="5828DC88" w:rsidR="001818AC" w:rsidRPr="00344718" w:rsidRDefault="001818AC" w:rsidP="00267EEB">
      <w:pPr>
        <w:pStyle w:val="Default"/>
        <w:numPr>
          <w:ilvl w:val="0"/>
          <w:numId w:val="19"/>
        </w:numPr>
        <w:ind w:left="567" w:hanging="567"/>
        <w:jc w:val="both"/>
        <w:rPr>
          <w:rFonts w:asciiTheme="minorHAnsi" w:hAnsiTheme="minorHAnsi" w:cs="Calibri"/>
          <w:lang w:val="pl-PL"/>
        </w:rPr>
      </w:pPr>
      <w:r w:rsidRPr="00344718">
        <w:rPr>
          <w:rFonts w:asciiTheme="minorHAnsi" w:eastAsia="Times New Roman" w:hAnsiTheme="minorHAnsi" w:cs="Arial"/>
          <w:color w:val="auto"/>
          <w:lang w:val="pl-PL" w:eastAsia="pl-PL"/>
        </w:rPr>
        <w:t xml:space="preserve">Projekt należy złożyć w formie wydruków </w:t>
      </w:r>
      <w:r w:rsidR="00030A6C" w:rsidRPr="00344718">
        <w:rPr>
          <w:rFonts w:asciiTheme="minorHAnsi" w:eastAsia="Times New Roman" w:hAnsiTheme="minorHAnsi" w:cs="Arial"/>
          <w:color w:val="auto"/>
          <w:lang w:val="pl-PL" w:eastAsia="pl-PL"/>
        </w:rPr>
        <w:t xml:space="preserve">(A4 zbindowane) </w:t>
      </w:r>
      <w:r w:rsidRPr="00344718">
        <w:rPr>
          <w:rFonts w:asciiTheme="minorHAnsi" w:eastAsia="Times New Roman" w:hAnsiTheme="minorHAnsi" w:cs="Arial"/>
          <w:color w:val="auto"/>
          <w:lang w:val="pl-PL" w:eastAsia="pl-PL"/>
        </w:rPr>
        <w:t>oraz w formacie cyfrowym (pliki .pdf lub .jpeg na DVD</w:t>
      </w:r>
      <w:r w:rsidR="00D77902" w:rsidRPr="00344718">
        <w:rPr>
          <w:rFonts w:asciiTheme="minorHAnsi" w:eastAsia="Times New Roman" w:hAnsiTheme="minorHAnsi" w:cs="Arial"/>
          <w:color w:val="auto"/>
          <w:lang w:val="pl-PL" w:eastAsia="pl-PL"/>
        </w:rPr>
        <w:t>/pendrive</w:t>
      </w:r>
      <w:r w:rsidRPr="00344718">
        <w:rPr>
          <w:rFonts w:asciiTheme="minorHAnsi" w:eastAsia="Times New Roman" w:hAnsiTheme="minorHAnsi" w:cs="Arial"/>
          <w:color w:val="auto"/>
          <w:lang w:val="pl-PL" w:eastAsia="pl-PL"/>
        </w:rPr>
        <w:t>). Dozwolone są dodatkowe formy pr</w:t>
      </w:r>
      <w:r w:rsidR="00993E41" w:rsidRPr="00344718">
        <w:rPr>
          <w:rFonts w:asciiTheme="minorHAnsi" w:eastAsia="Times New Roman" w:hAnsiTheme="minorHAnsi" w:cs="Arial"/>
          <w:color w:val="auto"/>
          <w:lang w:val="pl-PL" w:eastAsia="pl-PL"/>
        </w:rPr>
        <w:t>ezentacji projektu,</w:t>
      </w:r>
      <w:r w:rsidRPr="00344718">
        <w:rPr>
          <w:rFonts w:asciiTheme="minorHAnsi" w:eastAsia="Times New Roman" w:hAnsiTheme="minorHAnsi" w:cs="Arial"/>
          <w:color w:val="auto"/>
          <w:lang w:val="pl-PL" w:eastAsia="pl-PL"/>
        </w:rPr>
        <w:t xml:space="preserve"> a w przypadku formatów cyfrowych innych nich wyżej wymienionych, muszą się one otwiera</w:t>
      </w:r>
      <w:r w:rsidR="00030A6C" w:rsidRPr="00344718">
        <w:rPr>
          <w:rFonts w:asciiTheme="minorHAnsi" w:eastAsia="Times New Roman" w:hAnsiTheme="minorHAnsi" w:cs="Arial"/>
          <w:color w:val="auto"/>
          <w:lang w:val="pl-PL" w:eastAsia="pl-PL"/>
        </w:rPr>
        <w:t>ć w ogólnodostępnych</w:t>
      </w:r>
      <w:r w:rsidR="00F0255F">
        <w:rPr>
          <w:rFonts w:asciiTheme="minorHAnsi" w:eastAsia="Times New Roman" w:hAnsiTheme="minorHAnsi" w:cs="Arial"/>
          <w:color w:val="auto"/>
          <w:lang w:val="pl-PL" w:eastAsia="pl-PL"/>
        </w:rPr>
        <w:t xml:space="preserve"> </w:t>
      </w:r>
      <w:r w:rsidR="00030A6C" w:rsidRPr="00344718">
        <w:rPr>
          <w:rFonts w:asciiTheme="minorHAnsi" w:eastAsia="Times New Roman" w:hAnsiTheme="minorHAnsi" w:cs="Arial"/>
          <w:color w:val="auto"/>
          <w:lang w:val="pl-PL" w:eastAsia="pl-PL"/>
        </w:rPr>
        <w:t>programach na komputerze z systemem Windows.</w:t>
      </w:r>
      <w:r w:rsidRPr="00344718">
        <w:rPr>
          <w:rFonts w:asciiTheme="minorHAnsi" w:eastAsia="Times New Roman" w:hAnsiTheme="minorHAnsi" w:cs="Arial"/>
          <w:color w:val="auto"/>
          <w:lang w:val="pl-PL" w:eastAsia="pl-PL"/>
        </w:rPr>
        <w:t xml:space="preserve"> </w:t>
      </w:r>
    </w:p>
    <w:p w14:paraId="6AF6C79C" w14:textId="77777777" w:rsidR="00C6026F" w:rsidRPr="007919F0" w:rsidRDefault="00D71227" w:rsidP="00267EEB">
      <w:pPr>
        <w:pStyle w:val="Akapitzlist"/>
        <w:numPr>
          <w:ilvl w:val="0"/>
          <w:numId w:val="19"/>
        </w:numPr>
        <w:spacing w:after="0" w:line="240" w:lineRule="auto"/>
        <w:ind w:left="567" w:hanging="567"/>
        <w:jc w:val="both"/>
        <w:rPr>
          <w:rFonts w:eastAsia="Times New Roman" w:cs="Arial"/>
          <w:b/>
          <w:color w:val="000000"/>
          <w:sz w:val="24"/>
          <w:szCs w:val="24"/>
          <w:lang w:eastAsia="pl-PL"/>
        </w:rPr>
      </w:pPr>
      <w:r w:rsidRPr="007919F0">
        <w:rPr>
          <w:rFonts w:cs="Arial"/>
          <w:b/>
          <w:sz w:val="24"/>
          <w:szCs w:val="24"/>
        </w:rPr>
        <w:t>Praca K</w:t>
      </w:r>
      <w:r w:rsidR="00BA731C" w:rsidRPr="007919F0">
        <w:rPr>
          <w:rFonts w:cs="Arial"/>
          <w:b/>
          <w:sz w:val="24"/>
          <w:szCs w:val="24"/>
        </w:rPr>
        <w:t xml:space="preserve">onkursowa </w:t>
      </w:r>
      <w:r w:rsidR="00C6026F" w:rsidRPr="007919F0">
        <w:rPr>
          <w:rFonts w:cs="Arial"/>
          <w:b/>
          <w:sz w:val="24"/>
          <w:szCs w:val="24"/>
        </w:rPr>
        <w:t>winna być pozbawiona jakichkolwiek oznaczeń umożliwiających identyfikację Uczestnika</w:t>
      </w:r>
      <w:r w:rsidR="002E0933" w:rsidRPr="007919F0">
        <w:rPr>
          <w:rFonts w:cs="Arial"/>
          <w:b/>
          <w:sz w:val="24"/>
          <w:szCs w:val="24"/>
        </w:rPr>
        <w:t xml:space="preserve"> K</w:t>
      </w:r>
      <w:r w:rsidR="00165283" w:rsidRPr="007919F0">
        <w:rPr>
          <w:rFonts w:cs="Arial"/>
          <w:b/>
          <w:sz w:val="24"/>
          <w:szCs w:val="24"/>
        </w:rPr>
        <w:t>onkursu (np. nazw Uczestnika K</w:t>
      </w:r>
      <w:r w:rsidR="00C6026F" w:rsidRPr="007919F0">
        <w:rPr>
          <w:rFonts w:cs="Arial"/>
          <w:b/>
          <w:sz w:val="24"/>
          <w:szCs w:val="24"/>
        </w:rPr>
        <w:t>onkursu, pieczątek, logotypu, znaków wodnych, itp.).</w:t>
      </w:r>
    </w:p>
    <w:p w14:paraId="1854AEF3" w14:textId="77777777" w:rsidR="00547A03" w:rsidRDefault="00547A03" w:rsidP="00344718">
      <w:pPr>
        <w:spacing w:after="0" w:line="240" w:lineRule="auto"/>
        <w:jc w:val="both"/>
        <w:rPr>
          <w:rFonts w:eastAsia="Times New Roman" w:cs="Arial"/>
          <w:color w:val="000000"/>
          <w:sz w:val="24"/>
          <w:szCs w:val="24"/>
          <w:lang w:eastAsia="pl-PL"/>
        </w:rPr>
      </w:pPr>
    </w:p>
    <w:p w14:paraId="03C85CC0" w14:textId="77777777" w:rsidR="00D44A1F" w:rsidRPr="00344718" w:rsidRDefault="00D44A1F" w:rsidP="00344718">
      <w:pPr>
        <w:spacing w:after="0" w:line="240" w:lineRule="auto"/>
        <w:jc w:val="both"/>
        <w:rPr>
          <w:rFonts w:eastAsia="Times New Roman" w:cs="Arial"/>
          <w:color w:val="000000"/>
          <w:sz w:val="24"/>
          <w:szCs w:val="24"/>
          <w:lang w:eastAsia="pl-PL"/>
        </w:rPr>
      </w:pPr>
    </w:p>
    <w:p w14:paraId="389AD544" w14:textId="77777777" w:rsidR="00F759A0" w:rsidRPr="00344718" w:rsidRDefault="007579BD" w:rsidP="00344718">
      <w:pPr>
        <w:spacing w:after="0" w:line="240" w:lineRule="auto"/>
        <w:ind w:left="567" w:hanging="567"/>
        <w:jc w:val="center"/>
        <w:rPr>
          <w:rFonts w:eastAsia="Times New Roman" w:cs="Arial"/>
          <w:b/>
          <w:sz w:val="24"/>
          <w:szCs w:val="24"/>
          <w:lang w:eastAsia="pl-PL"/>
        </w:rPr>
      </w:pPr>
      <w:r w:rsidRPr="00344718">
        <w:rPr>
          <w:rFonts w:eastAsia="Times New Roman" w:cs="Arial"/>
          <w:b/>
          <w:sz w:val="24"/>
          <w:szCs w:val="24"/>
          <w:lang w:eastAsia="pl-PL"/>
        </w:rPr>
        <w:t>§ 5</w:t>
      </w:r>
    </w:p>
    <w:p w14:paraId="26F46F4A" w14:textId="77777777" w:rsidR="00F759A0" w:rsidRPr="00344718" w:rsidRDefault="00F759A0" w:rsidP="00344718">
      <w:pPr>
        <w:spacing w:after="0" w:line="240" w:lineRule="auto"/>
        <w:ind w:left="567" w:hanging="567"/>
        <w:jc w:val="center"/>
        <w:rPr>
          <w:rFonts w:eastAsia="Times New Roman" w:cs="Arial"/>
          <w:b/>
          <w:sz w:val="24"/>
          <w:szCs w:val="24"/>
          <w:lang w:eastAsia="pl-PL"/>
        </w:rPr>
      </w:pPr>
      <w:r w:rsidRPr="00344718">
        <w:rPr>
          <w:rFonts w:eastAsia="Times New Roman" w:cs="Arial"/>
          <w:b/>
          <w:sz w:val="24"/>
          <w:szCs w:val="24"/>
          <w:lang w:eastAsia="pl-PL"/>
        </w:rPr>
        <w:t>W</w:t>
      </w:r>
      <w:r w:rsidR="003949A8" w:rsidRPr="00344718">
        <w:rPr>
          <w:rFonts w:eastAsia="Times New Roman" w:cs="Arial"/>
          <w:b/>
          <w:sz w:val="24"/>
          <w:szCs w:val="24"/>
          <w:lang w:eastAsia="pl-PL"/>
        </w:rPr>
        <w:t>arunki i termin składania Prac K</w:t>
      </w:r>
      <w:r w:rsidRPr="00344718">
        <w:rPr>
          <w:rFonts w:eastAsia="Times New Roman" w:cs="Arial"/>
          <w:b/>
          <w:sz w:val="24"/>
          <w:szCs w:val="24"/>
          <w:lang w:eastAsia="pl-PL"/>
        </w:rPr>
        <w:t>onkursowych</w:t>
      </w:r>
    </w:p>
    <w:p w14:paraId="0A5E3EB5" w14:textId="77777777" w:rsidR="00F759A0" w:rsidRPr="00344718" w:rsidRDefault="00F759A0" w:rsidP="00344718">
      <w:pPr>
        <w:spacing w:after="0" w:line="240" w:lineRule="auto"/>
        <w:ind w:left="567" w:hanging="567"/>
        <w:jc w:val="both"/>
        <w:rPr>
          <w:rFonts w:eastAsia="Times New Roman" w:cs="Arial"/>
          <w:color w:val="000000"/>
          <w:sz w:val="24"/>
          <w:szCs w:val="24"/>
          <w:lang w:eastAsia="pl-PL"/>
        </w:rPr>
      </w:pPr>
    </w:p>
    <w:p w14:paraId="5C984A8B" w14:textId="77777777" w:rsidR="00F759A0" w:rsidRPr="007919F0" w:rsidRDefault="005A4CF2" w:rsidP="00267EEB">
      <w:pPr>
        <w:pStyle w:val="Akapitzlist"/>
        <w:numPr>
          <w:ilvl w:val="0"/>
          <w:numId w:val="20"/>
        </w:numPr>
        <w:tabs>
          <w:tab w:val="left" w:pos="567"/>
        </w:tabs>
        <w:spacing w:after="0" w:line="240" w:lineRule="auto"/>
        <w:ind w:left="567" w:hanging="567"/>
        <w:jc w:val="both"/>
        <w:rPr>
          <w:rFonts w:eastAsia="Times New Roman" w:cs="Arial"/>
          <w:sz w:val="24"/>
          <w:szCs w:val="24"/>
          <w:lang w:eastAsia="pl-PL"/>
        </w:rPr>
      </w:pPr>
      <w:r w:rsidRPr="007919F0">
        <w:rPr>
          <w:rFonts w:eastAsia="Times New Roman" w:cs="Arial"/>
          <w:color w:val="000000"/>
          <w:sz w:val="24"/>
          <w:szCs w:val="24"/>
          <w:lang w:eastAsia="pl-PL"/>
        </w:rPr>
        <w:t>Uczestnicy K</w:t>
      </w:r>
      <w:r w:rsidR="00F759A0" w:rsidRPr="007919F0">
        <w:rPr>
          <w:rFonts w:eastAsia="Times New Roman" w:cs="Arial"/>
          <w:color w:val="000000"/>
          <w:sz w:val="24"/>
          <w:szCs w:val="24"/>
          <w:lang w:eastAsia="pl-PL"/>
        </w:rPr>
        <w:t>onkursu składają P</w:t>
      </w:r>
      <w:r w:rsidR="003949A8" w:rsidRPr="007919F0">
        <w:rPr>
          <w:rFonts w:eastAsia="Times New Roman" w:cs="Arial"/>
          <w:color w:val="000000"/>
          <w:sz w:val="24"/>
          <w:szCs w:val="24"/>
          <w:lang w:eastAsia="pl-PL"/>
        </w:rPr>
        <w:t>race K</w:t>
      </w:r>
      <w:r w:rsidR="00F759A0" w:rsidRPr="007919F0">
        <w:rPr>
          <w:rFonts w:eastAsia="Times New Roman" w:cs="Arial"/>
          <w:color w:val="000000"/>
          <w:sz w:val="24"/>
          <w:szCs w:val="24"/>
          <w:lang w:eastAsia="pl-PL"/>
        </w:rPr>
        <w:t>onkursowe wraz z wymaganymi w niniejszym</w:t>
      </w:r>
      <w:r w:rsidR="00BC27AD" w:rsidRPr="007919F0">
        <w:rPr>
          <w:rFonts w:eastAsia="Times New Roman" w:cs="Arial"/>
          <w:color w:val="000000"/>
          <w:sz w:val="24"/>
          <w:szCs w:val="24"/>
          <w:lang w:eastAsia="pl-PL"/>
        </w:rPr>
        <w:t xml:space="preserve"> </w:t>
      </w:r>
      <w:r w:rsidR="00F759A0" w:rsidRPr="007919F0">
        <w:rPr>
          <w:rFonts w:eastAsia="Times New Roman" w:cs="Arial"/>
          <w:color w:val="000000"/>
          <w:sz w:val="24"/>
          <w:szCs w:val="24"/>
          <w:lang w:eastAsia="pl-PL"/>
        </w:rPr>
        <w:t xml:space="preserve">Regulaminie dokumentami. </w:t>
      </w:r>
    </w:p>
    <w:p w14:paraId="59709774" w14:textId="77777777" w:rsidR="00F759A0" w:rsidRPr="007919F0" w:rsidRDefault="00F759A0" w:rsidP="00267EEB">
      <w:pPr>
        <w:pStyle w:val="Akapitzlist"/>
        <w:numPr>
          <w:ilvl w:val="0"/>
          <w:numId w:val="20"/>
        </w:numPr>
        <w:spacing w:after="0" w:line="240" w:lineRule="auto"/>
        <w:ind w:left="567" w:hanging="567"/>
        <w:jc w:val="both"/>
        <w:rPr>
          <w:rFonts w:cs="Arial"/>
          <w:sz w:val="24"/>
          <w:szCs w:val="24"/>
        </w:rPr>
      </w:pPr>
      <w:r w:rsidRPr="007919F0">
        <w:rPr>
          <w:rFonts w:cs="Arial"/>
          <w:sz w:val="24"/>
          <w:szCs w:val="24"/>
        </w:rPr>
        <w:t>Opakowanie i oznakowanie P</w:t>
      </w:r>
      <w:r w:rsidR="003949A8" w:rsidRPr="007919F0">
        <w:rPr>
          <w:rFonts w:cs="Arial"/>
          <w:sz w:val="24"/>
          <w:szCs w:val="24"/>
        </w:rPr>
        <w:t>racy K</w:t>
      </w:r>
      <w:r w:rsidRPr="007919F0">
        <w:rPr>
          <w:rFonts w:cs="Arial"/>
          <w:sz w:val="24"/>
          <w:szCs w:val="24"/>
        </w:rPr>
        <w:t>onkursowej:</w:t>
      </w:r>
    </w:p>
    <w:p w14:paraId="4F6F18A1" w14:textId="77777777" w:rsidR="00F759A0" w:rsidRPr="00344718" w:rsidRDefault="00F759A0" w:rsidP="00344718">
      <w:pPr>
        <w:spacing w:after="0" w:line="240" w:lineRule="auto"/>
        <w:ind w:left="567" w:hanging="567"/>
        <w:jc w:val="both"/>
        <w:rPr>
          <w:rFonts w:eastAsia="Times New Roman" w:cs="Arial"/>
          <w:sz w:val="24"/>
          <w:szCs w:val="24"/>
          <w:lang w:eastAsia="pl-PL"/>
        </w:rPr>
      </w:pPr>
    </w:p>
    <w:p w14:paraId="7410AA02" w14:textId="77777777" w:rsidR="00FD1587" w:rsidRPr="007919F0" w:rsidRDefault="00165283" w:rsidP="00267EEB">
      <w:pPr>
        <w:pStyle w:val="Akapitzlist"/>
        <w:numPr>
          <w:ilvl w:val="0"/>
          <w:numId w:val="21"/>
        </w:numPr>
        <w:spacing w:after="0" w:line="240" w:lineRule="auto"/>
        <w:jc w:val="both"/>
        <w:rPr>
          <w:rFonts w:cs="Arial"/>
          <w:sz w:val="24"/>
          <w:szCs w:val="24"/>
        </w:rPr>
      </w:pPr>
      <w:r w:rsidRPr="007919F0">
        <w:rPr>
          <w:rFonts w:eastAsia="Times New Roman" w:cs="Arial"/>
          <w:sz w:val="24"/>
          <w:szCs w:val="24"/>
          <w:lang w:eastAsia="pl-PL"/>
        </w:rPr>
        <w:t>Strona tytułowa danej Pracy K</w:t>
      </w:r>
      <w:r w:rsidR="00F759A0" w:rsidRPr="007919F0">
        <w:rPr>
          <w:rFonts w:eastAsia="Times New Roman" w:cs="Arial"/>
          <w:sz w:val="24"/>
          <w:szCs w:val="24"/>
          <w:lang w:eastAsia="pl-PL"/>
        </w:rPr>
        <w:t xml:space="preserve">onkursowej winna określać tytuł Pracy. </w:t>
      </w:r>
      <w:r w:rsidRPr="007919F0">
        <w:rPr>
          <w:rFonts w:cs="Arial"/>
          <w:sz w:val="24"/>
          <w:szCs w:val="24"/>
        </w:rPr>
        <w:t>Pracę K</w:t>
      </w:r>
      <w:r w:rsidR="00F759A0" w:rsidRPr="007919F0">
        <w:rPr>
          <w:rFonts w:cs="Arial"/>
          <w:sz w:val="24"/>
          <w:szCs w:val="24"/>
        </w:rPr>
        <w:t>onkursową należy umieścić w zamkniętej kopercie uniemożliwiającej zapoznanie się z jej</w:t>
      </w:r>
      <w:r w:rsidR="00FD1587" w:rsidRPr="007919F0">
        <w:rPr>
          <w:rFonts w:cs="Arial"/>
          <w:sz w:val="24"/>
          <w:szCs w:val="24"/>
        </w:rPr>
        <w:t xml:space="preserve"> treścią bez naruszenia koperty; koperta, jak również Praca Konkursowa nie może być opatrzona nazwą i adresem Uczestnika Konkursu, bądź oznaczona w jakikolwiek inny sposób umożliwiający identyfikację Uczestnika Konkursu; Koperta winna zostać oznaczona w następujący sposób: </w:t>
      </w:r>
    </w:p>
    <w:p w14:paraId="3E57008B" w14:textId="77777777" w:rsidR="00F759A0" w:rsidRPr="00344718" w:rsidRDefault="00F759A0" w:rsidP="00344718">
      <w:pPr>
        <w:spacing w:after="0" w:line="240" w:lineRule="auto"/>
        <w:ind w:left="567" w:hanging="567"/>
        <w:jc w:val="both"/>
        <w:rPr>
          <w:rFonts w:cs="Arial"/>
          <w:sz w:val="24"/>
          <w:szCs w:val="24"/>
        </w:rPr>
      </w:pPr>
      <w:r w:rsidRPr="00344718">
        <w:rPr>
          <w:rFonts w:cs="Arial"/>
          <w:sz w:val="24"/>
          <w:szCs w:val="24"/>
        </w:rPr>
        <w:t xml:space="preserve"> </w:t>
      </w:r>
    </w:p>
    <w:p w14:paraId="2ABCAB0A" w14:textId="77777777" w:rsidR="00F759A0" w:rsidRPr="00344718" w:rsidRDefault="00F759A0" w:rsidP="00344718">
      <w:pPr>
        <w:pStyle w:val="Akapitzlist"/>
        <w:spacing w:after="0" w:line="240" w:lineRule="auto"/>
        <w:ind w:left="567" w:hanging="567"/>
        <w:jc w:val="center"/>
        <w:rPr>
          <w:rFonts w:cs="Arial"/>
          <w:b/>
          <w:i/>
          <w:sz w:val="24"/>
          <w:szCs w:val="24"/>
        </w:rPr>
      </w:pPr>
      <w:r w:rsidRPr="00344718">
        <w:rPr>
          <w:rFonts w:cs="Arial"/>
          <w:sz w:val="24"/>
          <w:szCs w:val="24"/>
        </w:rPr>
        <w:t>„</w:t>
      </w:r>
      <w:r w:rsidRPr="00344718">
        <w:rPr>
          <w:rFonts w:cs="Arial"/>
          <w:b/>
          <w:i/>
          <w:sz w:val="24"/>
          <w:szCs w:val="24"/>
        </w:rPr>
        <w:t>Instytut Adama Mickiewicza, ul. Mokotowska 25, 00-560 Warszawa</w:t>
      </w:r>
    </w:p>
    <w:p w14:paraId="22FA709B" w14:textId="77777777" w:rsidR="00F759A0" w:rsidRPr="00344718" w:rsidRDefault="00165283" w:rsidP="00344718">
      <w:pPr>
        <w:pStyle w:val="Akapitzlist"/>
        <w:spacing w:after="0" w:line="240" w:lineRule="auto"/>
        <w:ind w:left="567" w:hanging="567"/>
        <w:jc w:val="center"/>
        <w:rPr>
          <w:rFonts w:cs="Arial"/>
          <w:b/>
          <w:i/>
          <w:sz w:val="24"/>
          <w:szCs w:val="24"/>
        </w:rPr>
      </w:pPr>
      <w:r w:rsidRPr="00344718">
        <w:rPr>
          <w:rFonts w:cs="Arial"/>
          <w:b/>
          <w:i/>
          <w:sz w:val="24"/>
          <w:szCs w:val="24"/>
        </w:rPr>
        <w:t>Praca K</w:t>
      </w:r>
      <w:r w:rsidR="00F759A0" w:rsidRPr="00344718">
        <w:rPr>
          <w:rFonts w:cs="Arial"/>
          <w:b/>
          <w:i/>
          <w:sz w:val="24"/>
          <w:szCs w:val="24"/>
        </w:rPr>
        <w:t xml:space="preserve">onkursowa na </w:t>
      </w:r>
      <w:r w:rsidR="00F759A0" w:rsidRPr="00344718">
        <w:rPr>
          <w:rFonts w:eastAsia="Times New Roman" w:cs="Arial"/>
          <w:b/>
          <w:i/>
          <w:color w:val="000000"/>
          <w:sz w:val="24"/>
          <w:szCs w:val="24"/>
          <w:lang w:eastAsia="pl-PL"/>
        </w:rPr>
        <w:t xml:space="preserve">opracowanie kuratorskiego projektu </w:t>
      </w:r>
      <w:r w:rsidR="00D440A4" w:rsidRPr="00344718">
        <w:rPr>
          <w:rFonts w:eastAsia="Times New Roman" w:cs="Arial"/>
          <w:b/>
          <w:i/>
          <w:color w:val="000000"/>
          <w:sz w:val="24"/>
          <w:szCs w:val="24"/>
          <w:lang w:eastAsia="pl-PL"/>
        </w:rPr>
        <w:t>wystawy</w:t>
      </w:r>
      <w:r w:rsidRPr="00344718">
        <w:rPr>
          <w:rFonts w:eastAsia="Times New Roman" w:cs="Arial"/>
          <w:b/>
          <w:i/>
          <w:color w:val="000000"/>
          <w:sz w:val="24"/>
          <w:szCs w:val="24"/>
          <w:lang w:eastAsia="pl-PL"/>
        </w:rPr>
        <w:t>/instalacji</w:t>
      </w:r>
      <w:r w:rsidR="00F759A0" w:rsidRPr="00344718">
        <w:rPr>
          <w:rFonts w:eastAsia="Times New Roman" w:cs="Arial"/>
          <w:b/>
          <w:i/>
          <w:color w:val="000000"/>
          <w:sz w:val="24"/>
          <w:szCs w:val="24"/>
          <w:lang w:eastAsia="pl-PL"/>
        </w:rPr>
        <w:t xml:space="preserve"> do realizacji pod</w:t>
      </w:r>
      <w:r w:rsidR="00F25D5A">
        <w:rPr>
          <w:rFonts w:eastAsia="Times New Roman" w:cs="Arial"/>
          <w:b/>
          <w:i/>
          <w:color w:val="000000"/>
          <w:sz w:val="24"/>
          <w:szCs w:val="24"/>
          <w:lang w:eastAsia="pl-PL"/>
        </w:rPr>
        <w:t>czas London Design Biennale 202</w:t>
      </w:r>
      <w:r w:rsidR="001D4DF0">
        <w:rPr>
          <w:rFonts w:eastAsia="Times New Roman" w:cs="Arial"/>
          <w:b/>
          <w:i/>
          <w:color w:val="000000"/>
          <w:sz w:val="24"/>
          <w:szCs w:val="24"/>
          <w:lang w:eastAsia="pl-PL"/>
        </w:rPr>
        <w:t>3</w:t>
      </w:r>
      <w:r w:rsidR="00F759A0" w:rsidRPr="00344718">
        <w:rPr>
          <w:rFonts w:eastAsia="Times New Roman" w:cs="Arial"/>
          <w:b/>
          <w:i/>
          <w:color w:val="000000"/>
          <w:sz w:val="24"/>
          <w:szCs w:val="24"/>
          <w:lang w:eastAsia="pl-PL"/>
        </w:rPr>
        <w:t>.</w:t>
      </w:r>
    </w:p>
    <w:p w14:paraId="7CBEB934" w14:textId="36C51719" w:rsidR="00F759A0" w:rsidRPr="00A17F1B" w:rsidRDefault="001A5B38" w:rsidP="00344718">
      <w:pPr>
        <w:pStyle w:val="Tekstkomentarza"/>
        <w:spacing w:after="0"/>
        <w:ind w:left="567" w:hanging="567"/>
        <w:jc w:val="center"/>
        <w:rPr>
          <w:rFonts w:cs="Arial"/>
          <w:color w:val="000000" w:themeColor="text1"/>
          <w:sz w:val="24"/>
          <w:szCs w:val="24"/>
        </w:rPr>
      </w:pPr>
      <w:r w:rsidRPr="00A17F1B">
        <w:rPr>
          <w:rFonts w:cs="Arial"/>
          <w:b/>
          <w:i/>
          <w:color w:val="000000" w:themeColor="text1"/>
          <w:sz w:val="24"/>
          <w:szCs w:val="24"/>
        </w:rPr>
        <w:t xml:space="preserve">Nie otwierać przed </w:t>
      </w:r>
      <w:r w:rsidR="003509FB">
        <w:rPr>
          <w:rFonts w:cs="Arial"/>
          <w:b/>
          <w:i/>
          <w:color w:val="000000" w:themeColor="text1"/>
          <w:sz w:val="24"/>
          <w:szCs w:val="24"/>
        </w:rPr>
        <w:t xml:space="preserve">21 </w:t>
      </w:r>
      <w:r w:rsidR="000F36E8" w:rsidRPr="00A17F1B">
        <w:rPr>
          <w:rFonts w:cs="Arial"/>
          <w:b/>
          <w:i/>
          <w:color w:val="000000" w:themeColor="text1"/>
          <w:sz w:val="24"/>
          <w:szCs w:val="24"/>
        </w:rPr>
        <w:t xml:space="preserve">listopada </w:t>
      </w:r>
      <w:r w:rsidR="00170FF7" w:rsidRPr="00A17F1B">
        <w:rPr>
          <w:rFonts w:cs="Arial"/>
          <w:b/>
          <w:i/>
          <w:color w:val="000000" w:themeColor="text1"/>
          <w:sz w:val="24"/>
          <w:szCs w:val="24"/>
        </w:rPr>
        <w:t>202</w:t>
      </w:r>
      <w:r w:rsidR="004950A5">
        <w:rPr>
          <w:rFonts w:cs="Arial"/>
          <w:b/>
          <w:i/>
          <w:color w:val="000000" w:themeColor="text1"/>
          <w:sz w:val="24"/>
          <w:szCs w:val="24"/>
        </w:rPr>
        <w:t>2</w:t>
      </w:r>
      <w:r w:rsidR="009F6582" w:rsidRPr="00A17F1B">
        <w:rPr>
          <w:rFonts w:cs="Arial"/>
          <w:b/>
          <w:i/>
          <w:color w:val="000000" w:themeColor="text1"/>
          <w:sz w:val="24"/>
          <w:szCs w:val="24"/>
        </w:rPr>
        <w:t xml:space="preserve"> </w:t>
      </w:r>
      <w:r w:rsidR="000707AF" w:rsidRPr="00A17F1B">
        <w:rPr>
          <w:rFonts w:cs="Arial"/>
          <w:b/>
          <w:i/>
          <w:color w:val="000000" w:themeColor="text1"/>
          <w:sz w:val="24"/>
          <w:szCs w:val="24"/>
        </w:rPr>
        <w:t xml:space="preserve">r., przed godz. </w:t>
      </w:r>
      <w:r w:rsidR="00170FF7" w:rsidRPr="00A17F1B">
        <w:rPr>
          <w:rFonts w:cs="Arial"/>
          <w:b/>
          <w:i/>
          <w:color w:val="000000" w:themeColor="text1"/>
          <w:sz w:val="24"/>
          <w:szCs w:val="24"/>
        </w:rPr>
        <w:t>16:00</w:t>
      </w:r>
      <w:r w:rsidR="00F759A0" w:rsidRPr="00A17F1B">
        <w:rPr>
          <w:rFonts w:cs="Arial"/>
          <w:color w:val="000000" w:themeColor="text1"/>
          <w:sz w:val="24"/>
          <w:szCs w:val="24"/>
        </w:rPr>
        <w:t>”</w:t>
      </w:r>
    </w:p>
    <w:p w14:paraId="3BD40A5C" w14:textId="77777777" w:rsidR="00B2226F" w:rsidRPr="001F08FF" w:rsidRDefault="00B2226F" w:rsidP="00344718">
      <w:pPr>
        <w:pStyle w:val="Tekstkomentarza"/>
        <w:spacing w:after="0"/>
        <w:ind w:left="567" w:hanging="567"/>
        <w:jc w:val="center"/>
        <w:rPr>
          <w:rFonts w:cs="Arial"/>
          <w:color w:val="0070C0"/>
          <w:sz w:val="24"/>
          <w:szCs w:val="24"/>
        </w:rPr>
      </w:pPr>
    </w:p>
    <w:p w14:paraId="509E38AC" w14:textId="77777777" w:rsidR="00F759A0" w:rsidRPr="00344718" w:rsidRDefault="00F759A0" w:rsidP="00267EEB">
      <w:pPr>
        <w:pStyle w:val="Tekstkomentarza"/>
        <w:numPr>
          <w:ilvl w:val="0"/>
          <w:numId w:val="21"/>
        </w:numPr>
        <w:spacing w:after="0"/>
        <w:jc w:val="both"/>
        <w:rPr>
          <w:rFonts w:cs="Arial"/>
          <w:sz w:val="24"/>
          <w:szCs w:val="24"/>
        </w:rPr>
      </w:pPr>
      <w:r w:rsidRPr="00344718">
        <w:rPr>
          <w:rFonts w:cs="Arial"/>
          <w:sz w:val="24"/>
          <w:szCs w:val="24"/>
        </w:rPr>
        <w:t>W osobnej kopercie uniemożliwiającej zapoznanie się z jej treścią bez naruszenia koperty</w:t>
      </w:r>
      <w:r w:rsidR="009F6582">
        <w:rPr>
          <w:rFonts w:cs="Arial"/>
          <w:sz w:val="24"/>
          <w:szCs w:val="24"/>
        </w:rPr>
        <w:t xml:space="preserve"> </w:t>
      </w:r>
      <w:r w:rsidRPr="00344718">
        <w:rPr>
          <w:rFonts w:cs="Arial"/>
          <w:b/>
          <w:sz w:val="24"/>
          <w:szCs w:val="24"/>
        </w:rPr>
        <w:t>(tj. włożoną d</w:t>
      </w:r>
      <w:r w:rsidR="006634EE" w:rsidRPr="00344718">
        <w:rPr>
          <w:rFonts w:cs="Arial"/>
          <w:b/>
          <w:sz w:val="24"/>
          <w:szCs w:val="24"/>
        </w:rPr>
        <w:t>o wnętrza koperty zawierającej Pracę K</w:t>
      </w:r>
      <w:r w:rsidRPr="00344718">
        <w:rPr>
          <w:rFonts w:cs="Arial"/>
          <w:b/>
          <w:sz w:val="24"/>
          <w:szCs w:val="24"/>
        </w:rPr>
        <w:t>onkursową</w:t>
      </w:r>
      <w:r w:rsidRPr="00344718">
        <w:rPr>
          <w:rFonts w:cs="Arial"/>
          <w:sz w:val="24"/>
          <w:szCs w:val="24"/>
        </w:rPr>
        <w:t xml:space="preserve">) należy złożyć </w:t>
      </w:r>
      <w:r w:rsidRPr="00344718">
        <w:rPr>
          <w:rFonts w:eastAsia="Times New Roman" w:cs="Arial"/>
          <w:color w:val="000000"/>
          <w:sz w:val="24"/>
          <w:szCs w:val="24"/>
          <w:lang w:eastAsia="pl-PL"/>
        </w:rPr>
        <w:t>wnios</w:t>
      </w:r>
      <w:r w:rsidR="005A4CF2">
        <w:rPr>
          <w:rFonts w:eastAsia="Times New Roman" w:cs="Arial"/>
          <w:color w:val="000000"/>
          <w:sz w:val="24"/>
          <w:szCs w:val="24"/>
          <w:lang w:eastAsia="pl-PL"/>
        </w:rPr>
        <w:t>ek o dopuszczenie do udziału w K</w:t>
      </w:r>
      <w:r w:rsidRPr="00344718">
        <w:rPr>
          <w:rFonts w:eastAsia="Times New Roman" w:cs="Arial"/>
          <w:color w:val="000000"/>
          <w:sz w:val="24"/>
          <w:szCs w:val="24"/>
          <w:lang w:eastAsia="pl-PL"/>
        </w:rPr>
        <w:t xml:space="preserve">onkursie wraz z oświadczeniem, które stanowią </w:t>
      </w:r>
      <w:r w:rsidRPr="00344718">
        <w:rPr>
          <w:rFonts w:eastAsia="Times New Roman" w:cs="Arial"/>
          <w:b/>
          <w:color w:val="000000"/>
          <w:sz w:val="24"/>
          <w:szCs w:val="24"/>
          <w:lang w:eastAsia="pl-PL"/>
        </w:rPr>
        <w:t xml:space="preserve">Załącznik nr 2 </w:t>
      </w:r>
      <w:r w:rsidRPr="00344718">
        <w:rPr>
          <w:rFonts w:eastAsia="Times New Roman" w:cs="Arial"/>
          <w:color w:val="000000"/>
          <w:sz w:val="24"/>
          <w:szCs w:val="24"/>
          <w:lang w:eastAsia="pl-PL"/>
        </w:rPr>
        <w:t>do niniejszego Regulaminu</w:t>
      </w:r>
      <w:r w:rsidRPr="00344718">
        <w:rPr>
          <w:rFonts w:cs="Arial"/>
          <w:sz w:val="24"/>
          <w:szCs w:val="24"/>
        </w:rPr>
        <w:t>. Koperta nie może być opatryw</w:t>
      </w:r>
      <w:r w:rsidR="006634EE" w:rsidRPr="00344718">
        <w:rPr>
          <w:rFonts w:cs="Arial"/>
          <w:sz w:val="24"/>
          <w:szCs w:val="24"/>
        </w:rPr>
        <w:t>ana nazwą i adresem Uczestnika K</w:t>
      </w:r>
      <w:r w:rsidRPr="00344718">
        <w:rPr>
          <w:rFonts w:cs="Arial"/>
          <w:sz w:val="24"/>
          <w:szCs w:val="24"/>
        </w:rPr>
        <w:t>onkursu, bądź opisana w jakikolwiek inny sposób umożliwi</w:t>
      </w:r>
      <w:r w:rsidR="006634EE" w:rsidRPr="00344718">
        <w:rPr>
          <w:rFonts w:cs="Arial"/>
          <w:sz w:val="24"/>
          <w:szCs w:val="24"/>
        </w:rPr>
        <w:t>ający identyfikację Uczestnika K</w:t>
      </w:r>
      <w:r w:rsidRPr="00344718">
        <w:rPr>
          <w:rFonts w:cs="Arial"/>
          <w:sz w:val="24"/>
          <w:szCs w:val="24"/>
        </w:rPr>
        <w:t>onkursu, a zawierać winna tylko następującą informację:</w:t>
      </w:r>
    </w:p>
    <w:p w14:paraId="60F102BD" w14:textId="77777777" w:rsidR="00F759A0" w:rsidRPr="00344718" w:rsidRDefault="00F759A0" w:rsidP="00344718">
      <w:pPr>
        <w:pStyle w:val="Akapitzlist"/>
        <w:spacing w:after="0" w:line="240" w:lineRule="auto"/>
        <w:ind w:left="567" w:hanging="567"/>
        <w:jc w:val="center"/>
        <w:rPr>
          <w:rFonts w:cs="Arial"/>
          <w:b/>
          <w:i/>
          <w:sz w:val="24"/>
          <w:szCs w:val="24"/>
        </w:rPr>
      </w:pPr>
      <w:r w:rsidRPr="00344718">
        <w:rPr>
          <w:rFonts w:cs="Arial"/>
          <w:sz w:val="24"/>
          <w:szCs w:val="24"/>
        </w:rPr>
        <w:t>„</w:t>
      </w:r>
      <w:r w:rsidRPr="00344718">
        <w:rPr>
          <w:rFonts w:cs="Arial"/>
          <w:b/>
          <w:i/>
          <w:sz w:val="24"/>
          <w:szCs w:val="24"/>
        </w:rPr>
        <w:t>Instytut Adama Mickiewicza, ul. Mokotowska 25, 00-560 Warszawa</w:t>
      </w:r>
    </w:p>
    <w:p w14:paraId="1902E7DA" w14:textId="77777777" w:rsidR="00F759A0" w:rsidRPr="00344718" w:rsidRDefault="00F759A0" w:rsidP="00344718">
      <w:pPr>
        <w:pStyle w:val="Akapitzlist"/>
        <w:spacing w:after="0" w:line="240" w:lineRule="auto"/>
        <w:ind w:left="567" w:hanging="567"/>
        <w:jc w:val="center"/>
        <w:rPr>
          <w:rFonts w:cs="Arial"/>
          <w:b/>
          <w:i/>
          <w:sz w:val="24"/>
          <w:szCs w:val="24"/>
        </w:rPr>
      </w:pPr>
      <w:r w:rsidRPr="00344718">
        <w:rPr>
          <w:rFonts w:cs="Arial"/>
          <w:b/>
          <w:i/>
          <w:sz w:val="24"/>
          <w:szCs w:val="24"/>
        </w:rPr>
        <w:t xml:space="preserve">Konkurs na </w:t>
      </w:r>
      <w:r w:rsidRPr="00344718">
        <w:rPr>
          <w:rFonts w:eastAsia="Times New Roman" w:cs="Arial"/>
          <w:b/>
          <w:i/>
          <w:color w:val="000000"/>
          <w:sz w:val="24"/>
          <w:szCs w:val="24"/>
          <w:lang w:eastAsia="pl-PL"/>
        </w:rPr>
        <w:t>opracowanie kuratorskiego projektu wystawy</w:t>
      </w:r>
      <w:r w:rsidR="006634EE" w:rsidRPr="00344718">
        <w:rPr>
          <w:rFonts w:eastAsia="Times New Roman" w:cs="Arial"/>
          <w:b/>
          <w:i/>
          <w:color w:val="000000"/>
          <w:sz w:val="24"/>
          <w:szCs w:val="24"/>
          <w:lang w:eastAsia="pl-PL"/>
        </w:rPr>
        <w:t>/instalacji</w:t>
      </w:r>
      <w:r w:rsidRPr="00344718">
        <w:rPr>
          <w:rFonts w:eastAsia="Times New Roman" w:cs="Arial"/>
          <w:b/>
          <w:i/>
          <w:color w:val="000000"/>
          <w:sz w:val="24"/>
          <w:szCs w:val="24"/>
          <w:lang w:eastAsia="pl-PL"/>
        </w:rPr>
        <w:t xml:space="preserve"> do realizacji pod</w:t>
      </w:r>
      <w:r w:rsidR="00F25D5A">
        <w:rPr>
          <w:rFonts w:eastAsia="Times New Roman" w:cs="Arial"/>
          <w:b/>
          <w:i/>
          <w:color w:val="000000"/>
          <w:sz w:val="24"/>
          <w:szCs w:val="24"/>
          <w:lang w:eastAsia="pl-PL"/>
        </w:rPr>
        <w:t>czas London Design Biennale 202</w:t>
      </w:r>
      <w:r w:rsidR="001D4DF0">
        <w:rPr>
          <w:rFonts w:eastAsia="Times New Roman" w:cs="Arial"/>
          <w:b/>
          <w:i/>
          <w:color w:val="000000"/>
          <w:sz w:val="24"/>
          <w:szCs w:val="24"/>
          <w:lang w:eastAsia="pl-PL"/>
        </w:rPr>
        <w:t>3</w:t>
      </w:r>
      <w:r w:rsidRPr="00344718">
        <w:rPr>
          <w:rFonts w:eastAsia="Times New Roman" w:cs="Arial"/>
          <w:b/>
          <w:i/>
          <w:color w:val="000000"/>
          <w:sz w:val="24"/>
          <w:szCs w:val="24"/>
          <w:lang w:eastAsia="pl-PL"/>
        </w:rPr>
        <w:t>.</w:t>
      </w:r>
    </w:p>
    <w:p w14:paraId="1F854BD9" w14:textId="77777777" w:rsidR="00F759A0" w:rsidRPr="00344718" w:rsidRDefault="00F759A0" w:rsidP="00344718">
      <w:pPr>
        <w:pStyle w:val="Tekstkomentarza"/>
        <w:spacing w:after="0"/>
        <w:ind w:left="567" w:hanging="567"/>
        <w:jc w:val="center"/>
        <w:rPr>
          <w:rFonts w:cs="Arial"/>
          <w:b/>
          <w:i/>
          <w:sz w:val="24"/>
          <w:szCs w:val="24"/>
        </w:rPr>
      </w:pPr>
      <w:r w:rsidRPr="00344718">
        <w:rPr>
          <w:rFonts w:cs="Arial"/>
          <w:b/>
          <w:i/>
          <w:sz w:val="24"/>
          <w:szCs w:val="24"/>
        </w:rPr>
        <w:t>WNIOSEK UCZESTNIKA KONKURSU</w:t>
      </w:r>
    </w:p>
    <w:p w14:paraId="57BB7968" w14:textId="77777777" w:rsidR="00F759A0" w:rsidRPr="00344718" w:rsidRDefault="00F759A0" w:rsidP="00344718">
      <w:pPr>
        <w:pStyle w:val="Tekstkomentarza"/>
        <w:spacing w:after="0"/>
        <w:ind w:left="567" w:hanging="567"/>
        <w:jc w:val="center"/>
        <w:rPr>
          <w:rFonts w:cs="Arial"/>
          <w:sz w:val="24"/>
          <w:szCs w:val="24"/>
        </w:rPr>
      </w:pPr>
      <w:r w:rsidRPr="00344718">
        <w:rPr>
          <w:rFonts w:cs="Arial"/>
          <w:b/>
          <w:i/>
          <w:sz w:val="24"/>
          <w:szCs w:val="24"/>
        </w:rPr>
        <w:t>Nie o</w:t>
      </w:r>
      <w:r w:rsidR="006634EE" w:rsidRPr="00344718">
        <w:rPr>
          <w:rFonts w:cs="Arial"/>
          <w:b/>
          <w:i/>
          <w:sz w:val="24"/>
          <w:szCs w:val="24"/>
        </w:rPr>
        <w:t>twierać przed rozstrzygnięciem K</w:t>
      </w:r>
      <w:r w:rsidRPr="00344718">
        <w:rPr>
          <w:rFonts w:cs="Arial"/>
          <w:b/>
          <w:i/>
          <w:sz w:val="24"/>
          <w:szCs w:val="24"/>
        </w:rPr>
        <w:t>onkursu</w:t>
      </w:r>
      <w:r w:rsidRPr="00344718">
        <w:rPr>
          <w:rFonts w:cs="Arial"/>
          <w:sz w:val="24"/>
          <w:szCs w:val="24"/>
        </w:rPr>
        <w:t>”.</w:t>
      </w:r>
    </w:p>
    <w:p w14:paraId="4E2D5FC0" w14:textId="77777777" w:rsidR="00F759A0" w:rsidRPr="00344718" w:rsidRDefault="00F759A0" w:rsidP="00344718">
      <w:pPr>
        <w:pStyle w:val="Tekstkomentarza"/>
        <w:spacing w:after="0"/>
        <w:ind w:left="567" w:hanging="567"/>
        <w:jc w:val="both"/>
        <w:rPr>
          <w:rFonts w:eastAsia="Times New Roman" w:cs="Arial"/>
          <w:b/>
          <w:color w:val="000000"/>
          <w:sz w:val="24"/>
          <w:szCs w:val="24"/>
          <w:lang w:eastAsia="pl-PL"/>
        </w:rPr>
      </w:pPr>
    </w:p>
    <w:p w14:paraId="3DBF21D7" w14:textId="48CF7035" w:rsidR="00F759A0" w:rsidRPr="007919F0" w:rsidRDefault="003949A8" w:rsidP="00267EEB">
      <w:pPr>
        <w:pStyle w:val="Akapitzlist"/>
        <w:numPr>
          <w:ilvl w:val="0"/>
          <w:numId w:val="20"/>
        </w:numPr>
        <w:spacing w:after="0" w:line="240" w:lineRule="auto"/>
        <w:ind w:left="567" w:hanging="567"/>
        <w:jc w:val="both"/>
        <w:rPr>
          <w:rFonts w:eastAsia="Times New Roman" w:cs="Arial"/>
          <w:sz w:val="24"/>
          <w:szCs w:val="24"/>
          <w:lang w:eastAsia="pl-PL"/>
        </w:rPr>
      </w:pPr>
      <w:r w:rsidRPr="007919F0">
        <w:rPr>
          <w:rFonts w:eastAsia="Times New Roman" w:cs="Arial"/>
          <w:sz w:val="24"/>
          <w:szCs w:val="24"/>
          <w:lang w:eastAsia="pl-PL"/>
        </w:rPr>
        <w:lastRenderedPageBreak/>
        <w:t>Uczestnicy K</w:t>
      </w:r>
      <w:r w:rsidR="00F759A0" w:rsidRPr="007919F0">
        <w:rPr>
          <w:rFonts w:eastAsia="Times New Roman" w:cs="Arial"/>
          <w:sz w:val="24"/>
          <w:szCs w:val="24"/>
          <w:lang w:eastAsia="pl-PL"/>
        </w:rPr>
        <w:t>onkur</w:t>
      </w:r>
      <w:r w:rsidR="00170FF7">
        <w:rPr>
          <w:rFonts w:eastAsia="Times New Roman" w:cs="Arial"/>
          <w:sz w:val="24"/>
          <w:szCs w:val="24"/>
          <w:lang w:eastAsia="pl-PL"/>
        </w:rPr>
        <w:t xml:space="preserve">su składają swoje prace do dnia </w:t>
      </w:r>
      <w:r w:rsidR="003509FB" w:rsidRPr="003509FB">
        <w:rPr>
          <w:rFonts w:eastAsia="Times New Roman" w:cs="Arial"/>
          <w:b/>
          <w:sz w:val="24"/>
          <w:szCs w:val="24"/>
          <w:lang w:eastAsia="pl-PL"/>
        </w:rPr>
        <w:t>21</w:t>
      </w:r>
      <w:r w:rsidR="003509FB">
        <w:rPr>
          <w:rFonts w:eastAsia="Times New Roman" w:cs="Arial"/>
          <w:sz w:val="24"/>
          <w:szCs w:val="24"/>
          <w:lang w:eastAsia="pl-PL"/>
        </w:rPr>
        <w:t xml:space="preserve"> </w:t>
      </w:r>
      <w:r w:rsidR="00A17F1B">
        <w:rPr>
          <w:rFonts w:eastAsia="Times New Roman" w:cs="Arial"/>
          <w:b/>
          <w:sz w:val="24"/>
          <w:szCs w:val="24"/>
          <w:lang w:eastAsia="pl-PL"/>
        </w:rPr>
        <w:t xml:space="preserve">listopada </w:t>
      </w:r>
      <w:r w:rsidR="00170FF7" w:rsidRPr="00A17F1B">
        <w:rPr>
          <w:rFonts w:eastAsia="Times New Roman" w:cs="Arial"/>
          <w:b/>
          <w:color w:val="000000" w:themeColor="text1"/>
          <w:sz w:val="24"/>
          <w:szCs w:val="24"/>
          <w:lang w:eastAsia="pl-PL"/>
        </w:rPr>
        <w:t>202</w:t>
      </w:r>
      <w:r w:rsidR="00400AB4" w:rsidRPr="00A17F1B">
        <w:rPr>
          <w:rFonts w:eastAsia="Times New Roman" w:cs="Arial"/>
          <w:b/>
          <w:color w:val="000000" w:themeColor="text1"/>
          <w:sz w:val="24"/>
          <w:szCs w:val="24"/>
          <w:lang w:eastAsia="pl-PL"/>
        </w:rPr>
        <w:t>2</w:t>
      </w:r>
      <w:r w:rsidR="00657722" w:rsidRPr="00A17F1B">
        <w:rPr>
          <w:rFonts w:eastAsia="Times New Roman" w:cs="Arial"/>
          <w:b/>
          <w:color w:val="000000" w:themeColor="text1"/>
          <w:sz w:val="24"/>
          <w:szCs w:val="24"/>
          <w:lang w:eastAsia="pl-PL"/>
        </w:rPr>
        <w:t xml:space="preserve"> </w:t>
      </w:r>
      <w:r w:rsidR="00F759A0" w:rsidRPr="00A17F1B">
        <w:rPr>
          <w:rFonts w:eastAsia="Times New Roman" w:cs="Arial"/>
          <w:b/>
          <w:color w:val="000000" w:themeColor="text1"/>
          <w:sz w:val="24"/>
          <w:szCs w:val="24"/>
          <w:lang w:eastAsia="pl-PL"/>
        </w:rPr>
        <w:t>r</w:t>
      </w:r>
      <w:r w:rsidR="00170FF7" w:rsidRPr="00A17F1B">
        <w:rPr>
          <w:rFonts w:eastAsia="Times New Roman" w:cs="Arial"/>
          <w:b/>
          <w:color w:val="000000" w:themeColor="text1"/>
          <w:sz w:val="24"/>
          <w:szCs w:val="24"/>
          <w:lang w:eastAsia="pl-PL"/>
        </w:rPr>
        <w:t>oku do godz. 16:00</w:t>
      </w:r>
      <w:r w:rsidR="0042520B">
        <w:rPr>
          <w:rFonts w:eastAsia="Times New Roman" w:cs="Arial"/>
          <w:color w:val="000000" w:themeColor="text1"/>
          <w:sz w:val="24"/>
          <w:szCs w:val="24"/>
          <w:lang w:eastAsia="pl-PL"/>
        </w:rPr>
        <w:t xml:space="preserve"> </w:t>
      </w:r>
      <w:r w:rsidR="00F759A0" w:rsidRPr="007919F0">
        <w:rPr>
          <w:rFonts w:eastAsia="Times New Roman" w:cs="Arial"/>
          <w:sz w:val="24"/>
          <w:szCs w:val="24"/>
          <w:lang w:eastAsia="pl-PL"/>
        </w:rPr>
        <w:t xml:space="preserve">w siedzibie </w:t>
      </w:r>
      <w:r w:rsidR="007F417D" w:rsidRPr="007919F0">
        <w:rPr>
          <w:rFonts w:eastAsia="Times New Roman" w:cs="Arial"/>
          <w:sz w:val="24"/>
          <w:szCs w:val="24"/>
          <w:lang w:eastAsia="pl-PL"/>
        </w:rPr>
        <w:t>Organizatora</w:t>
      </w:r>
      <w:r w:rsidR="00F759A0" w:rsidRPr="007919F0">
        <w:rPr>
          <w:rFonts w:eastAsia="Times New Roman" w:cs="Arial"/>
          <w:sz w:val="24"/>
          <w:szCs w:val="24"/>
          <w:lang w:eastAsia="pl-PL"/>
        </w:rPr>
        <w:t xml:space="preserve"> w recepcji. Termin ten uważa się za zachowany, jeżeli zgłoszenie do Konkursu zostanie dostarczone Organizatorowi do momentu upływu daty i godziny oraz w sposób wskazany w zdaniu poprzednim.</w:t>
      </w:r>
    </w:p>
    <w:p w14:paraId="68820DD2" w14:textId="77777777" w:rsidR="000366E9" w:rsidRPr="007919F0" w:rsidRDefault="00F759A0" w:rsidP="00267EEB">
      <w:pPr>
        <w:pStyle w:val="Akapitzlist"/>
        <w:numPr>
          <w:ilvl w:val="0"/>
          <w:numId w:val="20"/>
        </w:numPr>
        <w:spacing w:after="0" w:line="240" w:lineRule="auto"/>
        <w:ind w:left="567" w:hanging="567"/>
        <w:jc w:val="both"/>
        <w:rPr>
          <w:rFonts w:eastAsia="Times New Roman" w:cs="Arial"/>
          <w:sz w:val="24"/>
          <w:szCs w:val="24"/>
          <w:lang w:eastAsia="pl-PL"/>
        </w:rPr>
      </w:pPr>
      <w:r w:rsidRPr="007919F0">
        <w:rPr>
          <w:rFonts w:eastAsia="Times New Roman" w:cs="Arial"/>
          <w:sz w:val="24"/>
          <w:szCs w:val="24"/>
          <w:lang w:eastAsia="pl-PL"/>
        </w:rPr>
        <w:t>W uzasadnionych wypadkach Organizator ma prawo do zmiany terminu, o którym mowa w ust. 3, przy czym informację o zmianie Organizator zamieści niezwłocznie na Stronie Konkursu.</w:t>
      </w:r>
    </w:p>
    <w:p w14:paraId="60590D86" w14:textId="77777777" w:rsidR="00F759A0" w:rsidRPr="007919F0" w:rsidRDefault="0072431B" w:rsidP="00267EEB">
      <w:pPr>
        <w:pStyle w:val="Akapitzlist"/>
        <w:numPr>
          <w:ilvl w:val="0"/>
          <w:numId w:val="20"/>
        </w:numPr>
        <w:spacing w:after="0" w:line="240" w:lineRule="auto"/>
        <w:ind w:left="567" w:hanging="567"/>
        <w:jc w:val="both"/>
        <w:rPr>
          <w:rFonts w:eastAsia="Times New Roman" w:cs="Arial"/>
          <w:color w:val="000000"/>
          <w:sz w:val="24"/>
          <w:szCs w:val="24"/>
          <w:lang w:eastAsia="pl-PL"/>
        </w:rPr>
      </w:pPr>
      <w:r w:rsidRPr="007919F0">
        <w:rPr>
          <w:rFonts w:eastAsia="Times New Roman" w:cs="Arial"/>
          <w:color w:val="000000"/>
          <w:sz w:val="24"/>
          <w:szCs w:val="24"/>
          <w:lang w:eastAsia="pl-PL"/>
        </w:rPr>
        <w:t>Prace K</w:t>
      </w:r>
      <w:r w:rsidR="00F759A0" w:rsidRPr="007919F0">
        <w:rPr>
          <w:rFonts w:eastAsia="Times New Roman" w:cs="Arial"/>
          <w:color w:val="000000"/>
          <w:sz w:val="24"/>
          <w:szCs w:val="24"/>
          <w:lang w:eastAsia="pl-PL"/>
        </w:rPr>
        <w:t>onkursowe doręczone po terminie oraz zgłoszenia niekompletne, niespełniające wymagań, o których mowa w niniejszym Regulaminie nie podlegają ocenie Komisji Konkursowej.</w:t>
      </w:r>
    </w:p>
    <w:p w14:paraId="5368BE85" w14:textId="77777777" w:rsidR="00D44A1F" w:rsidRDefault="00D44A1F" w:rsidP="00344718">
      <w:pPr>
        <w:spacing w:after="0" w:line="240" w:lineRule="auto"/>
        <w:ind w:left="567" w:hanging="567"/>
        <w:jc w:val="both"/>
        <w:rPr>
          <w:rFonts w:eastAsia="Times New Roman" w:cs="Arial"/>
          <w:color w:val="000000"/>
          <w:sz w:val="24"/>
          <w:szCs w:val="24"/>
          <w:lang w:eastAsia="pl-PL"/>
        </w:rPr>
      </w:pPr>
    </w:p>
    <w:p w14:paraId="7461E348" w14:textId="77777777" w:rsidR="00547A03" w:rsidRPr="00344718" w:rsidRDefault="00547A03" w:rsidP="00344718">
      <w:pPr>
        <w:spacing w:after="0" w:line="240" w:lineRule="auto"/>
        <w:jc w:val="both"/>
        <w:rPr>
          <w:rFonts w:eastAsia="Times New Roman" w:cs="Arial"/>
          <w:color w:val="000000"/>
          <w:sz w:val="24"/>
          <w:szCs w:val="24"/>
          <w:lang w:eastAsia="pl-PL"/>
        </w:rPr>
      </w:pPr>
    </w:p>
    <w:p w14:paraId="6A5941BB" w14:textId="77777777" w:rsidR="007F417D" w:rsidRPr="00344718" w:rsidRDefault="007579BD" w:rsidP="00344718">
      <w:pPr>
        <w:spacing w:after="0" w:line="240" w:lineRule="auto"/>
        <w:ind w:left="567" w:hanging="567"/>
        <w:jc w:val="center"/>
        <w:rPr>
          <w:rFonts w:eastAsia="Times New Roman" w:cs="Arial"/>
          <w:b/>
          <w:sz w:val="24"/>
          <w:szCs w:val="24"/>
          <w:lang w:eastAsia="pl-PL"/>
        </w:rPr>
      </w:pPr>
      <w:r w:rsidRPr="00344718">
        <w:rPr>
          <w:rFonts w:eastAsia="Times New Roman" w:cs="Arial"/>
          <w:b/>
          <w:sz w:val="24"/>
          <w:szCs w:val="24"/>
          <w:lang w:eastAsia="pl-PL"/>
        </w:rPr>
        <w:t>§ 6</w:t>
      </w:r>
    </w:p>
    <w:p w14:paraId="7D3B9772" w14:textId="77777777" w:rsidR="007F417D" w:rsidRPr="00344718" w:rsidRDefault="0039571E" w:rsidP="00344718">
      <w:pPr>
        <w:spacing w:after="0" w:line="240" w:lineRule="auto"/>
        <w:ind w:left="567" w:hanging="567"/>
        <w:jc w:val="center"/>
        <w:rPr>
          <w:rFonts w:eastAsia="Times New Roman" w:cs="Arial"/>
          <w:b/>
          <w:sz w:val="24"/>
          <w:szCs w:val="24"/>
          <w:lang w:eastAsia="pl-PL"/>
        </w:rPr>
      </w:pPr>
      <w:r w:rsidRPr="00344718">
        <w:rPr>
          <w:rFonts w:eastAsia="Times New Roman" w:cs="Arial"/>
          <w:b/>
          <w:sz w:val="24"/>
          <w:szCs w:val="24"/>
          <w:lang w:eastAsia="pl-PL"/>
        </w:rPr>
        <w:t>Tryb oceny i wyboru Prac K</w:t>
      </w:r>
      <w:r w:rsidR="007F417D" w:rsidRPr="00344718">
        <w:rPr>
          <w:rFonts w:eastAsia="Times New Roman" w:cs="Arial"/>
          <w:b/>
          <w:sz w:val="24"/>
          <w:szCs w:val="24"/>
          <w:lang w:eastAsia="pl-PL"/>
        </w:rPr>
        <w:t>onkursowych</w:t>
      </w:r>
    </w:p>
    <w:p w14:paraId="722DDB8F" w14:textId="77777777" w:rsidR="007F417D" w:rsidRPr="00344718" w:rsidRDefault="007F417D" w:rsidP="00344718">
      <w:pPr>
        <w:spacing w:after="0" w:line="240" w:lineRule="auto"/>
        <w:ind w:left="567" w:hanging="567"/>
        <w:jc w:val="both"/>
        <w:rPr>
          <w:rFonts w:eastAsia="Times New Roman" w:cs="Arial"/>
          <w:sz w:val="24"/>
          <w:szCs w:val="24"/>
          <w:lang w:eastAsia="pl-PL"/>
        </w:rPr>
      </w:pPr>
    </w:p>
    <w:p w14:paraId="644CF38F" w14:textId="560B7064" w:rsidR="007F417D" w:rsidRPr="004F63F0" w:rsidRDefault="007F417D" w:rsidP="00267EEB">
      <w:pPr>
        <w:pStyle w:val="Akapitzlist"/>
        <w:numPr>
          <w:ilvl w:val="0"/>
          <w:numId w:val="6"/>
        </w:numPr>
        <w:spacing w:after="0" w:line="240" w:lineRule="auto"/>
        <w:ind w:left="567" w:hanging="567"/>
        <w:jc w:val="both"/>
        <w:rPr>
          <w:rFonts w:eastAsia="Times New Roman" w:cs="Arial"/>
          <w:color w:val="000000"/>
          <w:sz w:val="24"/>
          <w:szCs w:val="24"/>
          <w:lang w:eastAsia="pl-PL"/>
        </w:rPr>
      </w:pPr>
      <w:r w:rsidRPr="004F63F0">
        <w:rPr>
          <w:rFonts w:eastAsia="Times New Roman" w:cs="Arial"/>
          <w:color w:val="000000"/>
          <w:sz w:val="24"/>
          <w:szCs w:val="24"/>
          <w:lang w:eastAsia="pl-PL"/>
        </w:rPr>
        <w:t>Oceny zgł</w:t>
      </w:r>
      <w:r w:rsidR="00EA3E9B" w:rsidRPr="004F63F0">
        <w:rPr>
          <w:rFonts w:eastAsia="Times New Roman" w:cs="Arial"/>
          <w:color w:val="000000"/>
          <w:sz w:val="24"/>
          <w:szCs w:val="24"/>
          <w:lang w:eastAsia="pl-PL"/>
        </w:rPr>
        <w:t>oszonych oraz wyboru zwycięskiej</w:t>
      </w:r>
      <w:r w:rsidRPr="004F63F0">
        <w:rPr>
          <w:rFonts w:eastAsia="Times New Roman" w:cs="Arial"/>
          <w:color w:val="000000"/>
          <w:sz w:val="24"/>
          <w:szCs w:val="24"/>
          <w:lang w:eastAsia="pl-PL"/>
        </w:rPr>
        <w:t xml:space="preserve"> Prac</w:t>
      </w:r>
      <w:r w:rsidR="0039571E" w:rsidRPr="004F63F0">
        <w:rPr>
          <w:rFonts w:eastAsia="Times New Roman" w:cs="Arial"/>
          <w:color w:val="000000"/>
          <w:sz w:val="24"/>
          <w:szCs w:val="24"/>
          <w:lang w:eastAsia="pl-PL"/>
        </w:rPr>
        <w:t>y K</w:t>
      </w:r>
      <w:r w:rsidR="00EA3E9B" w:rsidRPr="004F63F0">
        <w:rPr>
          <w:rFonts w:eastAsia="Times New Roman" w:cs="Arial"/>
          <w:color w:val="000000"/>
          <w:sz w:val="24"/>
          <w:szCs w:val="24"/>
          <w:lang w:eastAsia="pl-PL"/>
        </w:rPr>
        <w:t>onkursowej</w:t>
      </w:r>
      <w:r w:rsidRPr="004F63F0">
        <w:rPr>
          <w:rFonts w:eastAsia="Times New Roman" w:cs="Arial"/>
          <w:color w:val="000000"/>
          <w:sz w:val="24"/>
          <w:szCs w:val="24"/>
          <w:lang w:eastAsia="pl-PL"/>
        </w:rPr>
        <w:t xml:space="preserve">, w ciągu </w:t>
      </w:r>
      <w:r w:rsidR="005E00AA" w:rsidRPr="004F63F0">
        <w:rPr>
          <w:rFonts w:eastAsia="Times New Roman" w:cs="Arial"/>
          <w:color w:val="000000"/>
          <w:sz w:val="24"/>
          <w:szCs w:val="24"/>
          <w:lang w:eastAsia="pl-PL"/>
        </w:rPr>
        <w:t>4</w:t>
      </w:r>
      <w:r w:rsidR="000366E9" w:rsidRPr="004F63F0">
        <w:rPr>
          <w:rFonts w:eastAsia="Times New Roman" w:cs="Arial"/>
          <w:color w:val="000000"/>
          <w:sz w:val="24"/>
          <w:szCs w:val="24"/>
          <w:lang w:eastAsia="pl-PL"/>
        </w:rPr>
        <w:t>0</w:t>
      </w:r>
      <w:r w:rsidRPr="004F63F0">
        <w:rPr>
          <w:rFonts w:eastAsia="Times New Roman" w:cs="Arial"/>
          <w:color w:val="000000"/>
          <w:sz w:val="24"/>
          <w:szCs w:val="24"/>
          <w:lang w:eastAsia="pl-PL"/>
        </w:rPr>
        <w:t xml:space="preserve"> dni roboczych od dnia upływu wskazanego w § 5</w:t>
      </w:r>
      <w:r w:rsidR="00DD655A" w:rsidRPr="004F63F0">
        <w:rPr>
          <w:rFonts w:eastAsia="Times New Roman" w:cs="Arial"/>
          <w:color w:val="000000"/>
          <w:sz w:val="24"/>
          <w:szCs w:val="24"/>
          <w:lang w:eastAsia="pl-PL"/>
        </w:rPr>
        <w:t xml:space="preserve"> ust. 3 terminu składania Prac K</w:t>
      </w:r>
      <w:r w:rsidRPr="004F63F0">
        <w:rPr>
          <w:rFonts w:eastAsia="Times New Roman" w:cs="Arial"/>
          <w:color w:val="000000"/>
          <w:sz w:val="24"/>
          <w:szCs w:val="24"/>
          <w:lang w:eastAsia="pl-PL"/>
        </w:rPr>
        <w:t>onkursowych, dokona powołana przez Organizatora Komisja Konkursowa.</w:t>
      </w:r>
    </w:p>
    <w:p w14:paraId="7728A377" w14:textId="4915159C" w:rsidR="00B2226F" w:rsidRPr="00344718" w:rsidRDefault="00E34E0D" w:rsidP="00267EEB">
      <w:pPr>
        <w:pStyle w:val="Akapitzlist"/>
        <w:numPr>
          <w:ilvl w:val="0"/>
          <w:numId w:val="6"/>
        </w:numPr>
        <w:spacing w:after="0" w:line="240" w:lineRule="auto"/>
        <w:ind w:left="567" w:hanging="567"/>
        <w:jc w:val="both"/>
        <w:rPr>
          <w:rFonts w:eastAsia="Times New Roman" w:cs="Arial"/>
          <w:color w:val="000000"/>
          <w:sz w:val="24"/>
          <w:szCs w:val="24"/>
          <w:lang w:eastAsia="pl-PL"/>
        </w:rPr>
      </w:pPr>
      <w:r w:rsidRPr="00344718">
        <w:rPr>
          <w:rFonts w:eastAsia="Times New Roman" w:cs="Arial"/>
          <w:color w:val="000000"/>
          <w:sz w:val="24"/>
          <w:szCs w:val="24"/>
          <w:lang w:eastAsia="pl-PL"/>
        </w:rPr>
        <w:t>Komisję Konkursową powołuje Dyrektor Instytutu Adama Mickiewicza.</w:t>
      </w:r>
    </w:p>
    <w:p w14:paraId="6D14095C" w14:textId="77777777" w:rsidR="007F417D" w:rsidRPr="00344718" w:rsidRDefault="00DB1470" w:rsidP="00267EEB">
      <w:pPr>
        <w:pStyle w:val="Akapitzlist"/>
        <w:numPr>
          <w:ilvl w:val="0"/>
          <w:numId w:val="6"/>
        </w:numPr>
        <w:spacing w:after="0"/>
        <w:ind w:left="567" w:hanging="567"/>
        <w:jc w:val="both"/>
        <w:rPr>
          <w:rFonts w:eastAsia="Times New Roman" w:cs="Arial"/>
          <w:color w:val="000000"/>
          <w:sz w:val="24"/>
          <w:szCs w:val="24"/>
          <w:lang w:eastAsia="pl-PL"/>
        </w:rPr>
      </w:pPr>
      <w:r w:rsidRPr="00344718">
        <w:rPr>
          <w:rFonts w:eastAsia="Times New Roman" w:cs="Arial"/>
          <w:color w:val="000000"/>
          <w:sz w:val="24"/>
          <w:szCs w:val="24"/>
          <w:lang w:eastAsia="pl-PL"/>
        </w:rPr>
        <w:t>W przypadku dużej</w:t>
      </w:r>
      <w:r w:rsidR="0072431B" w:rsidRPr="00344718">
        <w:rPr>
          <w:rFonts w:eastAsia="Times New Roman" w:cs="Arial"/>
          <w:color w:val="000000"/>
          <w:sz w:val="24"/>
          <w:szCs w:val="24"/>
          <w:lang w:eastAsia="pl-PL"/>
        </w:rPr>
        <w:t xml:space="preserve"> liczby zgłoszeń głosowanie Komisji Konkursowej na wniosek P</w:t>
      </w:r>
      <w:r w:rsidRPr="00344718">
        <w:rPr>
          <w:rFonts w:eastAsia="Times New Roman" w:cs="Arial"/>
          <w:color w:val="000000"/>
          <w:sz w:val="24"/>
          <w:szCs w:val="24"/>
          <w:lang w:eastAsia="pl-PL"/>
        </w:rPr>
        <w:t xml:space="preserve">rzewodniczącego może odbyć się </w:t>
      </w:r>
      <w:r w:rsidR="004E46B7" w:rsidRPr="00344718">
        <w:rPr>
          <w:rFonts w:eastAsia="Times New Roman" w:cs="Arial"/>
          <w:color w:val="000000"/>
          <w:sz w:val="24"/>
          <w:szCs w:val="24"/>
          <w:lang w:eastAsia="pl-PL"/>
        </w:rPr>
        <w:t>dwuetapowo w głosowaniu tajnym.</w:t>
      </w:r>
    </w:p>
    <w:p w14:paraId="34B7F573" w14:textId="77777777" w:rsidR="00344718" w:rsidRDefault="007F417D" w:rsidP="00267EEB">
      <w:pPr>
        <w:pStyle w:val="Default"/>
        <w:numPr>
          <w:ilvl w:val="0"/>
          <w:numId w:val="6"/>
        </w:numPr>
        <w:ind w:left="567" w:hanging="567"/>
        <w:jc w:val="both"/>
        <w:rPr>
          <w:rFonts w:asciiTheme="minorHAnsi" w:eastAsia="Times New Roman" w:hAnsiTheme="minorHAnsi" w:cs="Arial"/>
          <w:lang w:val="pl-PL" w:eastAsia="pl-PL"/>
        </w:rPr>
      </w:pPr>
      <w:r w:rsidRPr="00344718">
        <w:rPr>
          <w:rFonts w:asciiTheme="minorHAnsi" w:eastAsia="Times New Roman" w:hAnsiTheme="minorHAnsi" w:cs="Arial"/>
          <w:lang w:val="pl-PL" w:eastAsia="pl-PL"/>
        </w:rPr>
        <w:t xml:space="preserve">Obrady Komisji odbywają się w języku polskim, a w przypadku gdy powołany członek Komisji jest obcokrajowcem obrady są tłumaczone symultanicznie. </w:t>
      </w:r>
    </w:p>
    <w:p w14:paraId="4888D1F2" w14:textId="22164B1F" w:rsidR="00461650" w:rsidRDefault="00461650" w:rsidP="00267EEB">
      <w:pPr>
        <w:pStyle w:val="Default"/>
        <w:numPr>
          <w:ilvl w:val="0"/>
          <w:numId w:val="6"/>
        </w:numPr>
        <w:ind w:left="567" w:hanging="567"/>
        <w:jc w:val="both"/>
        <w:rPr>
          <w:rFonts w:asciiTheme="minorHAnsi" w:eastAsia="Times New Roman" w:hAnsiTheme="minorHAnsi" w:cs="Arial"/>
          <w:lang w:val="pl-PL" w:eastAsia="pl-PL"/>
        </w:rPr>
      </w:pPr>
      <w:r>
        <w:rPr>
          <w:rFonts w:asciiTheme="minorHAnsi" w:eastAsia="Times New Roman" w:hAnsiTheme="minorHAnsi" w:cs="Arial"/>
          <w:lang w:val="pl-PL" w:eastAsia="pl-PL"/>
        </w:rPr>
        <w:t>W przypadku zaostrzenia sytuacji epidemicznej wynikającej z pandemii COVID-19 lub innej choroby zakaźnej, bądź innych przypadków zaistnienia siły wyższej utrudniających organizację posiedzenia Komisji w formie stacjonarnej, Komisja Konkursowa może odbywać posiedzenia w trybie zdalnym, za pośrednictwem elektronicznych środków komunikacji.</w:t>
      </w:r>
    </w:p>
    <w:p w14:paraId="10500D54" w14:textId="77777777" w:rsidR="00344718" w:rsidRPr="004F63F0" w:rsidRDefault="007F417D" w:rsidP="00267EEB">
      <w:pPr>
        <w:pStyle w:val="Default"/>
        <w:numPr>
          <w:ilvl w:val="0"/>
          <w:numId w:val="6"/>
        </w:numPr>
        <w:spacing w:after="28"/>
        <w:ind w:left="567" w:hanging="567"/>
        <w:jc w:val="both"/>
        <w:rPr>
          <w:rFonts w:asciiTheme="minorHAnsi" w:eastAsia="Times New Roman" w:hAnsiTheme="minorHAnsi" w:cs="Arial"/>
          <w:lang w:val="pl-PL" w:eastAsia="pl-PL"/>
        </w:rPr>
      </w:pPr>
      <w:r w:rsidRPr="004F63F0">
        <w:rPr>
          <w:rFonts w:asciiTheme="minorHAnsi" w:hAnsiTheme="minorHAnsi" w:cs="Arial"/>
          <w:lang w:val="pl-PL"/>
        </w:rPr>
        <w:t>Sekretarzem Komisji Ko</w:t>
      </w:r>
      <w:r w:rsidR="00C24885" w:rsidRPr="004F63F0">
        <w:rPr>
          <w:rFonts w:asciiTheme="minorHAnsi" w:hAnsiTheme="minorHAnsi" w:cs="Arial"/>
          <w:lang w:val="pl-PL"/>
        </w:rPr>
        <w:t>nkursowej jest p. Joanna Kasprzycka</w:t>
      </w:r>
      <w:r w:rsidRPr="004F63F0">
        <w:rPr>
          <w:rFonts w:asciiTheme="minorHAnsi" w:hAnsiTheme="minorHAnsi" w:cs="Arial"/>
          <w:lang w:val="pl-PL"/>
        </w:rPr>
        <w:t>.</w:t>
      </w:r>
    </w:p>
    <w:p w14:paraId="6A1C0D1B" w14:textId="77777777" w:rsidR="00344718" w:rsidRPr="004F63F0" w:rsidRDefault="0072431B" w:rsidP="00267EEB">
      <w:pPr>
        <w:pStyle w:val="Default"/>
        <w:numPr>
          <w:ilvl w:val="0"/>
          <w:numId w:val="6"/>
        </w:numPr>
        <w:spacing w:after="28"/>
        <w:ind w:left="567" w:hanging="567"/>
        <w:jc w:val="both"/>
        <w:rPr>
          <w:rFonts w:asciiTheme="minorHAnsi" w:eastAsia="Times New Roman" w:hAnsiTheme="minorHAnsi" w:cs="Arial"/>
          <w:lang w:val="pl-PL" w:eastAsia="pl-PL"/>
        </w:rPr>
      </w:pPr>
      <w:r w:rsidRPr="004F63F0">
        <w:rPr>
          <w:rFonts w:asciiTheme="minorHAnsi" w:hAnsiTheme="minorHAnsi" w:cs="Arial"/>
          <w:lang w:val="pl-PL"/>
        </w:rPr>
        <w:t>Przy ocenie Prac K</w:t>
      </w:r>
      <w:r w:rsidR="007F417D" w:rsidRPr="004F63F0">
        <w:rPr>
          <w:rFonts w:asciiTheme="minorHAnsi" w:hAnsiTheme="minorHAnsi" w:cs="Arial"/>
          <w:lang w:val="pl-PL"/>
        </w:rPr>
        <w:t xml:space="preserve">onkursowych Komisja Konkursowa kierowała się będzie ich wartością merytoryczną oraz spełnieniem </w:t>
      </w:r>
      <w:r w:rsidR="000366E9" w:rsidRPr="004F63F0">
        <w:rPr>
          <w:rFonts w:asciiTheme="minorHAnsi" w:hAnsiTheme="minorHAnsi" w:cs="Arial"/>
          <w:lang w:val="pl-PL"/>
        </w:rPr>
        <w:t>w</w:t>
      </w:r>
      <w:r w:rsidR="007F417D" w:rsidRPr="004F63F0">
        <w:rPr>
          <w:rFonts w:asciiTheme="minorHAnsi" w:hAnsiTheme="minorHAnsi" w:cs="Arial"/>
          <w:lang w:val="pl-PL"/>
        </w:rPr>
        <w:t>ytycznych określonych w załączonych do Regulaminu Wytycznych</w:t>
      </w:r>
      <w:r w:rsidR="005A4CF2" w:rsidRPr="004F63F0">
        <w:rPr>
          <w:rFonts w:asciiTheme="minorHAnsi" w:hAnsiTheme="minorHAnsi" w:cs="Arial"/>
          <w:lang w:val="pl-PL"/>
        </w:rPr>
        <w:t xml:space="preserve"> dla U</w:t>
      </w:r>
      <w:r w:rsidR="009467D3" w:rsidRPr="004F63F0">
        <w:rPr>
          <w:rFonts w:asciiTheme="minorHAnsi" w:hAnsiTheme="minorHAnsi" w:cs="Arial"/>
          <w:lang w:val="pl-PL"/>
        </w:rPr>
        <w:t>czestników</w:t>
      </w:r>
      <w:r w:rsidR="007F417D" w:rsidRPr="004F63F0">
        <w:rPr>
          <w:rFonts w:asciiTheme="minorHAnsi" w:hAnsiTheme="minorHAnsi" w:cs="Arial"/>
          <w:lang w:val="pl-PL"/>
        </w:rPr>
        <w:t>. W kwestiach spornych decydujący głos należy do</w:t>
      </w:r>
      <w:r w:rsidR="00993E41" w:rsidRPr="004F63F0">
        <w:rPr>
          <w:rFonts w:asciiTheme="minorHAnsi" w:hAnsiTheme="minorHAnsi" w:cs="Arial"/>
          <w:lang w:val="pl-PL"/>
        </w:rPr>
        <w:t xml:space="preserve"> Przewodniczącego Komisji</w:t>
      </w:r>
      <w:r w:rsidR="00820DC1" w:rsidRPr="004F63F0">
        <w:rPr>
          <w:rFonts w:asciiTheme="minorHAnsi" w:hAnsiTheme="minorHAnsi" w:cs="Arial"/>
          <w:lang w:val="pl-PL"/>
        </w:rPr>
        <w:t>.</w:t>
      </w:r>
    </w:p>
    <w:p w14:paraId="512FAA7C" w14:textId="77777777" w:rsidR="007F417D" w:rsidRPr="00344718" w:rsidRDefault="007F417D" w:rsidP="00267EEB">
      <w:pPr>
        <w:pStyle w:val="Default"/>
        <w:numPr>
          <w:ilvl w:val="0"/>
          <w:numId w:val="6"/>
        </w:numPr>
        <w:spacing w:after="28"/>
        <w:ind w:left="567" w:hanging="567"/>
        <w:jc w:val="both"/>
        <w:rPr>
          <w:rFonts w:asciiTheme="minorHAnsi" w:eastAsia="Times New Roman" w:hAnsiTheme="minorHAnsi" w:cs="Arial"/>
          <w:lang w:val="pl-PL" w:eastAsia="pl-PL"/>
        </w:rPr>
      </w:pPr>
      <w:r w:rsidRPr="00344718">
        <w:rPr>
          <w:rFonts w:asciiTheme="minorHAnsi" w:hAnsiTheme="minorHAnsi" w:cs="Arial"/>
          <w:lang w:val="pl-PL"/>
        </w:rPr>
        <w:t>Komisja Konkursowa wykluczy Uczestnika z udziału</w:t>
      </w:r>
      <w:r w:rsidR="0058148E" w:rsidRPr="00344718">
        <w:rPr>
          <w:rFonts w:asciiTheme="minorHAnsi" w:hAnsiTheme="minorHAnsi" w:cs="Arial"/>
          <w:lang w:val="pl-PL"/>
        </w:rPr>
        <w:t xml:space="preserve"> w Konkursie, jeśli jego Praca K</w:t>
      </w:r>
      <w:r w:rsidRPr="00344718">
        <w:rPr>
          <w:rFonts w:asciiTheme="minorHAnsi" w:hAnsiTheme="minorHAnsi" w:cs="Arial"/>
          <w:lang w:val="pl-PL"/>
        </w:rPr>
        <w:t>onkursowa:</w:t>
      </w:r>
    </w:p>
    <w:p w14:paraId="2CAC438B" w14:textId="77777777" w:rsidR="007F417D" w:rsidRPr="00DA4B55" w:rsidRDefault="007F417D" w:rsidP="00267EEB">
      <w:pPr>
        <w:pStyle w:val="Akapitzlist"/>
        <w:numPr>
          <w:ilvl w:val="0"/>
          <w:numId w:val="31"/>
        </w:numPr>
        <w:spacing w:after="0" w:line="240" w:lineRule="auto"/>
        <w:jc w:val="both"/>
        <w:rPr>
          <w:rFonts w:cs="Arial"/>
          <w:sz w:val="24"/>
          <w:szCs w:val="24"/>
        </w:rPr>
      </w:pPr>
      <w:r w:rsidRPr="00DA4B55">
        <w:rPr>
          <w:rFonts w:cs="Arial"/>
          <w:sz w:val="24"/>
          <w:szCs w:val="24"/>
        </w:rPr>
        <w:t>jest niezgodna z określonym w § 2 Przedmiotem Konkursu,</w:t>
      </w:r>
    </w:p>
    <w:p w14:paraId="67A805EF" w14:textId="77777777" w:rsidR="007F417D" w:rsidRPr="00DA4B55" w:rsidRDefault="007F417D" w:rsidP="00267EEB">
      <w:pPr>
        <w:pStyle w:val="Akapitzlist"/>
        <w:numPr>
          <w:ilvl w:val="0"/>
          <w:numId w:val="31"/>
        </w:numPr>
        <w:spacing w:after="0" w:line="240" w:lineRule="auto"/>
        <w:jc w:val="both"/>
        <w:rPr>
          <w:rFonts w:cs="Arial"/>
          <w:sz w:val="24"/>
          <w:szCs w:val="24"/>
        </w:rPr>
      </w:pPr>
      <w:r w:rsidRPr="00DA4B55">
        <w:rPr>
          <w:rFonts w:cs="Arial"/>
          <w:sz w:val="24"/>
          <w:szCs w:val="24"/>
        </w:rPr>
        <w:t>narusza prawa autorskie osób trzecich.</w:t>
      </w:r>
    </w:p>
    <w:p w14:paraId="33F884E1" w14:textId="7EFBF1D8" w:rsidR="007F417D" w:rsidRPr="000F15C7" w:rsidRDefault="007F417D" w:rsidP="00267EEB">
      <w:pPr>
        <w:pStyle w:val="Default"/>
        <w:numPr>
          <w:ilvl w:val="0"/>
          <w:numId w:val="6"/>
        </w:numPr>
        <w:spacing w:after="28"/>
        <w:ind w:left="567" w:hanging="567"/>
        <w:jc w:val="both"/>
        <w:rPr>
          <w:rFonts w:cs="Arial"/>
          <w:lang w:val="pl-PL"/>
        </w:rPr>
      </w:pPr>
      <w:r w:rsidRPr="000F15C7">
        <w:rPr>
          <w:rFonts w:asciiTheme="minorHAnsi" w:hAnsiTheme="minorHAnsi" w:cs="Arial"/>
          <w:lang w:val="pl-PL"/>
        </w:rPr>
        <w:t>Wyniki Konkursu zostaną podane do publicznej wiadomości na Stronie Konkursu.</w:t>
      </w:r>
    </w:p>
    <w:p w14:paraId="600E8A85" w14:textId="75A493B7" w:rsidR="00344718" w:rsidRPr="000F15C7" w:rsidRDefault="007F417D" w:rsidP="00267EEB">
      <w:pPr>
        <w:pStyle w:val="Default"/>
        <w:numPr>
          <w:ilvl w:val="0"/>
          <w:numId w:val="6"/>
        </w:numPr>
        <w:spacing w:after="28"/>
        <w:ind w:left="567" w:hanging="567"/>
        <w:jc w:val="both"/>
        <w:rPr>
          <w:rFonts w:asciiTheme="minorHAnsi" w:hAnsiTheme="minorHAnsi" w:cs="Arial"/>
          <w:lang w:val="pl-PL"/>
        </w:rPr>
      </w:pPr>
      <w:r w:rsidRPr="000F15C7">
        <w:rPr>
          <w:rFonts w:asciiTheme="minorHAnsi" w:hAnsiTheme="minorHAnsi" w:cs="Arial"/>
          <w:lang w:val="pl-PL"/>
        </w:rPr>
        <w:t>O wynikach Konkursu Organizator poinformuje niezwłocznie autorów (współautorów) zwycięsk</w:t>
      </w:r>
      <w:r w:rsidR="0003025F" w:rsidRPr="000F15C7">
        <w:rPr>
          <w:rFonts w:asciiTheme="minorHAnsi" w:hAnsiTheme="minorHAnsi" w:cs="Arial"/>
          <w:lang w:val="pl-PL"/>
        </w:rPr>
        <w:t>iej</w:t>
      </w:r>
      <w:r w:rsidRPr="000F15C7">
        <w:rPr>
          <w:rFonts w:asciiTheme="minorHAnsi" w:hAnsiTheme="minorHAnsi" w:cs="Arial"/>
          <w:lang w:val="pl-PL"/>
        </w:rPr>
        <w:t xml:space="preserve"> Prac</w:t>
      </w:r>
      <w:r w:rsidR="00DD655A" w:rsidRPr="000F15C7">
        <w:rPr>
          <w:rFonts w:asciiTheme="minorHAnsi" w:hAnsiTheme="minorHAnsi" w:cs="Arial"/>
          <w:lang w:val="pl-PL"/>
        </w:rPr>
        <w:t>y K</w:t>
      </w:r>
      <w:r w:rsidR="0003025F" w:rsidRPr="000F15C7">
        <w:rPr>
          <w:rFonts w:asciiTheme="minorHAnsi" w:hAnsiTheme="minorHAnsi" w:cs="Arial"/>
          <w:lang w:val="pl-PL"/>
        </w:rPr>
        <w:t>onkursowej</w:t>
      </w:r>
      <w:r w:rsidRPr="000F15C7">
        <w:rPr>
          <w:rFonts w:asciiTheme="minorHAnsi" w:hAnsiTheme="minorHAnsi" w:cs="Arial"/>
          <w:lang w:val="pl-PL"/>
        </w:rPr>
        <w:t xml:space="preserve"> telefonicznie lub za pośrednictwem poczty elektronicznej wskazanych w formularzu zgłoszeniowym. Organizator nie ponosi odpowiedzialności za błędy w danych teleadresowych podanych przez Uczestników Konkursu. </w:t>
      </w:r>
    </w:p>
    <w:p w14:paraId="28E507E7" w14:textId="7297B520" w:rsidR="00344718" w:rsidRPr="000F15C7" w:rsidRDefault="007F417D" w:rsidP="00267EEB">
      <w:pPr>
        <w:pStyle w:val="Default"/>
        <w:numPr>
          <w:ilvl w:val="0"/>
          <w:numId w:val="6"/>
        </w:numPr>
        <w:spacing w:after="28"/>
        <w:ind w:left="567" w:hanging="567"/>
        <w:jc w:val="both"/>
        <w:rPr>
          <w:rFonts w:asciiTheme="minorHAnsi" w:hAnsiTheme="minorHAnsi" w:cs="Arial"/>
          <w:lang w:val="pl-PL"/>
        </w:rPr>
      </w:pPr>
      <w:r w:rsidRPr="000F15C7">
        <w:rPr>
          <w:rFonts w:asciiTheme="minorHAnsi" w:hAnsiTheme="minorHAnsi" w:cs="Arial"/>
          <w:lang w:val="pl-PL"/>
        </w:rPr>
        <w:t>Decyzja Komisji Konkurso</w:t>
      </w:r>
      <w:r w:rsidR="00DD655A" w:rsidRPr="000F15C7">
        <w:rPr>
          <w:rFonts w:asciiTheme="minorHAnsi" w:hAnsiTheme="minorHAnsi" w:cs="Arial"/>
          <w:lang w:val="pl-PL"/>
        </w:rPr>
        <w:t>wej o wyborze zwycięskich Prac K</w:t>
      </w:r>
      <w:r w:rsidRPr="000F15C7">
        <w:rPr>
          <w:rFonts w:asciiTheme="minorHAnsi" w:hAnsiTheme="minorHAnsi" w:cs="Arial"/>
          <w:lang w:val="pl-PL"/>
        </w:rPr>
        <w:t>onkursowych jest ostateczna i nie przysługuje od niej odwołanie.</w:t>
      </w:r>
    </w:p>
    <w:p w14:paraId="756CFEDC" w14:textId="77777777" w:rsidR="00547A03" w:rsidRDefault="00547A03" w:rsidP="00344718">
      <w:pPr>
        <w:spacing w:after="0" w:line="240" w:lineRule="auto"/>
        <w:ind w:left="567" w:hanging="567"/>
        <w:jc w:val="both"/>
        <w:rPr>
          <w:rFonts w:cs="Arial"/>
          <w:sz w:val="24"/>
          <w:szCs w:val="24"/>
        </w:rPr>
      </w:pPr>
    </w:p>
    <w:p w14:paraId="717A24DF" w14:textId="77777777" w:rsidR="00051BCD" w:rsidRDefault="00051BCD" w:rsidP="00344718">
      <w:pPr>
        <w:spacing w:after="0" w:line="240" w:lineRule="auto"/>
        <w:ind w:left="567" w:hanging="567"/>
        <w:jc w:val="both"/>
        <w:rPr>
          <w:rFonts w:cs="Arial"/>
          <w:sz w:val="24"/>
          <w:szCs w:val="24"/>
        </w:rPr>
      </w:pPr>
    </w:p>
    <w:p w14:paraId="3B202DDD" w14:textId="77777777" w:rsidR="00B26C89" w:rsidRDefault="00B26C89" w:rsidP="00B26C89">
      <w:pPr>
        <w:spacing w:after="0" w:line="240" w:lineRule="auto"/>
        <w:jc w:val="both"/>
        <w:rPr>
          <w:rFonts w:cs="Arial"/>
          <w:sz w:val="24"/>
          <w:szCs w:val="24"/>
        </w:rPr>
      </w:pPr>
    </w:p>
    <w:p w14:paraId="5C8C3C98" w14:textId="77777777" w:rsidR="00F43E9D" w:rsidRPr="00344718" w:rsidRDefault="00F43E9D" w:rsidP="00082387">
      <w:pPr>
        <w:spacing w:after="0" w:line="240" w:lineRule="auto"/>
        <w:jc w:val="both"/>
        <w:rPr>
          <w:rFonts w:eastAsia="Times New Roman" w:cs="Arial"/>
          <w:color w:val="000000"/>
          <w:sz w:val="24"/>
          <w:szCs w:val="24"/>
          <w:lang w:eastAsia="pl-PL"/>
        </w:rPr>
      </w:pPr>
    </w:p>
    <w:p w14:paraId="0AFD84BD" w14:textId="77777777" w:rsidR="00BB6848" w:rsidRPr="00344718" w:rsidRDefault="007579BD" w:rsidP="00344718">
      <w:pPr>
        <w:spacing w:after="0" w:line="240" w:lineRule="auto"/>
        <w:ind w:left="567" w:hanging="567"/>
        <w:jc w:val="center"/>
        <w:rPr>
          <w:rFonts w:eastAsia="Times New Roman" w:cs="Arial"/>
          <w:b/>
          <w:sz w:val="24"/>
          <w:szCs w:val="24"/>
          <w:lang w:eastAsia="pl-PL"/>
        </w:rPr>
      </w:pPr>
      <w:r w:rsidRPr="00344718">
        <w:rPr>
          <w:rFonts w:eastAsia="Times New Roman" w:cs="Arial"/>
          <w:b/>
          <w:sz w:val="24"/>
          <w:szCs w:val="24"/>
          <w:lang w:eastAsia="pl-PL"/>
        </w:rPr>
        <w:t>§ 7</w:t>
      </w:r>
    </w:p>
    <w:p w14:paraId="3ADA0141" w14:textId="77777777" w:rsidR="00BB6848" w:rsidRPr="00344718" w:rsidRDefault="00BB6848" w:rsidP="00344718">
      <w:pPr>
        <w:spacing w:after="0" w:line="240" w:lineRule="auto"/>
        <w:ind w:left="567" w:hanging="567"/>
        <w:jc w:val="center"/>
        <w:rPr>
          <w:rFonts w:eastAsia="Times New Roman" w:cs="Arial"/>
          <w:b/>
          <w:sz w:val="24"/>
          <w:szCs w:val="24"/>
          <w:lang w:eastAsia="pl-PL"/>
        </w:rPr>
      </w:pPr>
      <w:r w:rsidRPr="00344718">
        <w:rPr>
          <w:rFonts w:eastAsia="Times New Roman" w:cs="Arial"/>
          <w:b/>
          <w:sz w:val="24"/>
          <w:szCs w:val="24"/>
          <w:lang w:eastAsia="pl-PL"/>
        </w:rPr>
        <w:t>Nagrody</w:t>
      </w:r>
    </w:p>
    <w:p w14:paraId="586EF619" w14:textId="77777777" w:rsidR="000916C7" w:rsidRPr="00344718" w:rsidRDefault="000916C7" w:rsidP="00344718">
      <w:pPr>
        <w:spacing w:after="0" w:line="240" w:lineRule="auto"/>
        <w:ind w:left="567" w:hanging="567"/>
        <w:jc w:val="center"/>
        <w:rPr>
          <w:rFonts w:eastAsia="Times New Roman" w:cs="Arial"/>
          <w:b/>
          <w:sz w:val="24"/>
          <w:szCs w:val="24"/>
          <w:lang w:eastAsia="pl-PL"/>
        </w:rPr>
      </w:pPr>
    </w:p>
    <w:p w14:paraId="33E414F8" w14:textId="77777777" w:rsidR="00BB6848" w:rsidRPr="00051BCD" w:rsidRDefault="00BB6848" w:rsidP="00267EEB">
      <w:pPr>
        <w:pStyle w:val="Akapitzlist"/>
        <w:numPr>
          <w:ilvl w:val="0"/>
          <w:numId w:val="22"/>
        </w:numPr>
        <w:spacing w:after="0" w:line="240" w:lineRule="auto"/>
        <w:ind w:left="567" w:hanging="567"/>
        <w:jc w:val="both"/>
        <w:rPr>
          <w:rFonts w:cs="Arial"/>
          <w:sz w:val="24"/>
          <w:szCs w:val="24"/>
        </w:rPr>
      </w:pPr>
      <w:r w:rsidRPr="00051BCD">
        <w:rPr>
          <w:rFonts w:cs="Arial"/>
          <w:sz w:val="24"/>
          <w:szCs w:val="24"/>
        </w:rPr>
        <w:t>Na warunkach określonych</w:t>
      </w:r>
      <w:r w:rsidR="00AC4DB2" w:rsidRPr="00051BCD">
        <w:rPr>
          <w:rFonts w:cs="Arial"/>
          <w:sz w:val="24"/>
          <w:szCs w:val="24"/>
        </w:rPr>
        <w:t xml:space="preserve"> w niniejszym Regulaminie</w:t>
      </w:r>
      <w:r w:rsidRPr="00051BCD">
        <w:rPr>
          <w:rFonts w:cs="Arial"/>
          <w:sz w:val="24"/>
          <w:szCs w:val="24"/>
        </w:rPr>
        <w:t xml:space="preserve"> </w:t>
      </w:r>
      <w:r w:rsidR="00CC67C9" w:rsidRPr="00051BCD">
        <w:rPr>
          <w:rFonts w:cs="Arial"/>
          <w:sz w:val="24"/>
          <w:szCs w:val="24"/>
        </w:rPr>
        <w:t xml:space="preserve">zwycięska </w:t>
      </w:r>
      <w:r w:rsidRPr="00051BCD">
        <w:rPr>
          <w:rFonts w:cs="Arial"/>
          <w:sz w:val="24"/>
          <w:szCs w:val="24"/>
        </w:rPr>
        <w:t>Prac</w:t>
      </w:r>
      <w:r w:rsidR="00F43E9D" w:rsidRPr="00051BCD">
        <w:rPr>
          <w:rFonts w:cs="Arial"/>
          <w:sz w:val="24"/>
          <w:szCs w:val="24"/>
        </w:rPr>
        <w:t>a K</w:t>
      </w:r>
      <w:r w:rsidR="00CC67C9" w:rsidRPr="00051BCD">
        <w:rPr>
          <w:rFonts w:cs="Arial"/>
          <w:sz w:val="24"/>
          <w:szCs w:val="24"/>
        </w:rPr>
        <w:t xml:space="preserve">onkursowa </w:t>
      </w:r>
      <w:r w:rsidRPr="00051BCD">
        <w:rPr>
          <w:rFonts w:cs="Arial"/>
          <w:sz w:val="24"/>
          <w:szCs w:val="24"/>
        </w:rPr>
        <w:t>zostanie nagrodzona w następujący sposób:</w:t>
      </w:r>
    </w:p>
    <w:p w14:paraId="5005398C" w14:textId="0A03D3C6" w:rsidR="00344718" w:rsidRPr="00344718" w:rsidRDefault="00A10F94" w:rsidP="00267EEB">
      <w:pPr>
        <w:pStyle w:val="Akapitzlist"/>
        <w:numPr>
          <w:ilvl w:val="0"/>
          <w:numId w:val="30"/>
        </w:numPr>
        <w:spacing w:after="0" w:line="240" w:lineRule="auto"/>
        <w:jc w:val="both"/>
        <w:rPr>
          <w:rFonts w:cs="Arial"/>
          <w:sz w:val="24"/>
          <w:szCs w:val="24"/>
        </w:rPr>
      </w:pPr>
      <w:r>
        <w:rPr>
          <w:rFonts w:cs="Arial"/>
          <w:sz w:val="24"/>
          <w:szCs w:val="24"/>
        </w:rPr>
        <w:t xml:space="preserve">Poprzez </w:t>
      </w:r>
      <w:r w:rsidR="00BB6848" w:rsidRPr="00344718">
        <w:rPr>
          <w:rFonts w:cs="Arial"/>
          <w:sz w:val="24"/>
          <w:szCs w:val="24"/>
        </w:rPr>
        <w:t>zrealizowanie</w:t>
      </w:r>
      <w:r w:rsidR="00E53508" w:rsidRPr="00344718">
        <w:rPr>
          <w:rFonts w:cs="Arial"/>
          <w:sz w:val="24"/>
          <w:szCs w:val="24"/>
        </w:rPr>
        <w:t xml:space="preserve"> projektu autora (wsp</w:t>
      </w:r>
      <w:r w:rsidR="00344718" w:rsidRPr="00344718">
        <w:rPr>
          <w:rFonts w:cs="Arial"/>
          <w:sz w:val="24"/>
          <w:szCs w:val="24"/>
        </w:rPr>
        <w:t xml:space="preserve">ółautorów) przez Instytut Adama </w:t>
      </w:r>
      <w:r w:rsidR="00E53508" w:rsidRPr="00344718">
        <w:rPr>
          <w:rFonts w:cs="Arial"/>
          <w:sz w:val="24"/>
          <w:szCs w:val="24"/>
        </w:rPr>
        <w:t xml:space="preserve">Mickiewicza </w:t>
      </w:r>
    </w:p>
    <w:p w14:paraId="737D8653" w14:textId="77777777" w:rsidR="00BB6848" w:rsidRDefault="000916C7" w:rsidP="00267EEB">
      <w:pPr>
        <w:pStyle w:val="Akapitzlist"/>
        <w:numPr>
          <w:ilvl w:val="0"/>
          <w:numId w:val="30"/>
        </w:numPr>
        <w:spacing w:after="0" w:line="240" w:lineRule="auto"/>
        <w:jc w:val="both"/>
        <w:rPr>
          <w:rFonts w:cs="Arial"/>
          <w:sz w:val="24"/>
          <w:szCs w:val="24"/>
        </w:rPr>
      </w:pPr>
      <w:r w:rsidRPr="00344718">
        <w:rPr>
          <w:rFonts w:cs="Arial"/>
          <w:sz w:val="24"/>
          <w:szCs w:val="24"/>
        </w:rPr>
        <w:t xml:space="preserve">poprzez zawarcie umowy kuratorskiej dotyczącej przygotowania do realizacji koncepcji kuratorskiej określonej w zwycięskiej Pracy Konkursowej, w tym nadzoru </w:t>
      </w:r>
      <w:r w:rsidR="005A4CF2">
        <w:rPr>
          <w:rFonts w:cs="Arial"/>
          <w:sz w:val="24"/>
          <w:szCs w:val="24"/>
        </w:rPr>
        <w:t>kura</w:t>
      </w:r>
      <w:r w:rsidRPr="00344718">
        <w:rPr>
          <w:rFonts w:cs="Arial"/>
          <w:sz w:val="24"/>
          <w:szCs w:val="24"/>
        </w:rPr>
        <w:t>torskiego.</w:t>
      </w:r>
    </w:p>
    <w:p w14:paraId="31970F85" w14:textId="0C2DE203" w:rsidR="00394B1F" w:rsidRPr="00A17F1B" w:rsidRDefault="000916C7" w:rsidP="00267EEB">
      <w:pPr>
        <w:pStyle w:val="Akapitzlist"/>
        <w:numPr>
          <w:ilvl w:val="0"/>
          <w:numId w:val="22"/>
        </w:numPr>
        <w:spacing w:after="0" w:line="240" w:lineRule="auto"/>
        <w:ind w:left="567" w:hanging="567"/>
        <w:jc w:val="both"/>
        <w:rPr>
          <w:rFonts w:cs="Arial"/>
          <w:b/>
          <w:color w:val="000000" w:themeColor="text1"/>
          <w:sz w:val="24"/>
          <w:szCs w:val="24"/>
        </w:rPr>
      </w:pPr>
      <w:r w:rsidRPr="00051BCD">
        <w:rPr>
          <w:rFonts w:cs="Arial"/>
          <w:sz w:val="24"/>
          <w:szCs w:val="24"/>
        </w:rPr>
        <w:t>Całkowita wartość umowy</w:t>
      </w:r>
      <w:r w:rsidR="00CC67C9" w:rsidRPr="00051BCD">
        <w:rPr>
          <w:rFonts w:cs="Arial"/>
          <w:sz w:val="24"/>
          <w:szCs w:val="24"/>
        </w:rPr>
        <w:t>, o której</w:t>
      </w:r>
      <w:r w:rsidR="00BB6848" w:rsidRPr="00051BCD">
        <w:rPr>
          <w:rFonts w:cs="Arial"/>
          <w:sz w:val="24"/>
          <w:szCs w:val="24"/>
        </w:rPr>
        <w:t xml:space="preserve"> mowa w ust</w:t>
      </w:r>
      <w:r w:rsidR="00E53508" w:rsidRPr="00051BCD">
        <w:rPr>
          <w:rFonts w:cs="Arial"/>
          <w:sz w:val="24"/>
          <w:szCs w:val="24"/>
        </w:rPr>
        <w:t>. 1</w:t>
      </w:r>
      <w:r w:rsidRPr="00051BCD">
        <w:rPr>
          <w:rFonts w:cs="Arial"/>
          <w:sz w:val="24"/>
          <w:szCs w:val="24"/>
        </w:rPr>
        <w:t xml:space="preserve"> powyżej </w:t>
      </w:r>
      <w:r w:rsidR="00BB6848" w:rsidRPr="00051BCD">
        <w:rPr>
          <w:rFonts w:cs="Arial"/>
          <w:sz w:val="24"/>
          <w:szCs w:val="24"/>
        </w:rPr>
        <w:t xml:space="preserve">wynosi: </w:t>
      </w:r>
      <w:r w:rsidR="00D9029A" w:rsidRPr="00A17F1B">
        <w:rPr>
          <w:rFonts w:cs="Arial"/>
          <w:b/>
          <w:color w:val="000000" w:themeColor="text1"/>
          <w:sz w:val="24"/>
          <w:szCs w:val="24"/>
        </w:rPr>
        <w:t>3</w:t>
      </w:r>
      <w:r w:rsidRPr="00A17F1B">
        <w:rPr>
          <w:rFonts w:cs="Arial"/>
          <w:b/>
          <w:color w:val="000000" w:themeColor="text1"/>
          <w:sz w:val="24"/>
          <w:szCs w:val="24"/>
        </w:rPr>
        <w:t xml:space="preserve">5 000 złotych </w:t>
      </w:r>
      <w:r w:rsidR="00BB6848" w:rsidRPr="00A17F1B">
        <w:rPr>
          <w:rFonts w:cs="Arial"/>
          <w:b/>
          <w:color w:val="000000" w:themeColor="text1"/>
          <w:sz w:val="24"/>
          <w:szCs w:val="24"/>
        </w:rPr>
        <w:t>brutto</w:t>
      </w:r>
      <w:r w:rsidRPr="00A17F1B">
        <w:rPr>
          <w:rFonts w:cs="Arial"/>
          <w:b/>
          <w:color w:val="000000" w:themeColor="text1"/>
          <w:sz w:val="24"/>
          <w:szCs w:val="24"/>
        </w:rPr>
        <w:t>.</w:t>
      </w:r>
    </w:p>
    <w:p w14:paraId="0B3B346A" w14:textId="77777777" w:rsidR="00394B1F" w:rsidRPr="00051BCD" w:rsidRDefault="000C5ACD" w:rsidP="00267EEB">
      <w:pPr>
        <w:pStyle w:val="Akapitzlist"/>
        <w:numPr>
          <w:ilvl w:val="0"/>
          <w:numId w:val="22"/>
        </w:numPr>
        <w:spacing w:after="0" w:line="240" w:lineRule="auto"/>
        <w:ind w:left="567" w:hanging="567"/>
        <w:jc w:val="both"/>
        <w:rPr>
          <w:rFonts w:cs="Arial"/>
          <w:b/>
          <w:sz w:val="24"/>
          <w:szCs w:val="24"/>
        </w:rPr>
      </w:pPr>
      <w:r>
        <w:rPr>
          <w:rFonts w:cs="Arial"/>
          <w:sz w:val="24"/>
          <w:szCs w:val="24"/>
        </w:rPr>
        <w:t>Istotne warunki umowy</w:t>
      </w:r>
      <w:r w:rsidR="000916C7" w:rsidRPr="00051BCD">
        <w:rPr>
          <w:rFonts w:cs="Arial"/>
          <w:sz w:val="24"/>
          <w:szCs w:val="24"/>
        </w:rPr>
        <w:t xml:space="preserve"> kuratorskiej, o której mowa powyżej, stanowi</w:t>
      </w:r>
      <w:r>
        <w:rPr>
          <w:rFonts w:cs="Arial"/>
          <w:sz w:val="24"/>
          <w:szCs w:val="24"/>
        </w:rPr>
        <w:t>ą</w:t>
      </w:r>
      <w:r w:rsidR="000916C7" w:rsidRPr="00051BCD">
        <w:rPr>
          <w:rFonts w:cs="Arial"/>
          <w:sz w:val="24"/>
          <w:szCs w:val="24"/>
        </w:rPr>
        <w:t xml:space="preserve"> Załącznik nr </w:t>
      </w:r>
      <w:r w:rsidR="005D32ED">
        <w:rPr>
          <w:rFonts w:cs="Arial"/>
          <w:sz w:val="24"/>
          <w:szCs w:val="24"/>
        </w:rPr>
        <w:t>3</w:t>
      </w:r>
      <w:r w:rsidR="000916C7" w:rsidRPr="00051BCD">
        <w:rPr>
          <w:rFonts w:cs="Arial"/>
          <w:sz w:val="24"/>
          <w:szCs w:val="24"/>
        </w:rPr>
        <w:t xml:space="preserve"> do Regulaminu</w:t>
      </w:r>
      <w:r w:rsidR="00394B1F" w:rsidRPr="00051BCD">
        <w:rPr>
          <w:rFonts w:cs="Arial"/>
          <w:sz w:val="24"/>
          <w:szCs w:val="24"/>
        </w:rPr>
        <w:t>.</w:t>
      </w:r>
    </w:p>
    <w:p w14:paraId="79568AD7" w14:textId="77777777" w:rsidR="00394B1F" w:rsidRPr="00051BCD" w:rsidRDefault="006E264D" w:rsidP="00267EEB">
      <w:pPr>
        <w:pStyle w:val="Akapitzlist"/>
        <w:numPr>
          <w:ilvl w:val="0"/>
          <w:numId w:val="22"/>
        </w:numPr>
        <w:spacing w:after="0" w:line="240" w:lineRule="auto"/>
        <w:ind w:left="567" w:hanging="567"/>
        <w:jc w:val="both"/>
        <w:rPr>
          <w:rFonts w:cs="Arial"/>
          <w:sz w:val="24"/>
          <w:szCs w:val="24"/>
        </w:rPr>
      </w:pPr>
      <w:r w:rsidRPr="00051BCD">
        <w:rPr>
          <w:rFonts w:cs="Arial"/>
          <w:sz w:val="24"/>
          <w:szCs w:val="24"/>
        </w:rPr>
        <w:t xml:space="preserve">Kwota umowy zostanie pomniejszona o obowiązujące obciążenia publicznoprawne. </w:t>
      </w:r>
    </w:p>
    <w:p w14:paraId="08194D20" w14:textId="77777777" w:rsidR="005A00D9" w:rsidRDefault="005A00D9" w:rsidP="00267EEB">
      <w:pPr>
        <w:pStyle w:val="Akapitzlist"/>
        <w:numPr>
          <w:ilvl w:val="0"/>
          <w:numId w:val="22"/>
        </w:numPr>
        <w:spacing w:after="0" w:line="240" w:lineRule="auto"/>
        <w:ind w:left="567" w:hanging="567"/>
        <w:jc w:val="both"/>
        <w:rPr>
          <w:rFonts w:cs="Arial"/>
          <w:sz w:val="24"/>
          <w:szCs w:val="24"/>
        </w:rPr>
      </w:pPr>
      <w:r w:rsidRPr="00051BCD">
        <w:rPr>
          <w:rFonts w:cs="Arial"/>
          <w:sz w:val="24"/>
          <w:szCs w:val="24"/>
        </w:rPr>
        <w:t>W przypadku wyboru pracy zespołu kwota, o której mowa w ust. 2 powyżej, nie ulega zwielokrotnieniu i zostanie wypłacona poszczególnym członkom zespołu w częściach równych lub w częściach określonych w oświadczeniu złożonym i podpisanym przez wszystkich członków zespołu, decydującym o sposobie podziału nagrody</w:t>
      </w:r>
      <w:r w:rsidR="00F86865" w:rsidRPr="00051BCD">
        <w:rPr>
          <w:rFonts w:cs="Arial"/>
          <w:sz w:val="24"/>
          <w:szCs w:val="24"/>
        </w:rPr>
        <w:t>.</w:t>
      </w:r>
    </w:p>
    <w:p w14:paraId="4DB07135" w14:textId="77777777" w:rsidR="00763F1D" w:rsidRPr="00051BCD" w:rsidRDefault="00763F1D" w:rsidP="00267EEB">
      <w:pPr>
        <w:pStyle w:val="Akapitzlist"/>
        <w:numPr>
          <w:ilvl w:val="0"/>
          <w:numId w:val="22"/>
        </w:numPr>
        <w:autoSpaceDE w:val="0"/>
        <w:autoSpaceDN w:val="0"/>
        <w:adjustRightInd w:val="0"/>
        <w:spacing w:after="0" w:line="240" w:lineRule="auto"/>
        <w:ind w:left="567" w:hanging="567"/>
        <w:jc w:val="both"/>
        <w:rPr>
          <w:rFonts w:eastAsia="Times New Roman" w:cs="Arial"/>
          <w:sz w:val="24"/>
          <w:szCs w:val="24"/>
          <w:lang w:eastAsia="pl-PL"/>
        </w:rPr>
      </w:pPr>
      <w:r w:rsidRPr="00344718">
        <w:rPr>
          <w:rFonts w:eastAsia="Times New Roman" w:cs="Arial"/>
          <w:sz w:val="24"/>
          <w:szCs w:val="24"/>
          <w:lang w:eastAsia="pl-PL"/>
        </w:rPr>
        <w:t>O</w:t>
      </w:r>
      <w:r>
        <w:rPr>
          <w:rFonts w:eastAsia="Times New Roman" w:cs="Arial"/>
          <w:sz w:val="24"/>
          <w:szCs w:val="24"/>
          <w:lang w:eastAsia="pl-PL"/>
        </w:rPr>
        <w:t>rganizator może zwrócić się do K</w:t>
      </w:r>
      <w:r w:rsidRPr="00344718">
        <w:rPr>
          <w:rFonts w:eastAsia="Times New Roman" w:cs="Arial"/>
          <w:sz w:val="24"/>
          <w:szCs w:val="24"/>
          <w:lang w:eastAsia="pl-PL"/>
        </w:rPr>
        <w:t xml:space="preserve">uratora zwycięskiej Pracy Konkursowej o dokonanie zmian w projekcie. </w:t>
      </w:r>
    </w:p>
    <w:p w14:paraId="04F3DB05" w14:textId="46FCAE9B" w:rsidR="00763F1D" w:rsidRPr="00344718" w:rsidRDefault="00763F1D" w:rsidP="00267EEB">
      <w:pPr>
        <w:pStyle w:val="Akapitzlist"/>
        <w:numPr>
          <w:ilvl w:val="0"/>
          <w:numId w:val="22"/>
        </w:numPr>
        <w:autoSpaceDE w:val="0"/>
        <w:autoSpaceDN w:val="0"/>
        <w:adjustRightInd w:val="0"/>
        <w:spacing w:after="0" w:line="240" w:lineRule="auto"/>
        <w:ind w:left="567" w:hanging="567"/>
        <w:jc w:val="both"/>
        <w:rPr>
          <w:rFonts w:eastAsia="Times New Roman" w:cs="Arial"/>
          <w:sz w:val="24"/>
          <w:szCs w:val="24"/>
          <w:lang w:eastAsia="pl-PL"/>
        </w:rPr>
      </w:pPr>
      <w:r w:rsidRPr="00344718">
        <w:rPr>
          <w:rFonts w:cs="Arial"/>
          <w:sz w:val="24"/>
          <w:szCs w:val="24"/>
        </w:rPr>
        <w:t xml:space="preserve">Nagrodzeni Uczestnicy Konkursu są zobowiązani do współpracy przy opisywaniu Specyfikacji Warunków Zamówienia (SWZ) potrzebnych na etapie produkcji wystawy oraz do wykonywania autorskiego nadzoru nad produkcją, tak, aby zagwarantować właściwą jakość realizacji wystawy. </w:t>
      </w:r>
    </w:p>
    <w:p w14:paraId="1A25FD59" w14:textId="77777777" w:rsidR="0013775B" w:rsidRPr="00394B1F" w:rsidRDefault="0013775B" w:rsidP="00394B1F">
      <w:pPr>
        <w:spacing w:after="0" w:line="240" w:lineRule="auto"/>
        <w:ind w:left="567" w:hanging="567"/>
        <w:jc w:val="both"/>
        <w:rPr>
          <w:rFonts w:cs="Arial"/>
          <w:sz w:val="24"/>
          <w:szCs w:val="24"/>
        </w:rPr>
      </w:pPr>
    </w:p>
    <w:p w14:paraId="3E751174" w14:textId="77777777" w:rsidR="00925318" w:rsidRPr="00344718" w:rsidRDefault="00925318" w:rsidP="00394B1F">
      <w:pPr>
        <w:spacing w:after="0" w:line="240" w:lineRule="auto"/>
        <w:jc w:val="both"/>
        <w:rPr>
          <w:rFonts w:cs="Arial"/>
          <w:sz w:val="24"/>
          <w:szCs w:val="24"/>
        </w:rPr>
      </w:pPr>
    </w:p>
    <w:p w14:paraId="2C2B6BFA" w14:textId="77777777" w:rsidR="00DE5365" w:rsidRPr="00344718" w:rsidRDefault="00DE5365" w:rsidP="00344718">
      <w:pPr>
        <w:spacing w:after="0" w:line="240" w:lineRule="auto"/>
        <w:ind w:left="567" w:hanging="567"/>
        <w:jc w:val="center"/>
        <w:rPr>
          <w:rFonts w:cs="Arial"/>
          <w:b/>
          <w:sz w:val="24"/>
          <w:szCs w:val="24"/>
        </w:rPr>
      </w:pPr>
      <w:r w:rsidRPr="00344718">
        <w:rPr>
          <w:rFonts w:cs="Arial"/>
          <w:b/>
          <w:sz w:val="24"/>
          <w:szCs w:val="24"/>
        </w:rPr>
        <w:t>§</w:t>
      </w:r>
      <w:r w:rsidR="007579BD" w:rsidRPr="00344718">
        <w:rPr>
          <w:rFonts w:cs="Arial"/>
          <w:b/>
          <w:sz w:val="24"/>
          <w:szCs w:val="24"/>
        </w:rPr>
        <w:t xml:space="preserve"> 8</w:t>
      </w:r>
    </w:p>
    <w:p w14:paraId="18DA31AF" w14:textId="77777777" w:rsidR="00DE5365" w:rsidRPr="00344718" w:rsidRDefault="00DE5365" w:rsidP="00344718">
      <w:pPr>
        <w:spacing w:after="0" w:line="240" w:lineRule="auto"/>
        <w:ind w:left="567" w:hanging="567"/>
        <w:jc w:val="center"/>
        <w:rPr>
          <w:rFonts w:cs="Arial"/>
          <w:b/>
          <w:sz w:val="24"/>
          <w:szCs w:val="24"/>
        </w:rPr>
      </w:pPr>
      <w:r w:rsidRPr="00344718">
        <w:rPr>
          <w:rFonts w:cs="Arial"/>
          <w:b/>
          <w:sz w:val="24"/>
          <w:szCs w:val="24"/>
        </w:rPr>
        <w:t>Prawa autorskie</w:t>
      </w:r>
    </w:p>
    <w:p w14:paraId="05B0D494" w14:textId="77777777" w:rsidR="00DE5365" w:rsidRPr="00344718" w:rsidRDefault="00DE5365" w:rsidP="00344718">
      <w:pPr>
        <w:spacing w:after="0" w:line="240" w:lineRule="auto"/>
        <w:ind w:left="567" w:hanging="567"/>
        <w:jc w:val="both"/>
        <w:rPr>
          <w:rFonts w:cs="Arial"/>
          <w:sz w:val="24"/>
          <w:szCs w:val="24"/>
        </w:rPr>
      </w:pPr>
    </w:p>
    <w:p w14:paraId="6BD7E89C" w14:textId="77777777" w:rsidR="00A44627" w:rsidRDefault="00DE5365" w:rsidP="00267EEB">
      <w:pPr>
        <w:pStyle w:val="Akapitzlist"/>
        <w:numPr>
          <w:ilvl w:val="0"/>
          <w:numId w:val="23"/>
        </w:numPr>
        <w:spacing w:after="0" w:line="240" w:lineRule="auto"/>
        <w:ind w:left="567" w:hanging="567"/>
        <w:jc w:val="both"/>
        <w:rPr>
          <w:rFonts w:cs="Arial"/>
          <w:sz w:val="24"/>
          <w:szCs w:val="24"/>
        </w:rPr>
      </w:pPr>
      <w:r w:rsidRPr="00051BCD">
        <w:rPr>
          <w:rFonts w:cs="Arial"/>
          <w:sz w:val="24"/>
          <w:szCs w:val="24"/>
        </w:rPr>
        <w:t>Przesłanie zgłos</w:t>
      </w:r>
      <w:r w:rsidR="00FB692E" w:rsidRPr="00051BCD">
        <w:rPr>
          <w:rFonts w:cs="Arial"/>
          <w:sz w:val="24"/>
          <w:szCs w:val="24"/>
        </w:rPr>
        <w:t>zenia do Konkursu wraz z Pracą K</w:t>
      </w:r>
      <w:r w:rsidRPr="00051BCD">
        <w:rPr>
          <w:rFonts w:cs="Arial"/>
          <w:sz w:val="24"/>
          <w:szCs w:val="24"/>
        </w:rPr>
        <w:t xml:space="preserve">onkursową jest równoznaczne </w:t>
      </w:r>
    </w:p>
    <w:p w14:paraId="5503A760" w14:textId="77777777" w:rsidR="00DE5365" w:rsidRPr="00051BCD" w:rsidRDefault="00DE5365" w:rsidP="00A44627">
      <w:pPr>
        <w:pStyle w:val="Akapitzlist"/>
        <w:spacing w:after="0" w:line="240" w:lineRule="auto"/>
        <w:ind w:left="567"/>
        <w:jc w:val="both"/>
        <w:rPr>
          <w:rFonts w:cs="Arial"/>
          <w:sz w:val="24"/>
          <w:szCs w:val="24"/>
        </w:rPr>
      </w:pPr>
      <w:r w:rsidRPr="00051BCD">
        <w:rPr>
          <w:rFonts w:cs="Arial"/>
          <w:sz w:val="24"/>
          <w:szCs w:val="24"/>
        </w:rPr>
        <w:t>z zapewnieniem ze strony Uczestnika, że:</w:t>
      </w:r>
    </w:p>
    <w:p w14:paraId="0838EDB6" w14:textId="3B826FE3" w:rsidR="00DE5365" w:rsidRDefault="00DE5365" w:rsidP="00267EEB">
      <w:pPr>
        <w:pStyle w:val="Akapitzlist"/>
        <w:numPr>
          <w:ilvl w:val="0"/>
          <w:numId w:val="29"/>
        </w:numPr>
        <w:spacing w:after="0" w:line="240" w:lineRule="auto"/>
        <w:jc w:val="both"/>
        <w:rPr>
          <w:rFonts w:cs="Arial"/>
          <w:sz w:val="24"/>
          <w:szCs w:val="24"/>
        </w:rPr>
      </w:pPr>
      <w:r w:rsidRPr="00344718">
        <w:rPr>
          <w:rFonts w:cs="Arial"/>
          <w:sz w:val="24"/>
          <w:szCs w:val="24"/>
        </w:rPr>
        <w:t>jest autorem (</w:t>
      </w:r>
      <w:r w:rsidR="00F43E9D" w:rsidRPr="00344718">
        <w:rPr>
          <w:rFonts w:cs="Arial"/>
          <w:sz w:val="24"/>
          <w:szCs w:val="24"/>
        </w:rPr>
        <w:t>współautorem) zgłoszonej Pracy K</w:t>
      </w:r>
      <w:r w:rsidRPr="00344718">
        <w:rPr>
          <w:rFonts w:cs="Arial"/>
          <w:sz w:val="24"/>
          <w:szCs w:val="24"/>
        </w:rPr>
        <w:t>onkursowej i w związku z tym posiada do niej wszelkie prawa autorskie oraz prawa pokrewne, a prawa te nie są w żaden sposób ograniczone ani obciążone prawami osób trzecich</w:t>
      </w:r>
      <w:r w:rsidR="000F6830">
        <w:rPr>
          <w:rFonts w:cs="Arial"/>
          <w:sz w:val="24"/>
          <w:szCs w:val="24"/>
        </w:rPr>
        <w:t>,</w:t>
      </w:r>
    </w:p>
    <w:p w14:paraId="160B3175" w14:textId="0D3D874F" w:rsidR="00D305FD" w:rsidRPr="006E7680" w:rsidRDefault="00D305FD" w:rsidP="00267EEB">
      <w:pPr>
        <w:pStyle w:val="Akapitzlist"/>
        <w:numPr>
          <w:ilvl w:val="0"/>
          <w:numId w:val="29"/>
        </w:numPr>
        <w:spacing w:after="0" w:line="240" w:lineRule="auto"/>
        <w:jc w:val="both"/>
        <w:rPr>
          <w:rFonts w:cs="Arial"/>
          <w:sz w:val="24"/>
          <w:szCs w:val="24"/>
        </w:rPr>
      </w:pPr>
      <w:r w:rsidRPr="006E7680">
        <w:rPr>
          <w:rFonts w:cs="Arial"/>
          <w:sz w:val="24"/>
          <w:szCs w:val="24"/>
        </w:rPr>
        <w:t xml:space="preserve">posiada autorskie prawa majątkowe i prawa pokrewne do </w:t>
      </w:r>
      <w:r w:rsidR="00F44D67" w:rsidRPr="006E7680">
        <w:rPr>
          <w:rFonts w:cs="Arial"/>
          <w:sz w:val="24"/>
          <w:szCs w:val="24"/>
        </w:rPr>
        <w:t>utworów składających się na koncepcję kuratorską,</w:t>
      </w:r>
      <w:r w:rsidRPr="006E7680">
        <w:rPr>
          <w:rFonts w:cs="Arial"/>
          <w:sz w:val="24"/>
          <w:szCs w:val="24"/>
        </w:rPr>
        <w:t xml:space="preserve"> bądź ma zapewnione stosowne licencje w </w:t>
      </w:r>
      <w:r w:rsidR="00F44D67" w:rsidRPr="006E7680">
        <w:rPr>
          <w:rFonts w:cs="Arial"/>
          <w:sz w:val="24"/>
          <w:szCs w:val="24"/>
        </w:rPr>
        <w:t xml:space="preserve">tym </w:t>
      </w:r>
      <w:r w:rsidRPr="006E7680">
        <w:rPr>
          <w:rFonts w:cs="Arial"/>
          <w:sz w:val="24"/>
          <w:szCs w:val="24"/>
        </w:rPr>
        <w:t>zakresie</w:t>
      </w:r>
      <w:r w:rsidR="006E7680">
        <w:rPr>
          <w:rFonts w:cs="Arial"/>
          <w:sz w:val="24"/>
          <w:szCs w:val="24"/>
        </w:rPr>
        <w:t xml:space="preserve">, </w:t>
      </w:r>
      <w:r w:rsidR="006E7680" w:rsidRPr="006E7680">
        <w:rPr>
          <w:rFonts w:cs="Arial"/>
          <w:sz w:val="24"/>
          <w:szCs w:val="24"/>
        </w:rPr>
        <w:t xml:space="preserve">umożliwiające prezentacje Pracy Konkursowej na </w:t>
      </w:r>
      <w:r w:rsidR="006E7680" w:rsidRPr="006E7680">
        <w:rPr>
          <w:rFonts w:eastAsia="Times New Roman" w:cs="Arial"/>
          <w:bCs/>
          <w:color w:val="000000"/>
          <w:sz w:val="24"/>
          <w:szCs w:val="24"/>
          <w:lang w:eastAsia="pl-PL"/>
        </w:rPr>
        <w:t>London Design Biennale,</w:t>
      </w:r>
    </w:p>
    <w:p w14:paraId="0B041ECF" w14:textId="22C28862" w:rsidR="00DE5365" w:rsidRPr="00344718" w:rsidRDefault="00FB692E" w:rsidP="00267EEB">
      <w:pPr>
        <w:pStyle w:val="Akapitzlist"/>
        <w:numPr>
          <w:ilvl w:val="0"/>
          <w:numId w:val="29"/>
        </w:numPr>
        <w:spacing w:after="0" w:line="240" w:lineRule="auto"/>
        <w:jc w:val="both"/>
        <w:rPr>
          <w:rFonts w:cs="Arial"/>
          <w:sz w:val="24"/>
          <w:szCs w:val="24"/>
        </w:rPr>
      </w:pPr>
      <w:r w:rsidRPr="00344718">
        <w:rPr>
          <w:rFonts w:cs="Arial"/>
          <w:sz w:val="24"/>
          <w:szCs w:val="24"/>
        </w:rPr>
        <w:t>Praca K</w:t>
      </w:r>
      <w:r w:rsidR="00DE5365" w:rsidRPr="00344718">
        <w:rPr>
          <w:rFonts w:cs="Arial"/>
          <w:sz w:val="24"/>
          <w:szCs w:val="24"/>
        </w:rPr>
        <w:t>onkursowa nie narusza praw osób trzecich, w szczególności ich majątkowych i osobistych praw autorskich, i w związku z tym żadne osoby trzecie nie wystąpią przeciwko Organizatorowi z roszczeniami z tytułu wykonywania</w:t>
      </w:r>
      <w:r w:rsidRPr="00344718">
        <w:rPr>
          <w:rFonts w:cs="Arial"/>
          <w:sz w:val="24"/>
          <w:szCs w:val="24"/>
        </w:rPr>
        <w:t xml:space="preserve"> przekazanych mu praw do Pracy K</w:t>
      </w:r>
      <w:r w:rsidR="00DE5365" w:rsidRPr="00344718">
        <w:rPr>
          <w:rFonts w:cs="Arial"/>
          <w:sz w:val="24"/>
          <w:szCs w:val="24"/>
        </w:rPr>
        <w:t>onkursowej,</w:t>
      </w:r>
    </w:p>
    <w:p w14:paraId="381EADD0" w14:textId="77C9CDAB" w:rsidR="00DE5365" w:rsidRPr="00344718" w:rsidRDefault="005D2083" w:rsidP="00267EEB">
      <w:pPr>
        <w:pStyle w:val="Akapitzlist"/>
        <w:numPr>
          <w:ilvl w:val="0"/>
          <w:numId w:val="29"/>
        </w:numPr>
        <w:spacing w:after="0" w:line="240" w:lineRule="auto"/>
        <w:jc w:val="both"/>
        <w:rPr>
          <w:rFonts w:cs="Arial"/>
          <w:sz w:val="24"/>
          <w:szCs w:val="24"/>
        </w:rPr>
      </w:pPr>
      <w:r>
        <w:rPr>
          <w:rFonts w:cs="Arial"/>
          <w:sz w:val="24"/>
          <w:szCs w:val="24"/>
        </w:rPr>
        <w:t>przyjm</w:t>
      </w:r>
      <w:r w:rsidR="00DE5365" w:rsidRPr="00344718">
        <w:rPr>
          <w:rFonts w:cs="Arial"/>
          <w:sz w:val="24"/>
          <w:szCs w:val="24"/>
        </w:rPr>
        <w:t xml:space="preserve">uje na siebie wyłączną odpowiedzialność za naruszenie praw wskazanych </w:t>
      </w:r>
      <w:r w:rsidR="00D305FD">
        <w:rPr>
          <w:rFonts w:cs="Arial"/>
          <w:sz w:val="24"/>
          <w:szCs w:val="24"/>
        </w:rPr>
        <w:t>powyżej</w:t>
      </w:r>
      <w:r w:rsidR="00DE5365" w:rsidRPr="00344718">
        <w:rPr>
          <w:rFonts w:cs="Arial"/>
          <w:sz w:val="24"/>
          <w:szCs w:val="24"/>
        </w:rPr>
        <w:t xml:space="preserve"> i w razie wystąpienia w stosunku do Organizatora przez osoby trzecie z </w:t>
      </w:r>
      <w:r w:rsidR="00DE5365" w:rsidRPr="00344718">
        <w:rPr>
          <w:rFonts w:cs="Arial"/>
          <w:sz w:val="24"/>
          <w:szCs w:val="24"/>
        </w:rPr>
        <w:lastRenderedPageBreak/>
        <w:t>roszczeniami w związku z wykonywaniem przez niego</w:t>
      </w:r>
      <w:r w:rsidR="00FB692E" w:rsidRPr="00344718">
        <w:rPr>
          <w:rFonts w:cs="Arial"/>
          <w:sz w:val="24"/>
          <w:szCs w:val="24"/>
        </w:rPr>
        <w:t xml:space="preserve"> przekazanych mu praw do Pracy K</w:t>
      </w:r>
      <w:r w:rsidR="00DE5365" w:rsidRPr="00344718">
        <w:rPr>
          <w:rFonts w:cs="Arial"/>
          <w:sz w:val="24"/>
          <w:szCs w:val="24"/>
        </w:rPr>
        <w:t>onkursowej, Uczestnik zwolni Organizatora w tym zakresie i</w:t>
      </w:r>
      <w:r w:rsidR="00B57F1D">
        <w:rPr>
          <w:rFonts w:cs="Arial"/>
          <w:sz w:val="24"/>
          <w:szCs w:val="24"/>
        </w:rPr>
        <w:t> </w:t>
      </w:r>
      <w:r w:rsidR="00DE5365" w:rsidRPr="00344718">
        <w:rPr>
          <w:rFonts w:cs="Arial"/>
          <w:sz w:val="24"/>
          <w:szCs w:val="24"/>
        </w:rPr>
        <w:t>w</w:t>
      </w:r>
      <w:r w:rsidR="004B293C">
        <w:rPr>
          <w:rFonts w:cs="Arial"/>
          <w:sz w:val="24"/>
          <w:szCs w:val="24"/>
        </w:rPr>
        <w:t> </w:t>
      </w:r>
      <w:r w:rsidR="00DE5365" w:rsidRPr="00344718">
        <w:rPr>
          <w:rFonts w:cs="Arial"/>
          <w:sz w:val="24"/>
          <w:szCs w:val="24"/>
        </w:rPr>
        <w:t>całości zaspokoi uzasadnione roszczenia osób trzecich,</w:t>
      </w:r>
    </w:p>
    <w:p w14:paraId="0BFECA66" w14:textId="320382BC" w:rsidR="00956D04" w:rsidRPr="00344718" w:rsidRDefault="00FB692E" w:rsidP="00267EEB">
      <w:pPr>
        <w:pStyle w:val="Akapitzlist"/>
        <w:numPr>
          <w:ilvl w:val="0"/>
          <w:numId w:val="29"/>
        </w:numPr>
        <w:spacing w:after="0" w:line="240" w:lineRule="auto"/>
        <w:jc w:val="both"/>
        <w:rPr>
          <w:rFonts w:cs="Arial"/>
          <w:sz w:val="24"/>
          <w:szCs w:val="24"/>
        </w:rPr>
      </w:pPr>
      <w:r w:rsidRPr="00344718">
        <w:rPr>
          <w:rFonts w:cs="Arial"/>
          <w:sz w:val="24"/>
          <w:szCs w:val="24"/>
        </w:rPr>
        <w:t>w razie wyboru Pracy K</w:t>
      </w:r>
      <w:r w:rsidR="00DE5365" w:rsidRPr="00344718">
        <w:rPr>
          <w:rFonts w:cs="Arial"/>
          <w:sz w:val="24"/>
          <w:szCs w:val="24"/>
        </w:rPr>
        <w:t>onkursowej przeniesie na Organizatora na warunkach określonych w niniejszym Regulaminie nieograniczone czasowo i terytorialnie majątkowe prawa autorskie do utworów skład</w:t>
      </w:r>
      <w:r w:rsidRPr="00344718">
        <w:rPr>
          <w:rFonts w:cs="Arial"/>
          <w:sz w:val="24"/>
          <w:szCs w:val="24"/>
        </w:rPr>
        <w:t>ających się na zwycięską Pracę K</w:t>
      </w:r>
      <w:r w:rsidR="00DE5365" w:rsidRPr="00344718">
        <w:rPr>
          <w:rFonts w:cs="Arial"/>
          <w:sz w:val="24"/>
          <w:szCs w:val="24"/>
        </w:rPr>
        <w:t>onkursową.</w:t>
      </w:r>
    </w:p>
    <w:p w14:paraId="48A7699F" w14:textId="2D08339F" w:rsidR="00DE5365" w:rsidRPr="00A44627" w:rsidRDefault="00956D04" w:rsidP="00267EEB">
      <w:pPr>
        <w:pStyle w:val="Akapitzlist"/>
        <w:numPr>
          <w:ilvl w:val="0"/>
          <w:numId w:val="23"/>
        </w:numPr>
        <w:spacing w:after="0" w:line="240" w:lineRule="auto"/>
        <w:ind w:left="567" w:hanging="567"/>
        <w:jc w:val="both"/>
        <w:rPr>
          <w:rFonts w:eastAsia="Times New Roman" w:cs="Arial"/>
          <w:color w:val="000000"/>
          <w:sz w:val="24"/>
          <w:szCs w:val="24"/>
          <w:lang w:eastAsia="pl-PL"/>
        </w:rPr>
      </w:pPr>
      <w:r w:rsidRPr="00051BCD">
        <w:rPr>
          <w:rFonts w:cs="Arial"/>
          <w:sz w:val="24"/>
          <w:szCs w:val="24"/>
        </w:rPr>
        <w:t xml:space="preserve">Przez zgłoszenie Pracy Konkursowej </w:t>
      </w:r>
      <w:r w:rsidR="00E11B1A" w:rsidRPr="00051BCD">
        <w:rPr>
          <w:rFonts w:cs="Arial"/>
          <w:sz w:val="24"/>
          <w:szCs w:val="24"/>
        </w:rPr>
        <w:t>Uczestnicy Konkursu</w:t>
      </w:r>
      <w:r w:rsidRPr="00051BCD">
        <w:rPr>
          <w:rFonts w:cs="Arial"/>
          <w:sz w:val="24"/>
          <w:szCs w:val="24"/>
        </w:rPr>
        <w:t xml:space="preserve"> udzielają Organizatorowi niewyłącznej licencji na korzystanie z Pracy K</w:t>
      </w:r>
      <w:r w:rsidR="00A44627">
        <w:rPr>
          <w:rFonts w:cs="Arial"/>
          <w:sz w:val="24"/>
          <w:szCs w:val="24"/>
        </w:rPr>
        <w:t xml:space="preserve">onkursowej dla celów związanych </w:t>
      </w:r>
      <w:r w:rsidRPr="00A44627">
        <w:rPr>
          <w:rFonts w:cs="Arial"/>
          <w:sz w:val="24"/>
          <w:szCs w:val="24"/>
        </w:rPr>
        <w:t xml:space="preserve">z </w:t>
      </w:r>
      <w:r w:rsidR="00F84F69" w:rsidRPr="00A44627">
        <w:rPr>
          <w:rFonts w:cs="Arial"/>
          <w:sz w:val="24"/>
          <w:szCs w:val="24"/>
        </w:rPr>
        <w:t>prze</w:t>
      </w:r>
      <w:r w:rsidR="00A44627">
        <w:rPr>
          <w:rFonts w:cs="Arial"/>
          <w:sz w:val="24"/>
          <w:szCs w:val="24"/>
        </w:rPr>
        <w:t>-</w:t>
      </w:r>
      <w:r w:rsidR="00F84F69" w:rsidRPr="00A44627">
        <w:rPr>
          <w:rFonts w:cs="Arial"/>
          <w:sz w:val="24"/>
          <w:szCs w:val="24"/>
        </w:rPr>
        <w:t>prowadzeniem Konkursu, oceną</w:t>
      </w:r>
      <w:r w:rsidRPr="00A44627">
        <w:rPr>
          <w:rFonts w:cs="Arial"/>
          <w:sz w:val="24"/>
          <w:szCs w:val="24"/>
        </w:rPr>
        <w:t xml:space="preserve"> prac i opublikowaniem wyników, a także </w:t>
      </w:r>
      <w:r w:rsidR="00E11B1A" w:rsidRPr="00A44627">
        <w:rPr>
          <w:rFonts w:cs="Arial"/>
          <w:sz w:val="24"/>
          <w:szCs w:val="24"/>
        </w:rPr>
        <w:t>na</w:t>
      </w:r>
      <w:r w:rsidRPr="00A44627">
        <w:rPr>
          <w:rFonts w:cs="Arial"/>
          <w:sz w:val="24"/>
          <w:szCs w:val="24"/>
        </w:rPr>
        <w:t xml:space="preserve"> </w:t>
      </w:r>
      <w:r w:rsidR="00E11B1A" w:rsidRPr="00A44627">
        <w:rPr>
          <w:rFonts w:cs="Arial"/>
          <w:sz w:val="24"/>
          <w:szCs w:val="24"/>
        </w:rPr>
        <w:t>publikację</w:t>
      </w:r>
      <w:r w:rsidRPr="00A44627">
        <w:rPr>
          <w:rFonts w:cs="Arial"/>
          <w:sz w:val="24"/>
          <w:szCs w:val="24"/>
        </w:rPr>
        <w:t xml:space="preserve"> prac </w:t>
      </w:r>
      <w:r w:rsidR="000271FF" w:rsidRPr="00A44627">
        <w:rPr>
          <w:rFonts w:cs="Arial"/>
          <w:sz w:val="24"/>
          <w:szCs w:val="24"/>
        </w:rPr>
        <w:t xml:space="preserve">(w całości lub w części) </w:t>
      </w:r>
      <w:r w:rsidRPr="00A44627">
        <w:rPr>
          <w:rFonts w:cs="Arial"/>
          <w:sz w:val="24"/>
          <w:szCs w:val="24"/>
        </w:rPr>
        <w:t xml:space="preserve">w celach </w:t>
      </w:r>
      <w:r w:rsidR="000271FF" w:rsidRPr="00A44627">
        <w:rPr>
          <w:rFonts w:cs="Arial"/>
          <w:sz w:val="24"/>
          <w:szCs w:val="24"/>
        </w:rPr>
        <w:t xml:space="preserve">informacji o działalności statutowej IAM lub celach </w:t>
      </w:r>
      <w:r w:rsidRPr="00A44627">
        <w:rPr>
          <w:rFonts w:cs="Arial"/>
          <w:sz w:val="24"/>
          <w:szCs w:val="24"/>
        </w:rPr>
        <w:t>promocyjnych Konkursu</w:t>
      </w:r>
      <w:r w:rsidR="000271FF" w:rsidRPr="00A44627">
        <w:rPr>
          <w:rFonts w:cs="Arial"/>
          <w:sz w:val="24"/>
          <w:szCs w:val="24"/>
        </w:rPr>
        <w:t>, w tym w publikacjach drukowanych bądź cyfrowych lub poprzez zamieszczenie na stronie Organizatora lub stronie Konkursu</w:t>
      </w:r>
      <w:r w:rsidRPr="00A44627">
        <w:rPr>
          <w:rFonts w:cs="Arial"/>
          <w:sz w:val="24"/>
          <w:szCs w:val="24"/>
        </w:rPr>
        <w:t xml:space="preserve"> </w:t>
      </w:r>
      <w:r w:rsidR="00E11B1A" w:rsidRPr="00A44627">
        <w:rPr>
          <w:rFonts w:cs="Arial"/>
          <w:sz w:val="24"/>
          <w:szCs w:val="24"/>
        </w:rPr>
        <w:t>–</w:t>
      </w:r>
      <w:r w:rsidRPr="00A44627">
        <w:rPr>
          <w:rFonts w:cs="Arial"/>
          <w:sz w:val="24"/>
          <w:szCs w:val="24"/>
        </w:rPr>
        <w:t xml:space="preserve"> </w:t>
      </w:r>
      <w:r w:rsidR="00E11B1A" w:rsidRPr="00A44627">
        <w:rPr>
          <w:rFonts w:cs="Arial"/>
          <w:sz w:val="24"/>
          <w:szCs w:val="24"/>
        </w:rPr>
        <w:t xml:space="preserve">przy czym Organizator </w:t>
      </w:r>
      <w:r w:rsidRPr="00A44627">
        <w:rPr>
          <w:rFonts w:cs="Arial"/>
          <w:sz w:val="24"/>
          <w:szCs w:val="24"/>
        </w:rPr>
        <w:t>opatrz</w:t>
      </w:r>
      <w:r w:rsidR="00E11B1A" w:rsidRPr="00A44627">
        <w:rPr>
          <w:rFonts w:cs="Arial"/>
          <w:sz w:val="24"/>
          <w:szCs w:val="24"/>
        </w:rPr>
        <w:t>y każ</w:t>
      </w:r>
      <w:r w:rsidR="008D1C09">
        <w:rPr>
          <w:rFonts w:cs="Arial"/>
          <w:sz w:val="24"/>
          <w:szCs w:val="24"/>
        </w:rPr>
        <w:t>dą</w:t>
      </w:r>
      <w:r w:rsidR="00E11B1A" w:rsidRPr="00A44627">
        <w:rPr>
          <w:rFonts w:cs="Arial"/>
          <w:sz w:val="24"/>
          <w:szCs w:val="24"/>
        </w:rPr>
        <w:t xml:space="preserve"> pracę</w:t>
      </w:r>
      <w:r w:rsidRPr="00A44627">
        <w:rPr>
          <w:rFonts w:cs="Arial"/>
          <w:sz w:val="24"/>
          <w:szCs w:val="24"/>
        </w:rPr>
        <w:t xml:space="preserve"> informacją o autorze</w:t>
      </w:r>
      <w:r w:rsidR="00E11B1A" w:rsidRPr="00A44627">
        <w:rPr>
          <w:rFonts w:cs="Arial"/>
          <w:sz w:val="24"/>
          <w:szCs w:val="24"/>
        </w:rPr>
        <w:t>/autorach</w:t>
      </w:r>
      <w:r w:rsidRPr="00A44627">
        <w:rPr>
          <w:rFonts w:cs="Arial"/>
          <w:sz w:val="24"/>
          <w:szCs w:val="24"/>
        </w:rPr>
        <w:t>.</w:t>
      </w:r>
    </w:p>
    <w:p w14:paraId="598BC5F0" w14:textId="77777777" w:rsidR="00956D04" w:rsidRPr="00051BCD" w:rsidRDefault="00956D04" w:rsidP="00267EEB">
      <w:pPr>
        <w:pStyle w:val="Akapitzlist"/>
        <w:numPr>
          <w:ilvl w:val="0"/>
          <w:numId w:val="23"/>
        </w:numPr>
        <w:spacing w:after="0" w:line="240" w:lineRule="auto"/>
        <w:ind w:left="567" w:hanging="567"/>
        <w:jc w:val="both"/>
        <w:rPr>
          <w:rFonts w:cs="Arial"/>
          <w:sz w:val="24"/>
          <w:szCs w:val="24"/>
        </w:rPr>
      </w:pPr>
      <w:r w:rsidRPr="00051BCD">
        <w:rPr>
          <w:rFonts w:cs="Arial"/>
          <w:sz w:val="24"/>
          <w:szCs w:val="24"/>
        </w:rPr>
        <w:t>Nagrodzeni Uczestnicy Konkursu zobowiązani są do przeniesienia na rzecz Organizatora autorskich praw majątkowych i praw pokrewnych do Pracy Konkursowej, na podstawie umowy kuratorskiej, na polach eksploatacji obejmujących:</w:t>
      </w:r>
    </w:p>
    <w:p w14:paraId="62356579" w14:textId="4F581BA2" w:rsidR="00DE5365" w:rsidRPr="00344718" w:rsidRDefault="00DE5365" w:rsidP="00267EEB">
      <w:pPr>
        <w:pStyle w:val="Akapitzlist"/>
        <w:numPr>
          <w:ilvl w:val="0"/>
          <w:numId w:val="28"/>
        </w:numPr>
        <w:spacing w:after="0" w:line="240" w:lineRule="auto"/>
        <w:jc w:val="both"/>
        <w:rPr>
          <w:rFonts w:cs="Arial"/>
          <w:sz w:val="24"/>
          <w:szCs w:val="24"/>
        </w:rPr>
      </w:pPr>
      <w:r w:rsidRPr="00344718">
        <w:rPr>
          <w:rFonts w:cs="Arial"/>
          <w:sz w:val="24"/>
          <w:szCs w:val="24"/>
        </w:rPr>
        <w:t>utrwalania utworu bez żadnych ograniczeń ilościowych, dowolną techniką, w tym drukarską, cyfrową, reprograficzną, elektroniczną, fotograficzną, optyczną, laserową, poprzez zapis magnetyczny, na każdym nośniku, włączając w to także nośniki elektroniczne, optyczne, magn</w:t>
      </w:r>
      <w:r w:rsidR="00083D15" w:rsidRPr="00344718">
        <w:rPr>
          <w:rFonts w:cs="Arial"/>
          <w:sz w:val="24"/>
          <w:szCs w:val="24"/>
        </w:rPr>
        <w:t>etyczne, dyskietki, CD-ROM, DVD,</w:t>
      </w:r>
      <w:r w:rsidRPr="00344718">
        <w:rPr>
          <w:rFonts w:cs="Arial"/>
          <w:sz w:val="24"/>
          <w:szCs w:val="24"/>
        </w:rPr>
        <w:t xml:space="preserve"> papier, </w:t>
      </w:r>
    </w:p>
    <w:p w14:paraId="3582B244" w14:textId="77C247FF" w:rsidR="00DE5365" w:rsidRPr="00344718" w:rsidRDefault="00DE5365" w:rsidP="00267EEB">
      <w:pPr>
        <w:pStyle w:val="Akapitzlist"/>
        <w:numPr>
          <w:ilvl w:val="0"/>
          <w:numId w:val="28"/>
        </w:numPr>
        <w:spacing w:after="0" w:line="240" w:lineRule="auto"/>
        <w:jc w:val="both"/>
        <w:rPr>
          <w:rFonts w:cs="Arial"/>
          <w:sz w:val="24"/>
          <w:szCs w:val="24"/>
        </w:rPr>
      </w:pPr>
      <w:r w:rsidRPr="00344718">
        <w:rPr>
          <w:rFonts w:cs="Arial"/>
          <w:sz w:val="24"/>
          <w:szCs w:val="24"/>
        </w:rPr>
        <w:t xml:space="preserve">zwielokrotniania utworu bez żadnych ograniczeń ilościowych, w każdej możliwej technice, w tym drukarskiej, reprograficznej, cyfrowej, elektronicznej, laserowej, fotograficznej, poprzez zapis magnetyczny, optycznej, na każdym nośniku, włączając w to także nośniki elektroniczne, optyczne, magnetyczne, dyskietki, CD-ROM, DVD, papier, w ramach systemu on-line, </w:t>
      </w:r>
    </w:p>
    <w:p w14:paraId="71FDB656" w14:textId="02FA7DCE" w:rsidR="00DE5365" w:rsidRPr="00344718" w:rsidRDefault="00DE5365" w:rsidP="00267EEB">
      <w:pPr>
        <w:pStyle w:val="Akapitzlist"/>
        <w:numPr>
          <w:ilvl w:val="0"/>
          <w:numId w:val="28"/>
        </w:numPr>
        <w:spacing w:after="0" w:line="240" w:lineRule="auto"/>
        <w:jc w:val="both"/>
        <w:rPr>
          <w:rFonts w:cs="Arial"/>
          <w:sz w:val="24"/>
          <w:szCs w:val="24"/>
        </w:rPr>
      </w:pPr>
      <w:r w:rsidRPr="00344718">
        <w:rPr>
          <w:rFonts w:cs="Arial"/>
          <w:sz w:val="24"/>
          <w:szCs w:val="24"/>
        </w:rPr>
        <w:t>wprowadzenia utworu do pamięci komputera i sieci multimedialnych, w tym Internetu, sieci wewnętrznych typu Intranet, bez żadnych ograniczeń ilościowych, jak również przesyłania utworu w ramach ww. sieci, w tym w trybie on-line,</w:t>
      </w:r>
    </w:p>
    <w:p w14:paraId="2D490711" w14:textId="2C7B836E" w:rsidR="00DE5365" w:rsidRPr="00344718" w:rsidRDefault="00DE5365" w:rsidP="00267EEB">
      <w:pPr>
        <w:pStyle w:val="Akapitzlist"/>
        <w:numPr>
          <w:ilvl w:val="0"/>
          <w:numId w:val="28"/>
        </w:numPr>
        <w:spacing w:after="0" w:line="240" w:lineRule="auto"/>
        <w:jc w:val="both"/>
        <w:rPr>
          <w:rFonts w:cs="Arial"/>
          <w:sz w:val="24"/>
          <w:szCs w:val="24"/>
        </w:rPr>
      </w:pPr>
      <w:r w:rsidRPr="00344718">
        <w:rPr>
          <w:rFonts w:cs="Arial"/>
          <w:sz w:val="24"/>
          <w:szCs w:val="24"/>
        </w:rPr>
        <w:t>rozpowszechniania utworu, w tym wprowadzania go do obrotu, w</w:t>
      </w:r>
      <w:r w:rsidR="00667C0D">
        <w:rPr>
          <w:rFonts w:cs="Arial"/>
          <w:sz w:val="24"/>
          <w:szCs w:val="24"/>
        </w:rPr>
        <w:t> </w:t>
      </w:r>
      <w:r w:rsidRPr="00344718">
        <w:rPr>
          <w:rFonts w:cs="Arial"/>
          <w:sz w:val="24"/>
          <w:szCs w:val="24"/>
        </w:rPr>
        <w:t xml:space="preserve">szczególności drukiem, w postaci książkowej (w tym również w ramach utworów zbiorowych), w czasopismach, w publikacjach promocyjnych, w ramach produktów elektronicznych, w tym w ramach elektronicznych baz danych, na nośnikach magnetycznych, cyfrowych, optycznych, elektronicznych, również w postaci CD-ROM, dyskietek, DVD, w ramach sieci multimedialnych, w tym sieci wewnętrznych (np. typu Intranet), jak i Internetu, w systemie on-line, poprzez komunikowanie na życzenie, w drodze użyczania utworu; </w:t>
      </w:r>
    </w:p>
    <w:p w14:paraId="65A0DA89" w14:textId="0F6875C5" w:rsidR="00A44627" w:rsidRDefault="00DE5365" w:rsidP="00267EEB">
      <w:pPr>
        <w:pStyle w:val="Akapitzlist"/>
        <w:numPr>
          <w:ilvl w:val="0"/>
          <w:numId w:val="28"/>
        </w:numPr>
        <w:spacing w:after="0" w:line="240" w:lineRule="auto"/>
        <w:jc w:val="both"/>
        <w:rPr>
          <w:rFonts w:cs="Arial"/>
          <w:sz w:val="24"/>
          <w:szCs w:val="24"/>
        </w:rPr>
      </w:pPr>
      <w:r w:rsidRPr="00344718">
        <w:rPr>
          <w:rFonts w:cs="Arial"/>
          <w:sz w:val="24"/>
          <w:szCs w:val="24"/>
        </w:rPr>
        <w:t>wypożyczania, najmu, użyczania, dzierżawy lub wymiany nośników, na których utwór utrwalono, utrwalonych i zwielokrotnionych stosownie do nin. ustępu lit.” a” i lit. „b”, przy zastosowaniu dowolnej</w:t>
      </w:r>
      <w:r w:rsidR="00A44627">
        <w:rPr>
          <w:rFonts w:cs="Arial"/>
          <w:sz w:val="24"/>
          <w:szCs w:val="24"/>
        </w:rPr>
        <w:t xml:space="preserve"> techniki udostępnienia utworu, </w:t>
      </w:r>
    </w:p>
    <w:p w14:paraId="66EC9EEC" w14:textId="0B6810C0" w:rsidR="00DE5365" w:rsidRPr="00DA4B55" w:rsidRDefault="00DE5365" w:rsidP="00267EEB">
      <w:pPr>
        <w:pStyle w:val="Akapitzlist"/>
        <w:numPr>
          <w:ilvl w:val="0"/>
          <w:numId w:val="28"/>
        </w:numPr>
        <w:spacing w:after="0" w:line="240" w:lineRule="auto"/>
        <w:jc w:val="both"/>
        <w:rPr>
          <w:rFonts w:cs="Arial"/>
          <w:sz w:val="24"/>
          <w:szCs w:val="24"/>
        </w:rPr>
      </w:pPr>
      <w:r w:rsidRPr="00DA4B55">
        <w:rPr>
          <w:rFonts w:cs="Arial"/>
          <w:sz w:val="24"/>
          <w:szCs w:val="24"/>
        </w:rPr>
        <w:t xml:space="preserve">w szczególności określonej w lit. ”c” i „d” nin. ustępu, </w:t>
      </w:r>
    </w:p>
    <w:p w14:paraId="1E99A5D1" w14:textId="5A6A9825" w:rsidR="00DE5365" w:rsidRPr="00DA4B55" w:rsidRDefault="00DE5365" w:rsidP="00267EEB">
      <w:pPr>
        <w:pStyle w:val="Akapitzlist"/>
        <w:numPr>
          <w:ilvl w:val="0"/>
          <w:numId w:val="28"/>
        </w:numPr>
        <w:spacing w:after="0" w:line="240" w:lineRule="auto"/>
        <w:jc w:val="both"/>
        <w:rPr>
          <w:rFonts w:cs="Arial"/>
          <w:sz w:val="24"/>
          <w:szCs w:val="24"/>
        </w:rPr>
      </w:pPr>
      <w:r w:rsidRPr="00DA4B55">
        <w:rPr>
          <w:rFonts w:cs="Arial"/>
          <w:sz w:val="24"/>
          <w:szCs w:val="24"/>
        </w:rPr>
        <w:t>wykorzystywania utworu i jego fragmentów w celach informacyjnych, promocyjnych, reklamowych i marketingowych</w:t>
      </w:r>
      <w:r w:rsidR="00E11B1A" w:rsidRPr="00DA4B55">
        <w:rPr>
          <w:rFonts w:cs="Arial"/>
          <w:sz w:val="24"/>
          <w:szCs w:val="24"/>
        </w:rPr>
        <w:t xml:space="preserve"> dot. działalności statutowej Organizatora,</w:t>
      </w:r>
      <w:r w:rsidRPr="00DA4B55">
        <w:rPr>
          <w:rFonts w:cs="Arial"/>
          <w:sz w:val="24"/>
          <w:szCs w:val="24"/>
        </w:rPr>
        <w:t xml:space="preserve"> w nieograniczonej ilości wydań i wielkości nakładów,</w:t>
      </w:r>
    </w:p>
    <w:p w14:paraId="077B13DA" w14:textId="77777777" w:rsidR="00E11B1A" w:rsidRDefault="00051BCD" w:rsidP="00267EEB">
      <w:pPr>
        <w:pStyle w:val="Akapitzlist"/>
        <w:numPr>
          <w:ilvl w:val="0"/>
          <w:numId w:val="23"/>
        </w:numPr>
        <w:suppressAutoHyphens/>
        <w:spacing w:after="0" w:line="240" w:lineRule="auto"/>
        <w:ind w:left="567" w:hanging="567"/>
        <w:jc w:val="both"/>
        <w:rPr>
          <w:rFonts w:cs="Arial"/>
          <w:sz w:val="24"/>
          <w:szCs w:val="24"/>
        </w:rPr>
      </w:pPr>
      <w:r>
        <w:rPr>
          <w:rFonts w:cs="Arial"/>
          <w:sz w:val="24"/>
          <w:szCs w:val="24"/>
        </w:rPr>
        <w:t>Uczestnik Konkursu</w:t>
      </w:r>
      <w:r w:rsidR="00E11B1A" w:rsidRPr="00B3001F">
        <w:rPr>
          <w:rFonts w:cs="Arial"/>
          <w:sz w:val="24"/>
          <w:szCs w:val="24"/>
        </w:rPr>
        <w:t xml:space="preserve"> przenosi na Zamawiającego własność nośników, na którym utrwalono </w:t>
      </w:r>
      <w:r w:rsidR="00E11B1A" w:rsidRPr="00051BCD">
        <w:rPr>
          <w:sz w:val="24"/>
          <w:szCs w:val="24"/>
        </w:rPr>
        <w:t>oryginał utworu.</w:t>
      </w:r>
    </w:p>
    <w:p w14:paraId="17B54C44" w14:textId="77777777" w:rsidR="00367878" w:rsidRPr="00051BCD" w:rsidRDefault="00367878" w:rsidP="00267EEB">
      <w:pPr>
        <w:pStyle w:val="Akapitzlist"/>
        <w:numPr>
          <w:ilvl w:val="0"/>
          <w:numId w:val="23"/>
        </w:numPr>
        <w:suppressAutoHyphens/>
        <w:spacing w:after="0" w:line="240" w:lineRule="auto"/>
        <w:ind w:left="567" w:hanging="567"/>
        <w:jc w:val="both"/>
        <w:rPr>
          <w:rFonts w:cs="Arial"/>
          <w:sz w:val="24"/>
          <w:szCs w:val="24"/>
        </w:rPr>
      </w:pPr>
      <w:r w:rsidRPr="00051BCD">
        <w:rPr>
          <w:rFonts w:cs="Arial"/>
          <w:sz w:val="24"/>
          <w:szCs w:val="24"/>
        </w:rPr>
        <w:lastRenderedPageBreak/>
        <w:t xml:space="preserve">Jednocześnie Uczestnik Konkursu udzieli nadto </w:t>
      </w:r>
      <w:r w:rsidRPr="00051BCD">
        <w:rPr>
          <w:rFonts w:eastAsia="Times New Roman" w:cs="Arial"/>
          <w:color w:val="000000"/>
          <w:sz w:val="24"/>
          <w:szCs w:val="24"/>
          <w:lang w:eastAsia="pl-PL"/>
        </w:rPr>
        <w:t>Organizatorowi</w:t>
      </w:r>
      <w:r w:rsidRPr="00051BCD">
        <w:rPr>
          <w:rFonts w:cs="Arial"/>
          <w:sz w:val="24"/>
          <w:szCs w:val="24"/>
        </w:rPr>
        <w:t xml:space="preserve"> wyłącznego prawa do wykonywania oraz zezwalania osobom trzecim na wykonywanie zależnych praw autorskich do Pracy Konkursowej, w zakresie obejmującym dowolne opracowanie utworów (w tym tłumaczenia, przeróbki i adaptacje) oraz rozporządzanie i korzystanie z opracowań na polach eksploatacji określonych powyżej.</w:t>
      </w:r>
    </w:p>
    <w:p w14:paraId="213B9DC7" w14:textId="77777777" w:rsidR="00367878" w:rsidRPr="00051BCD" w:rsidRDefault="00367878" w:rsidP="00267EEB">
      <w:pPr>
        <w:pStyle w:val="Akapitzlist"/>
        <w:numPr>
          <w:ilvl w:val="0"/>
          <w:numId w:val="23"/>
        </w:numPr>
        <w:tabs>
          <w:tab w:val="left" w:pos="1080"/>
        </w:tabs>
        <w:suppressAutoHyphens/>
        <w:spacing w:after="0" w:line="240" w:lineRule="auto"/>
        <w:ind w:left="567" w:hanging="567"/>
        <w:jc w:val="both"/>
        <w:rPr>
          <w:rFonts w:cs="Arial"/>
          <w:sz w:val="24"/>
          <w:szCs w:val="24"/>
        </w:rPr>
      </w:pPr>
      <w:r w:rsidRPr="00051BCD">
        <w:rPr>
          <w:rFonts w:cs="Arial"/>
          <w:sz w:val="24"/>
          <w:szCs w:val="24"/>
        </w:rPr>
        <w:t xml:space="preserve">Organizator dopuszcza możliwość ewentualnych modyfikacji </w:t>
      </w:r>
      <w:r w:rsidR="00394B1F" w:rsidRPr="00051BCD">
        <w:rPr>
          <w:rFonts w:cs="Arial"/>
          <w:sz w:val="24"/>
          <w:szCs w:val="24"/>
        </w:rPr>
        <w:t xml:space="preserve">zwycięskiego projektu, przy </w:t>
      </w:r>
      <w:r w:rsidRPr="00051BCD">
        <w:rPr>
          <w:rFonts w:cs="Arial"/>
          <w:sz w:val="24"/>
          <w:szCs w:val="24"/>
        </w:rPr>
        <w:t>współpracy z autorem, z poszanowaniem oryginalnej formy projektu.</w:t>
      </w:r>
    </w:p>
    <w:p w14:paraId="0720A34E" w14:textId="77777777" w:rsidR="00DE5365" w:rsidRPr="00051BCD" w:rsidRDefault="00367878" w:rsidP="00267EEB">
      <w:pPr>
        <w:pStyle w:val="Akapitzlist"/>
        <w:numPr>
          <w:ilvl w:val="0"/>
          <w:numId w:val="23"/>
        </w:numPr>
        <w:tabs>
          <w:tab w:val="left" w:pos="1080"/>
        </w:tabs>
        <w:suppressAutoHyphens/>
        <w:spacing w:after="0" w:line="240" w:lineRule="auto"/>
        <w:ind w:left="567" w:hanging="567"/>
        <w:jc w:val="both"/>
        <w:rPr>
          <w:rFonts w:cs="Arial"/>
          <w:sz w:val="24"/>
          <w:szCs w:val="24"/>
        </w:rPr>
      </w:pPr>
      <w:r w:rsidRPr="00051BCD">
        <w:rPr>
          <w:rFonts w:cs="Arial"/>
          <w:sz w:val="24"/>
          <w:szCs w:val="24"/>
        </w:rPr>
        <w:t>Organizator będzie uprawniony do eksploatacji utworów w kraju i za granicą przez cały okres trwania praw autorskich oraz do rozporządzania prawami autorskimi na rzecz osób trzecich, w tym do udzielania licencji na korzystanie z utworów.</w:t>
      </w:r>
    </w:p>
    <w:p w14:paraId="0A2589CE" w14:textId="77777777" w:rsidR="005008CA" w:rsidRPr="00344718" w:rsidRDefault="005008CA" w:rsidP="00394B1F">
      <w:pPr>
        <w:tabs>
          <w:tab w:val="left" w:pos="1080"/>
        </w:tabs>
        <w:suppressAutoHyphens/>
        <w:spacing w:after="0" w:line="240" w:lineRule="auto"/>
        <w:ind w:left="567" w:hanging="567"/>
        <w:jc w:val="both"/>
        <w:rPr>
          <w:rFonts w:cs="Arial"/>
          <w:sz w:val="24"/>
          <w:szCs w:val="24"/>
        </w:rPr>
      </w:pPr>
    </w:p>
    <w:p w14:paraId="5D246C97" w14:textId="77777777" w:rsidR="00977F24" w:rsidRPr="00344718" w:rsidRDefault="00977F24" w:rsidP="00344718">
      <w:pPr>
        <w:spacing w:after="0" w:line="240" w:lineRule="auto"/>
        <w:ind w:left="567" w:hanging="567"/>
        <w:jc w:val="both"/>
        <w:rPr>
          <w:rFonts w:cs="Arial"/>
          <w:sz w:val="24"/>
          <w:szCs w:val="24"/>
        </w:rPr>
      </w:pPr>
    </w:p>
    <w:p w14:paraId="5966C501" w14:textId="77777777" w:rsidR="00DE5365" w:rsidRPr="00344718" w:rsidRDefault="007579BD" w:rsidP="00344718">
      <w:pPr>
        <w:spacing w:after="0" w:line="240" w:lineRule="auto"/>
        <w:ind w:left="567" w:hanging="567"/>
        <w:jc w:val="center"/>
        <w:rPr>
          <w:rFonts w:cs="Arial"/>
          <w:b/>
          <w:sz w:val="24"/>
          <w:szCs w:val="24"/>
        </w:rPr>
      </w:pPr>
      <w:r w:rsidRPr="00344718">
        <w:rPr>
          <w:rFonts w:cs="Arial"/>
          <w:b/>
          <w:sz w:val="24"/>
          <w:szCs w:val="24"/>
        </w:rPr>
        <w:t>§ 9</w:t>
      </w:r>
    </w:p>
    <w:p w14:paraId="56A0A3A2" w14:textId="77777777" w:rsidR="00DE5365" w:rsidRPr="00AE145D" w:rsidRDefault="00AE145D" w:rsidP="00AE145D">
      <w:pPr>
        <w:spacing w:after="0" w:line="240" w:lineRule="auto"/>
        <w:ind w:left="567" w:hanging="567"/>
        <w:jc w:val="center"/>
        <w:rPr>
          <w:rFonts w:cs="Arial"/>
          <w:b/>
          <w:sz w:val="24"/>
          <w:szCs w:val="24"/>
        </w:rPr>
      </w:pPr>
      <w:r>
        <w:rPr>
          <w:rFonts w:cs="Arial"/>
          <w:b/>
          <w:sz w:val="24"/>
          <w:szCs w:val="24"/>
        </w:rPr>
        <w:t>Ochrona danych osobowych</w:t>
      </w:r>
      <w:r w:rsidR="00DE5365" w:rsidRPr="00344718">
        <w:rPr>
          <w:rFonts w:cs="Arial"/>
          <w:sz w:val="24"/>
          <w:szCs w:val="24"/>
        </w:rPr>
        <w:t xml:space="preserve"> </w:t>
      </w:r>
    </w:p>
    <w:p w14:paraId="6BB269BF" w14:textId="77777777" w:rsidR="00711DA9" w:rsidRDefault="00711DA9" w:rsidP="00344718">
      <w:pPr>
        <w:spacing w:after="0" w:line="240" w:lineRule="auto"/>
        <w:ind w:left="567" w:hanging="567"/>
        <w:jc w:val="both"/>
        <w:rPr>
          <w:rFonts w:cs="Arial"/>
          <w:sz w:val="24"/>
          <w:szCs w:val="24"/>
        </w:rPr>
      </w:pPr>
    </w:p>
    <w:p w14:paraId="368FB3CE" w14:textId="77777777" w:rsidR="00711DA9" w:rsidRPr="00711DA9" w:rsidRDefault="00711DA9" w:rsidP="00051BCD">
      <w:pPr>
        <w:spacing w:after="0" w:line="240" w:lineRule="auto"/>
        <w:jc w:val="both"/>
        <w:rPr>
          <w:rFonts w:cs="Arial"/>
          <w:sz w:val="24"/>
          <w:szCs w:val="24"/>
        </w:rPr>
      </w:pPr>
      <w:r w:rsidRPr="00711DA9">
        <w:rPr>
          <w:rFonts w:cs="Arial"/>
          <w:sz w:val="24"/>
          <w:szCs w:val="24"/>
        </w:rPr>
        <w:t xml:space="preserve">W związku z art. 13 </w:t>
      </w:r>
      <w:r w:rsidR="000728B5" w:rsidRPr="00711DA9">
        <w:rPr>
          <w:rFonts w:cs="Arial"/>
          <w:sz w:val="24"/>
          <w:szCs w:val="24"/>
        </w:rPr>
        <w:t>rozporządzenia Parlamentu Europejskiego i Rady (UE) 2016/679 z dnia 27 kwietnia 2016 r. w sprawie ochrony osób fizycznych w związku z przetwarzaniem danych osobowych i w sprawie swobodnego przepływu takich danych oraz uchyl</w:t>
      </w:r>
      <w:r w:rsidR="000728B5">
        <w:rPr>
          <w:rFonts w:cs="Arial"/>
          <w:sz w:val="24"/>
          <w:szCs w:val="24"/>
        </w:rPr>
        <w:t>enia dyrektywy 95/46/WE (RODO)</w:t>
      </w:r>
      <w:r w:rsidRPr="00711DA9">
        <w:rPr>
          <w:rFonts w:cs="Arial"/>
          <w:sz w:val="24"/>
          <w:szCs w:val="24"/>
        </w:rPr>
        <w:t xml:space="preserve">, </w:t>
      </w:r>
      <w:r w:rsidR="000728B5">
        <w:rPr>
          <w:rFonts w:cs="Arial"/>
          <w:sz w:val="24"/>
          <w:szCs w:val="24"/>
        </w:rPr>
        <w:t>Organizator</w:t>
      </w:r>
      <w:r w:rsidR="000728B5" w:rsidRPr="00711DA9">
        <w:rPr>
          <w:rFonts w:cs="Arial"/>
          <w:sz w:val="24"/>
          <w:szCs w:val="24"/>
        </w:rPr>
        <w:t xml:space="preserve"> </w:t>
      </w:r>
      <w:r w:rsidRPr="00711DA9">
        <w:rPr>
          <w:rFonts w:cs="Arial"/>
          <w:sz w:val="24"/>
          <w:szCs w:val="24"/>
        </w:rPr>
        <w:t xml:space="preserve">informuje, że: </w:t>
      </w:r>
    </w:p>
    <w:p w14:paraId="41F1C392" w14:textId="7BF4A50E" w:rsidR="00711DA9" w:rsidRPr="00711DA9" w:rsidRDefault="00711DA9" w:rsidP="000728B5">
      <w:pPr>
        <w:spacing w:after="0" w:line="240" w:lineRule="auto"/>
        <w:ind w:left="993" w:hanging="426"/>
        <w:jc w:val="both"/>
        <w:rPr>
          <w:rFonts w:cs="Arial"/>
          <w:sz w:val="24"/>
          <w:szCs w:val="24"/>
        </w:rPr>
      </w:pPr>
      <w:r w:rsidRPr="00711DA9">
        <w:rPr>
          <w:rFonts w:cs="Arial"/>
          <w:sz w:val="24"/>
          <w:szCs w:val="24"/>
        </w:rPr>
        <w:t>1)</w:t>
      </w:r>
      <w:r w:rsidRPr="00711DA9">
        <w:rPr>
          <w:rFonts w:cs="Arial"/>
          <w:sz w:val="24"/>
          <w:szCs w:val="24"/>
        </w:rPr>
        <w:tab/>
        <w:t>Administratorem danych osobowych jest Instytut Adama Mickiewicza z siedzibą w Warszawie (00-560), przy ul. Mokotowskiej 25 wpisany do Rejestru Instytucji Kultury prowadzonego przez Ministra Kultury i Dziedzictwa Narodowego pod numerem RIK 70/2006.</w:t>
      </w:r>
    </w:p>
    <w:p w14:paraId="72E89ACB" w14:textId="77777777" w:rsidR="00711DA9" w:rsidRPr="00711DA9" w:rsidRDefault="00711DA9" w:rsidP="000728B5">
      <w:pPr>
        <w:spacing w:after="0" w:line="240" w:lineRule="auto"/>
        <w:ind w:left="993" w:hanging="426"/>
        <w:jc w:val="both"/>
        <w:rPr>
          <w:rFonts w:cs="Arial"/>
          <w:sz w:val="24"/>
          <w:szCs w:val="24"/>
        </w:rPr>
      </w:pPr>
      <w:r w:rsidRPr="00711DA9">
        <w:rPr>
          <w:rFonts w:cs="Arial"/>
          <w:sz w:val="24"/>
          <w:szCs w:val="24"/>
        </w:rPr>
        <w:t>2)</w:t>
      </w:r>
      <w:r w:rsidRPr="00711DA9">
        <w:rPr>
          <w:rFonts w:cs="Arial"/>
          <w:sz w:val="24"/>
          <w:szCs w:val="24"/>
        </w:rPr>
        <w:tab/>
        <w:t>Dane kontaktowe Inspektora Ochrony Danych: ul. Mokotowska 25, 00-560 Warszawa, adres e-mail: odo@iam.pl</w:t>
      </w:r>
    </w:p>
    <w:p w14:paraId="60874705" w14:textId="77777777" w:rsidR="00E11B1A" w:rsidRPr="00051BCD" w:rsidRDefault="00AE145D" w:rsidP="00051BCD">
      <w:pPr>
        <w:spacing w:after="0"/>
        <w:ind w:left="993" w:hanging="426"/>
        <w:rPr>
          <w:rFonts w:cs="Arial"/>
          <w:sz w:val="24"/>
          <w:szCs w:val="24"/>
        </w:rPr>
      </w:pPr>
      <w:r w:rsidRPr="00E11B1A">
        <w:rPr>
          <w:rFonts w:cs="Arial"/>
          <w:sz w:val="24"/>
          <w:szCs w:val="24"/>
        </w:rPr>
        <w:t>3)</w:t>
      </w:r>
      <w:r w:rsidRPr="00E11B1A">
        <w:rPr>
          <w:rFonts w:cs="Arial"/>
          <w:sz w:val="24"/>
          <w:szCs w:val="24"/>
        </w:rPr>
        <w:tab/>
        <w:t>Dane osobowe Uczestnika Konkursu</w:t>
      </w:r>
      <w:r w:rsidR="00711DA9" w:rsidRPr="00E11B1A">
        <w:rPr>
          <w:rFonts w:cs="Arial"/>
          <w:sz w:val="24"/>
          <w:szCs w:val="24"/>
        </w:rPr>
        <w:t xml:space="preserve"> są przetwarzane na podstawie:</w:t>
      </w:r>
    </w:p>
    <w:p w14:paraId="40BC6C99" w14:textId="77777777" w:rsidR="00E11B1A" w:rsidRPr="00E11B1A" w:rsidRDefault="00E11B1A" w:rsidP="00267EEB">
      <w:pPr>
        <w:pStyle w:val="Akapitzlist"/>
        <w:numPr>
          <w:ilvl w:val="0"/>
          <w:numId w:val="24"/>
        </w:numPr>
        <w:spacing w:after="0" w:line="240" w:lineRule="auto"/>
        <w:ind w:left="1418" w:hanging="425"/>
        <w:jc w:val="both"/>
        <w:rPr>
          <w:rFonts w:cs="Arial"/>
          <w:sz w:val="24"/>
          <w:szCs w:val="24"/>
        </w:rPr>
      </w:pPr>
      <w:r w:rsidRPr="00051BCD">
        <w:rPr>
          <w:sz w:val="24"/>
          <w:szCs w:val="24"/>
        </w:rPr>
        <w:t>art. 6 ust. 1 lit. b RODO – w celu zawarcia umowy o wsparciu z Nagrodzonym Uczestnikiem Konkursu,</w:t>
      </w:r>
    </w:p>
    <w:p w14:paraId="179F04FF" w14:textId="77777777" w:rsidR="00A44627" w:rsidRDefault="00E11B1A" w:rsidP="00267EEB">
      <w:pPr>
        <w:pStyle w:val="Akapitzlist"/>
        <w:numPr>
          <w:ilvl w:val="0"/>
          <w:numId w:val="24"/>
        </w:numPr>
        <w:spacing w:after="0" w:line="240" w:lineRule="auto"/>
        <w:ind w:left="1418" w:hanging="425"/>
        <w:jc w:val="both"/>
        <w:rPr>
          <w:rFonts w:cs="Arial"/>
          <w:sz w:val="24"/>
          <w:szCs w:val="24"/>
        </w:rPr>
      </w:pPr>
      <w:r w:rsidRPr="00051BCD">
        <w:rPr>
          <w:rFonts w:cs="Arial"/>
          <w:sz w:val="24"/>
          <w:szCs w:val="24"/>
        </w:rPr>
        <w:t xml:space="preserve">art. 6 ust. 1 lit. f RODO – prawnie uzasadnionego interesu Organizatora </w:t>
      </w:r>
      <w:r w:rsidR="00A44627">
        <w:rPr>
          <w:rFonts w:cs="Arial"/>
          <w:sz w:val="24"/>
          <w:szCs w:val="24"/>
        </w:rPr>
        <w:t xml:space="preserve">     </w:t>
      </w:r>
    </w:p>
    <w:p w14:paraId="4A8F7531" w14:textId="77777777" w:rsidR="00711DA9" w:rsidRPr="00051BCD" w:rsidRDefault="00E11B1A" w:rsidP="00A44627">
      <w:pPr>
        <w:pStyle w:val="Akapitzlist"/>
        <w:spacing w:after="0" w:line="240" w:lineRule="auto"/>
        <w:ind w:left="1418"/>
        <w:jc w:val="both"/>
        <w:rPr>
          <w:rFonts w:cs="Arial"/>
          <w:sz w:val="24"/>
          <w:szCs w:val="24"/>
        </w:rPr>
      </w:pPr>
      <w:r w:rsidRPr="00051BCD">
        <w:rPr>
          <w:rFonts w:cs="Arial"/>
          <w:sz w:val="24"/>
          <w:szCs w:val="24"/>
        </w:rPr>
        <w:t>w postaci celów związanych z przeprowadzeniem Konkursu, wyłonienia Zwycięzcy i przyznania nagrody oraz w celach informowania o Nagrodzonych Uczestnikach Konkursu oraz promocji i informacji o Konkursie,</w:t>
      </w:r>
    </w:p>
    <w:p w14:paraId="7C8FA85F" w14:textId="77777777" w:rsidR="00711DA9" w:rsidRPr="00711DA9" w:rsidRDefault="00711DA9" w:rsidP="000728B5">
      <w:pPr>
        <w:spacing w:after="0" w:line="240" w:lineRule="auto"/>
        <w:ind w:left="993" w:hanging="426"/>
        <w:jc w:val="both"/>
        <w:rPr>
          <w:rFonts w:cs="Arial"/>
          <w:sz w:val="24"/>
          <w:szCs w:val="24"/>
        </w:rPr>
      </w:pPr>
      <w:r w:rsidRPr="00711DA9">
        <w:rPr>
          <w:rFonts w:cs="Arial"/>
          <w:sz w:val="24"/>
          <w:szCs w:val="24"/>
        </w:rPr>
        <w:t>4)</w:t>
      </w:r>
      <w:r w:rsidRPr="00711DA9">
        <w:rPr>
          <w:rFonts w:cs="Arial"/>
          <w:sz w:val="24"/>
          <w:szCs w:val="24"/>
        </w:rPr>
        <w:tab/>
        <w:t xml:space="preserve">Dane osobowe będą przetwarzane do czasu zakończenia </w:t>
      </w:r>
      <w:r w:rsidR="000728B5">
        <w:rPr>
          <w:rFonts w:cs="Arial"/>
          <w:sz w:val="24"/>
          <w:szCs w:val="24"/>
        </w:rPr>
        <w:t>Konkursu</w:t>
      </w:r>
      <w:r w:rsidRPr="00711DA9">
        <w:rPr>
          <w:rFonts w:cs="Arial"/>
          <w:sz w:val="24"/>
          <w:szCs w:val="24"/>
        </w:rPr>
        <w:t xml:space="preserve">. </w:t>
      </w:r>
    </w:p>
    <w:p w14:paraId="2E3B40F8" w14:textId="77777777" w:rsidR="00A44627" w:rsidRDefault="000728B5" w:rsidP="000728B5">
      <w:pPr>
        <w:spacing w:after="0" w:line="240" w:lineRule="auto"/>
        <w:ind w:left="993" w:hanging="426"/>
        <w:jc w:val="both"/>
        <w:rPr>
          <w:rFonts w:cs="Arial"/>
          <w:sz w:val="24"/>
          <w:szCs w:val="24"/>
        </w:rPr>
      </w:pPr>
      <w:r>
        <w:rPr>
          <w:rFonts w:cs="Arial"/>
          <w:sz w:val="24"/>
          <w:szCs w:val="24"/>
        </w:rPr>
        <w:t>5</w:t>
      </w:r>
      <w:r w:rsidR="00711DA9" w:rsidRPr="00711DA9">
        <w:rPr>
          <w:rFonts w:cs="Arial"/>
          <w:sz w:val="24"/>
          <w:szCs w:val="24"/>
        </w:rPr>
        <w:t>)</w:t>
      </w:r>
      <w:r w:rsidR="00711DA9" w:rsidRPr="00711DA9">
        <w:rPr>
          <w:rFonts w:cs="Arial"/>
          <w:sz w:val="24"/>
          <w:szCs w:val="24"/>
        </w:rPr>
        <w:tab/>
        <w:t xml:space="preserve">Po ustaniu celu przetwarzania, dane osobowe, będą przechowywane w celu archiwalnym przez okres wynikający z przepisów ustawy z dnia 14 lipca 1983 r. </w:t>
      </w:r>
      <w:r w:rsidR="00A44627">
        <w:rPr>
          <w:rFonts w:cs="Arial"/>
          <w:sz w:val="24"/>
          <w:szCs w:val="24"/>
        </w:rPr>
        <w:t xml:space="preserve">  </w:t>
      </w:r>
    </w:p>
    <w:p w14:paraId="323838B2" w14:textId="77777777" w:rsidR="00A44627" w:rsidRDefault="00A44627" w:rsidP="00A44627">
      <w:pPr>
        <w:spacing w:after="0" w:line="240" w:lineRule="auto"/>
        <w:ind w:left="567"/>
        <w:jc w:val="both"/>
        <w:rPr>
          <w:rFonts w:cs="Arial"/>
          <w:sz w:val="24"/>
          <w:szCs w:val="24"/>
        </w:rPr>
      </w:pPr>
      <w:r>
        <w:rPr>
          <w:rFonts w:cs="Arial"/>
          <w:sz w:val="24"/>
          <w:szCs w:val="24"/>
        </w:rPr>
        <w:t xml:space="preserve">       </w:t>
      </w:r>
      <w:r w:rsidR="00711DA9" w:rsidRPr="00711DA9">
        <w:rPr>
          <w:rFonts w:cs="Arial"/>
          <w:sz w:val="24"/>
          <w:szCs w:val="24"/>
        </w:rPr>
        <w:t xml:space="preserve">o narodowym zasobie archiwalnym i archiwach </w:t>
      </w:r>
      <w:r w:rsidR="000728B5">
        <w:rPr>
          <w:rFonts w:cs="Arial"/>
          <w:sz w:val="24"/>
          <w:szCs w:val="24"/>
        </w:rPr>
        <w:t>oraz</w:t>
      </w:r>
      <w:r w:rsidR="00711DA9" w:rsidRPr="00711DA9">
        <w:rPr>
          <w:rFonts w:cs="Arial"/>
          <w:sz w:val="24"/>
          <w:szCs w:val="24"/>
        </w:rPr>
        <w:t xml:space="preserve"> wydanych na jej podstawie</w:t>
      </w:r>
    </w:p>
    <w:p w14:paraId="31E3CCE5" w14:textId="78555A68" w:rsidR="00711DA9" w:rsidRPr="00711DA9" w:rsidRDefault="00A44627" w:rsidP="00A44627">
      <w:pPr>
        <w:spacing w:after="0" w:line="240" w:lineRule="auto"/>
        <w:ind w:left="567"/>
        <w:jc w:val="both"/>
        <w:rPr>
          <w:rFonts w:cs="Arial"/>
          <w:sz w:val="24"/>
          <w:szCs w:val="24"/>
        </w:rPr>
      </w:pPr>
      <w:r>
        <w:rPr>
          <w:rFonts w:cs="Arial"/>
          <w:sz w:val="24"/>
          <w:szCs w:val="24"/>
        </w:rPr>
        <w:t xml:space="preserve">    </w:t>
      </w:r>
      <w:r w:rsidR="00711DA9" w:rsidRPr="00711DA9">
        <w:rPr>
          <w:rFonts w:cs="Arial"/>
          <w:sz w:val="24"/>
          <w:szCs w:val="24"/>
        </w:rPr>
        <w:t xml:space="preserve"> </w:t>
      </w:r>
      <w:r>
        <w:rPr>
          <w:rFonts w:cs="Arial"/>
          <w:sz w:val="24"/>
          <w:szCs w:val="24"/>
        </w:rPr>
        <w:t xml:space="preserve">  </w:t>
      </w:r>
      <w:r w:rsidR="00711DA9" w:rsidRPr="00711DA9">
        <w:rPr>
          <w:rFonts w:cs="Arial"/>
          <w:sz w:val="24"/>
          <w:szCs w:val="24"/>
        </w:rPr>
        <w:t>regulacji obowiązujących w Instytucie Adama Mickiewicza</w:t>
      </w:r>
      <w:r w:rsidR="00536793">
        <w:rPr>
          <w:rFonts w:cs="Arial"/>
          <w:sz w:val="24"/>
          <w:szCs w:val="24"/>
        </w:rPr>
        <w:t>.</w:t>
      </w:r>
    </w:p>
    <w:p w14:paraId="0B384AEE" w14:textId="77777777" w:rsidR="003E7829" w:rsidRDefault="000728B5" w:rsidP="000728B5">
      <w:pPr>
        <w:spacing w:after="0" w:line="240" w:lineRule="auto"/>
        <w:ind w:left="993" w:hanging="426"/>
        <w:jc w:val="both"/>
        <w:rPr>
          <w:rFonts w:cs="Arial"/>
          <w:sz w:val="24"/>
          <w:szCs w:val="24"/>
        </w:rPr>
      </w:pPr>
      <w:r>
        <w:rPr>
          <w:rFonts w:cs="Arial"/>
          <w:sz w:val="24"/>
          <w:szCs w:val="24"/>
        </w:rPr>
        <w:t>6</w:t>
      </w:r>
      <w:r w:rsidR="00711DA9" w:rsidRPr="00711DA9">
        <w:rPr>
          <w:rFonts w:cs="Arial"/>
          <w:sz w:val="24"/>
          <w:szCs w:val="24"/>
        </w:rPr>
        <w:t>)</w:t>
      </w:r>
      <w:r w:rsidR="00711DA9" w:rsidRPr="00711DA9">
        <w:rPr>
          <w:rFonts w:cs="Arial"/>
          <w:sz w:val="24"/>
          <w:szCs w:val="24"/>
        </w:rPr>
        <w:tab/>
        <w:t>Odbiorcam</w:t>
      </w:r>
      <w:r w:rsidR="00AE145D">
        <w:rPr>
          <w:rFonts w:cs="Arial"/>
          <w:sz w:val="24"/>
          <w:szCs w:val="24"/>
        </w:rPr>
        <w:t>i danych osobowych Uczestnika Konkursu</w:t>
      </w:r>
      <w:r w:rsidR="00711DA9" w:rsidRPr="00711DA9">
        <w:rPr>
          <w:rFonts w:cs="Arial"/>
          <w:sz w:val="24"/>
          <w:szCs w:val="24"/>
        </w:rPr>
        <w:t xml:space="preserve"> będą podmioty świadczące usługę obsługi systemów i oprogramowania informatycznego Instytutu Adama Mickiewicza, zewnętrzne podmioty świadczące usługi na rzecz Instytutu Adama Mickiewicza, oraz podmioty uprawnion</w:t>
      </w:r>
      <w:r w:rsidR="003E7829">
        <w:rPr>
          <w:rFonts w:cs="Arial"/>
          <w:sz w:val="24"/>
          <w:szCs w:val="24"/>
        </w:rPr>
        <w:t xml:space="preserve">e do uzyskania danych osobowych </w:t>
      </w:r>
    </w:p>
    <w:p w14:paraId="099F48DB" w14:textId="77777777" w:rsidR="00711DA9" w:rsidRPr="00711DA9" w:rsidRDefault="003E7829" w:rsidP="000728B5">
      <w:pPr>
        <w:spacing w:after="0" w:line="240" w:lineRule="auto"/>
        <w:ind w:left="993" w:hanging="426"/>
        <w:jc w:val="both"/>
        <w:rPr>
          <w:rFonts w:cs="Arial"/>
          <w:sz w:val="24"/>
          <w:szCs w:val="24"/>
        </w:rPr>
      </w:pPr>
      <w:r>
        <w:rPr>
          <w:rFonts w:cs="Arial"/>
          <w:sz w:val="24"/>
          <w:szCs w:val="24"/>
        </w:rPr>
        <w:t xml:space="preserve">       </w:t>
      </w:r>
      <w:r w:rsidR="00711DA9" w:rsidRPr="00711DA9">
        <w:rPr>
          <w:rFonts w:cs="Arial"/>
          <w:sz w:val="24"/>
          <w:szCs w:val="24"/>
        </w:rPr>
        <w:t xml:space="preserve">na podstawie przepisów prawa (w tym organy administracji publicznej). </w:t>
      </w:r>
    </w:p>
    <w:p w14:paraId="3EBABC78" w14:textId="77777777" w:rsidR="00711DA9" w:rsidRPr="00711DA9" w:rsidRDefault="000728B5" w:rsidP="000728B5">
      <w:pPr>
        <w:spacing w:after="0" w:line="240" w:lineRule="auto"/>
        <w:ind w:left="993" w:hanging="426"/>
        <w:jc w:val="both"/>
        <w:rPr>
          <w:rFonts w:cs="Arial"/>
          <w:sz w:val="24"/>
          <w:szCs w:val="24"/>
        </w:rPr>
      </w:pPr>
      <w:r>
        <w:rPr>
          <w:rFonts w:cs="Arial"/>
          <w:sz w:val="24"/>
          <w:szCs w:val="24"/>
        </w:rPr>
        <w:t>7</w:t>
      </w:r>
      <w:r w:rsidR="00711DA9" w:rsidRPr="00711DA9">
        <w:rPr>
          <w:rFonts w:cs="Arial"/>
          <w:sz w:val="24"/>
          <w:szCs w:val="24"/>
        </w:rPr>
        <w:t>)</w:t>
      </w:r>
      <w:r w:rsidR="00711DA9" w:rsidRPr="00711DA9">
        <w:rPr>
          <w:rFonts w:cs="Arial"/>
          <w:sz w:val="24"/>
          <w:szCs w:val="24"/>
        </w:rPr>
        <w:tab/>
        <w:t xml:space="preserve">Dane nie będą przekazywane do państwa trzeciego ani do organizacji międzynarodowej. </w:t>
      </w:r>
    </w:p>
    <w:p w14:paraId="1CDD294D" w14:textId="77777777" w:rsidR="00711DA9" w:rsidRPr="00711DA9" w:rsidRDefault="000728B5" w:rsidP="000728B5">
      <w:pPr>
        <w:spacing w:after="0" w:line="240" w:lineRule="auto"/>
        <w:ind w:left="993" w:hanging="426"/>
        <w:jc w:val="both"/>
        <w:rPr>
          <w:rFonts w:cs="Arial"/>
          <w:sz w:val="24"/>
          <w:szCs w:val="24"/>
        </w:rPr>
      </w:pPr>
      <w:r>
        <w:rPr>
          <w:rFonts w:cs="Arial"/>
          <w:sz w:val="24"/>
          <w:szCs w:val="24"/>
        </w:rPr>
        <w:t>8</w:t>
      </w:r>
      <w:r w:rsidR="00711DA9" w:rsidRPr="00711DA9">
        <w:rPr>
          <w:rFonts w:cs="Arial"/>
          <w:sz w:val="24"/>
          <w:szCs w:val="24"/>
        </w:rPr>
        <w:t>)</w:t>
      </w:r>
      <w:r w:rsidR="00711DA9" w:rsidRPr="00711DA9">
        <w:rPr>
          <w:rFonts w:cs="Arial"/>
          <w:sz w:val="24"/>
          <w:szCs w:val="24"/>
        </w:rPr>
        <w:tab/>
        <w:t xml:space="preserve">Osobie, której dane dotyczą, przysługują prawa do kontroli przetwarzania danych, określone w art. 15-16 RODO, w szczególności prawo dostępu do treści swoich </w:t>
      </w:r>
      <w:r w:rsidR="00711DA9" w:rsidRPr="00711DA9">
        <w:rPr>
          <w:rFonts w:cs="Arial"/>
          <w:sz w:val="24"/>
          <w:szCs w:val="24"/>
        </w:rPr>
        <w:lastRenderedPageBreak/>
        <w:t xml:space="preserve">danych i ich sprostowania, oraz art. 17 i 18 RODO – prawo do usunięcia oraz ograniczenia przetwarzania – o ile będą miały zastosowanie. </w:t>
      </w:r>
    </w:p>
    <w:p w14:paraId="6B86436A" w14:textId="77777777" w:rsidR="003E7829" w:rsidRDefault="000728B5" w:rsidP="000728B5">
      <w:pPr>
        <w:spacing w:after="0" w:line="240" w:lineRule="auto"/>
        <w:ind w:left="993" w:hanging="426"/>
        <w:jc w:val="both"/>
        <w:rPr>
          <w:rFonts w:cs="Arial"/>
          <w:sz w:val="24"/>
          <w:szCs w:val="24"/>
        </w:rPr>
      </w:pPr>
      <w:r>
        <w:rPr>
          <w:rFonts w:cs="Arial"/>
          <w:sz w:val="24"/>
          <w:szCs w:val="24"/>
        </w:rPr>
        <w:t>9</w:t>
      </w:r>
      <w:r w:rsidR="00711DA9" w:rsidRPr="00711DA9">
        <w:rPr>
          <w:rFonts w:cs="Arial"/>
          <w:sz w:val="24"/>
          <w:szCs w:val="24"/>
        </w:rPr>
        <w:t>)</w:t>
      </w:r>
      <w:r w:rsidR="00711DA9" w:rsidRPr="00711DA9">
        <w:rPr>
          <w:rFonts w:cs="Arial"/>
          <w:sz w:val="24"/>
          <w:szCs w:val="24"/>
        </w:rPr>
        <w:tab/>
        <w:t xml:space="preserve">Dane osobowe nie będą przetwarzane w sposób zautomatyzowany, który będzie miał wpływ na podejmowanie decyzji mogących wywołać skutki prawne lub </w:t>
      </w:r>
    </w:p>
    <w:p w14:paraId="18D52E8C" w14:textId="77777777" w:rsidR="003E7829" w:rsidRDefault="00711DA9" w:rsidP="003E7829">
      <w:pPr>
        <w:spacing w:after="0" w:line="240" w:lineRule="auto"/>
        <w:ind w:left="285" w:firstLine="708"/>
        <w:jc w:val="both"/>
        <w:rPr>
          <w:rFonts w:cs="Arial"/>
          <w:sz w:val="24"/>
          <w:szCs w:val="24"/>
        </w:rPr>
      </w:pPr>
      <w:r w:rsidRPr="00711DA9">
        <w:rPr>
          <w:rFonts w:cs="Arial"/>
          <w:sz w:val="24"/>
          <w:szCs w:val="24"/>
        </w:rPr>
        <w:t xml:space="preserve">w podobny sposób istotnie na nią wpłynąć. Dane nie będą poddawane </w:t>
      </w:r>
    </w:p>
    <w:p w14:paraId="45678035" w14:textId="77777777" w:rsidR="00711DA9" w:rsidRPr="00711DA9" w:rsidRDefault="00711DA9" w:rsidP="003E7829">
      <w:pPr>
        <w:spacing w:after="0" w:line="240" w:lineRule="auto"/>
        <w:ind w:left="285" w:firstLine="708"/>
        <w:jc w:val="both"/>
        <w:rPr>
          <w:rFonts w:cs="Arial"/>
          <w:sz w:val="24"/>
          <w:szCs w:val="24"/>
        </w:rPr>
      </w:pPr>
      <w:r w:rsidRPr="00711DA9">
        <w:rPr>
          <w:rFonts w:cs="Arial"/>
          <w:sz w:val="24"/>
          <w:szCs w:val="24"/>
        </w:rPr>
        <w:t xml:space="preserve">profilowaniu. </w:t>
      </w:r>
    </w:p>
    <w:p w14:paraId="2EAE58CE" w14:textId="77777777" w:rsidR="00711DA9" w:rsidRPr="00711DA9" w:rsidRDefault="000728B5" w:rsidP="000728B5">
      <w:pPr>
        <w:spacing w:after="0" w:line="240" w:lineRule="auto"/>
        <w:ind w:left="993" w:hanging="426"/>
        <w:jc w:val="both"/>
        <w:rPr>
          <w:rFonts w:cs="Arial"/>
          <w:sz w:val="24"/>
          <w:szCs w:val="24"/>
        </w:rPr>
      </w:pPr>
      <w:r w:rsidRPr="00711DA9">
        <w:rPr>
          <w:rFonts w:cs="Arial"/>
          <w:sz w:val="24"/>
          <w:szCs w:val="24"/>
        </w:rPr>
        <w:t>1</w:t>
      </w:r>
      <w:r>
        <w:rPr>
          <w:rFonts w:cs="Arial"/>
          <w:sz w:val="24"/>
          <w:szCs w:val="24"/>
        </w:rPr>
        <w:t>0</w:t>
      </w:r>
      <w:r w:rsidR="00711DA9" w:rsidRPr="00711DA9">
        <w:rPr>
          <w:rFonts w:cs="Arial"/>
          <w:sz w:val="24"/>
          <w:szCs w:val="24"/>
        </w:rPr>
        <w:t>)</w:t>
      </w:r>
      <w:r w:rsidR="00711DA9" w:rsidRPr="00711DA9">
        <w:rPr>
          <w:rFonts w:cs="Arial"/>
          <w:sz w:val="24"/>
          <w:szCs w:val="24"/>
        </w:rPr>
        <w:tab/>
        <w:t xml:space="preserve">Wnioskodawca ma prawo wniesienia skargi do organu nadzorczego na adres: </w:t>
      </w:r>
    </w:p>
    <w:p w14:paraId="7191B1B9" w14:textId="77777777" w:rsidR="00711DA9" w:rsidRPr="00711DA9" w:rsidRDefault="00711DA9" w:rsidP="000728B5">
      <w:pPr>
        <w:spacing w:after="0" w:line="240" w:lineRule="auto"/>
        <w:ind w:left="993"/>
        <w:jc w:val="both"/>
        <w:rPr>
          <w:rFonts w:cs="Arial"/>
          <w:sz w:val="24"/>
          <w:szCs w:val="24"/>
        </w:rPr>
      </w:pPr>
      <w:r w:rsidRPr="00711DA9">
        <w:rPr>
          <w:rFonts w:cs="Arial"/>
          <w:sz w:val="24"/>
          <w:szCs w:val="24"/>
        </w:rPr>
        <w:t xml:space="preserve">Prezes Urzędu Ochrony Danych Osobowych </w:t>
      </w:r>
    </w:p>
    <w:p w14:paraId="7D5BECB5" w14:textId="77777777" w:rsidR="00711DA9" w:rsidRPr="00711DA9" w:rsidRDefault="00711DA9" w:rsidP="000728B5">
      <w:pPr>
        <w:spacing w:after="0" w:line="240" w:lineRule="auto"/>
        <w:ind w:left="993"/>
        <w:jc w:val="both"/>
        <w:rPr>
          <w:rFonts w:cs="Arial"/>
          <w:sz w:val="24"/>
          <w:szCs w:val="24"/>
        </w:rPr>
      </w:pPr>
      <w:r w:rsidRPr="00711DA9">
        <w:rPr>
          <w:rFonts w:cs="Arial"/>
          <w:sz w:val="24"/>
          <w:szCs w:val="24"/>
        </w:rPr>
        <w:t xml:space="preserve">ul. Stawki 2 </w:t>
      </w:r>
    </w:p>
    <w:p w14:paraId="4A94C82D" w14:textId="77777777" w:rsidR="00711DA9" w:rsidRPr="00344718" w:rsidRDefault="00711DA9" w:rsidP="000728B5">
      <w:pPr>
        <w:spacing w:after="0" w:line="240" w:lineRule="auto"/>
        <w:ind w:left="993"/>
        <w:jc w:val="both"/>
        <w:rPr>
          <w:rFonts w:cs="Arial"/>
          <w:sz w:val="24"/>
          <w:szCs w:val="24"/>
        </w:rPr>
      </w:pPr>
      <w:r w:rsidRPr="00711DA9">
        <w:rPr>
          <w:rFonts w:cs="Arial"/>
          <w:sz w:val="24"/>
          <w:szCs w:val="24"/>
        </w:rPr>
        <w:t>00-193 Warszawa.</w:t>
      </w:r>
    </w:p>
    <w:p w14:paraId="48D039E4" w14:textId="77777777" w:rsidR="00DE5365" w:rsidRPr="00344718" w:rsidRDefault="00DE5365" w:rsidP="00AE145D">
      <w:pPr>
        <w:spacing w:after="0" w:line="240" w:lineRule="auto"/>
        <w:jc w:val="both"/>
        <w:rPr>
          <w:rFonts w:cs="Arial"/>
          <w:sz w:val="24"/>
          <w:szCs w:val="24"/>
        </w:rPr>
      </w:pPr>
    </w:p>
    <w:p w14:paraId="7749CDF8" w14:textId="77777777" w:rsidR="00DE5365" w:rsidRPr="00344718" w:rsidRDefault="007579BD" w:rsidP="00330518">
      <w:pPr>
        <w:spacing w:after="0" w:line="240" w:lineRule="auto"/>
        <w:ind w:left="567" w:firstLine="141"/>
        <w:jc w:val="center"/>
        <w:rPr>
          <w:rFonts w:cs="Arial"/>
          <w:b/>
          <w:sz w:val="24"/>
          <w:szCs w:val="24"/>
        </w:rPr>
      </w:pPr>
      <w:r w:rsidRPr="008B57AE">
        <w:rPr>
          <w:rFonts w:cs="Arial"/>
          <w:b/>
          <w:sz w:val="24"/>
          <w:szCs w:val="24"/>
        </w:rPr>
        <w:t>§ 10</w:t>
      </w:r>
    </w:p>
    <w:p w14:paraId="656FA3BE" w14:textId="77777777" w:rsidR="00DE5365" w:rsidRPr="00344718" w:rsidRDefault="001B0709" w:rsidP="00344718">
      <w:pPr>
        <w:spacing w:after="0" w:line="240" w:lineRule="auto"/>
        <w:ind w:left="567" w:hanging="567"/>
        <w:jc w:val="center"/>
        <w:rPr>
          <w:rFonts w:cs="Arial"/>
          <w:b/>
          <w:sz w:val="24"/>
          <w:szCs w:val="24"/>
        </w:rPr>
      </w:pPr>
      <w:r w:rsidRPr="00344718">
        <w:rPr>
          <w:rFonts w:cs="Arial"/>
          <w:b/>
          <w:sz w:val="24"/>
          <w:szCs w:val="24"/>
        </w:rPr>
        <w:t>Unieważnienie K</w:t>
      </w:r>
      <w:r w:rsidR="00DE5365" w:rsidRPr="00344718">
        <w:rPr>
          <w:rFonts w:cs="Arial"/>
          <w:b/>
          <w:sz w:val="24"/>
          <w:szCs w:val="24"/>
        </w:rPr>
        <w:t>onkursu</w:t>
      </w:r>
    </w:p>
    <w:p w14:paraId="06E9AB96" w14:textId="77777777" w:rsidR="00DE5365" w:rsidRPr="00344718" w:rsidRDefault="00DE5365" w:rsidP="00344718">
      <w:pPr>
        <w:spacing w:after="0" w:line="240" w:lineRule="auto"/>
        <w:ind w:left="567" w:hanging="567"/>
        <w:jc w:val="center"/>
        <w:rPr>
          <w:rFonts w:cs="Arial"/>
          <w:b/>
          <w:sz w:val="24"/>
          <w:szCs w:val="24"/>
        </w:rPr>
      </w:pPr>
    </w:p>
    <w:p w14:paraId="4D683AC3" w14:textId="77777777" w:rsidR="00DE5365" w:rsidRPr="00344718" w:rsidRDefault="000728B5" w:rsidP="00344718">
      <w:pPr>
        <w:spacing w:after="0" w:line="240" w:lineRule="auto"/>
        <w:ind w:left="567" w:hanging="567"/>
        <w:jc w:val="both"/>
        <w:rPr>
          <w:rFonts w:cs="Arial"/>
          <w:sz w:val="24"/>
          <w:szCs w:val="24"/>
        </w:rPr>
      </w:pPr>
      <w:r>
        <w:rPr>
          <w:rFonts w:cs="Arial"/>
          <w:sz w:val="24"/>
          <w:szCs w:val="24"/>
        </w:rPr>
        <w:t>1.</w:t>
      </w:r>
      <w:r>
        <w:rPr>
          <w:rFonts w:cs="Arial"/>
          <w:sz w:val="24"/>
          <w:szCs w:val="24"/>
        </w:rPr>
        <w:tab/>
      </w:r>
      <w:r w:rsidR="00DE5365" w:rsidRPr="00344718">
        <w:rPr>
          <w:rFonts w:cs="Arial"/>
          <w:sz w:val="24"/>
          <w:szCs w:val="24"/>
        </w:rPr>
        <w:t>Organizator zastrzeg</w:t>
      </w:r>
      <w:r w:rsidR="001B0709" w:rsidRPr="00344718">
        <w:rPr>
          <w:rFonts w:cs="Arial"/>
          <w:sz w:val="24"/>
          <w:szCs w:val="24"/>
        </w:rPr>
        <w:t>a sobie prawo do unieważnienia K</w:t>
      </w:r>
      <w:r w:rsidR="00DE5365" w:rsidRPr="00344718">
        <w:rPr>
          <w:rFonts w:cs="Arial"/>
          <w:sz w:val="24"/>
          <w:szCs w:val="24"/>
        </w:rPr>
        <w:t>onkursu w przypadku:</w:t>
      </w:r>
    </w:p>
    <w:p w14:paraId="32A31731" w14:textId="77777777" w:rsidR="00DE5365" w:rsidRPr="00550A05" w:rsidRDefault="00DE5365" w:rsidP="00267EEB">
      <w:pPr>
        <w:pStyle w:val="Akapitzlist"/>
        <w:numPr>
          <w:ilvl w:val="0"/>
          <w:numId w:val="34"/>
        </w:numPr>
        <w:spacing w:after="0" w:line="240" w:lineRule="auto"/>
        <w:jc w:val="both"/>
        <w:rPr>
          <w:rFonts w:cs="Arial"/>
          <w:sz w:val="24"/>
          <w:szCs w:val="24"/>
        </w:rPr>
      </w:pPr>
      <w:r w:rsidRPr="00550A05">
        <w:rPr>
          <w:rFonts w:cs="Arial"/>
          <w:sz w:val="24"/>
          <w:szCs w:val="24"/>
        </w:rPr>
        <w:t xml:space="preserve">gdy nie wpłyną więcej niż dwie </w:t>
      </w:r>
      <w:r w:rsidR="001B0709" w:rsidRPr="00550A05">
        <w:rPr>
          <w:rFonts w:cs="Arial"/>
          <w:sz w:val="24"/>
          <w:szCs w:val="24"/>
        </w:rPr>
        <w:t>prace K</w:t>
      </w:r>
      <w:r w:rsidRPr="00550A05">
        <w:rPr>
          <w:rFonts w:cs="Arial"/>
          <w:sz w:val="24"/>
          <w:szCs w:val="24"/>
        </w:rPr>
        <w:t>onkursowe,</w:t>
      </w:r>
    </w:p>
    <w:p w14:paraId="35BD902A" w14:textId="77777777" w:rsidR="00DE5365" w:rsidRPr="00550A05" w:rsidRDefault="001B0709" w:rsidP="00267EEB">
      <w:pPr>
        <w:pStyle w:val="Akapitzlist"/>
        <w:numPr>
          <w:ilvl w:val="0"/>
          <w:numId w:val="34"/>
        </w:numPr>
        <w:spacing w:after="0" w:line="240" w:lineRule="auto"/>
        <w:jc w:val="both"/>
        <w:rPr>
          <w:rFonts w:cs="Arial"/>
          <w:sz w:val="24"/>
          <w:szCs w:val="24"/>
        </w:rPr>
      </w:pPr>
      <w:r w:rsidRPr="00550A05">
        <w:rPr>
          <w:rFonts w:cs="Arial"/>
          <w:sz w:val="24"/>
          <w:szCs w:val="24"/>
        </w:rPr>
        <w:t>gdy wszystkie Prace K</w:t>
      </w:r>
      <w:r w:rsidR="00DE5365" w:rsidRPr="00550A05">
        <w:rPr>
          <w:rFonts w:cs="Arial"/>
          <w:sz w:val="24"/>
          <w:szCs w:val="24"/>
        </w:rPr>
        <w:t>onkursowe nie spełnią warunków Regulaminu,</w:t>
      </w:r>
    </w:p>
    <w:p w14:paraId="44505B2C" w14:textId="77777777" w:rsidR="00DE5365" w:rsidRPr="00550A05" w:rsidRDefault="00DE5365" w:rsidP="00267EEB">
      <w:pPr>
        <w:pStyle w:val="Akapitzlist"/>
        <w:numPr>
          <w:ilvl w:val="0"/>
          <w:numId w:val="34"/>
        </w:numPr>
        <w:tabs>
          <w:tab w:val="left" w:pos="284"/>
        </w:tabs>
        <w:spacing w:after="0" w:line="240" w:lineRule="auto"/>
        <w:jc w:val="both"/>
        <w:rPr>
          <w:rFonts w:cs="Arial"/>
          <w:sz w:val="24"/>
          <w:szCs w:val="24"/>
        </w:rPr>
      </w:pPr>
      <w:r w:rsidRPr="00550A05">
        <w:rPr>
          <w:rFonts w:cs="Arial"/>
          <w:sz w:val="24"/>
          <w:szCs w:val="24"/>
        </w:rPr>
        <w:t xml:space="preserve">gdy </w:t>
      </w:r>
      <w:r w:rsidR="001B0709" w:rsidRPr="00550A05">
        <w:rPr>
          <w:rFonts w:cs="Arial"/>
          <w:sz w:val="24"/>
          <w:szCs w:val="24"/>
        </w:rPr>
        <w:t>żadna z przedstawionych w K</w:t>
      </w:r>
      <w:r w:rsidRPr="00550A05">
        <w:rPr>
          <w:rFonts w:cs="Arial"/>
          <w:sz w:val="24"/>
          <w:szCs w:val="24"/>
        </w:rPr>
        <w:t>onku</w:t>
      </w:r>
      <w:r w:rsidR="00A44D59" w:rsidRPr="00550A05">
        <w:rPr>
          <w:rFonts w:cs="Arial"/>
          <w:sz w:val="24"/>
          <w:szCs w:val="24"/>
        </w:rPr>
        <w:t xml:space="preserve">rsie prac nie </w:t>
      </w:r>
      <w:r w:rsidR="00E62390" w:rsidRPr="00550A05">
        <w:rPr>
          <w:rFonts w:cs="Arial"/>
          <w:sz w:val="24"/>
          <w:szCs w:val="24"/>
        </w:rPr>
        <w:t xml:space="preserve">będzie </w:t>
      </w:r>
      <w:r w:rsidR="00A44D59" w:rsidRPr="00550A05">
        <w:rPr>
          <w:rFonts w:cs="Arial"/>
          <w:sz w:val="24"/>
          <w:szCs w:val="24"/>
        </w:rPr>
        <w:t xml:space="preserve">odpowiadać </w:t>
      </w:r>
      <w:r w:rsidRPr="00550A05">
        <w:rPr>
          <w:rFonts w:cs="Arial"/>
          <w:sz w:val="24"/>
          <w:szCs w:val="24"/>
        </w:rPr>
        <w:t xml:space="preserve">założeniom </w:t>
      </w:r>
      <w:r w:rsidR="00397FB8" w:rsidRPr="00550A05">
        <w:rPr>
          <w:rFonts w:cs="Arial"/>
          <w:sz w:val="24"/>
          <w:szCs w:val="24"/>
        </w:rPr>
        <w:t xml:space="preserve">i </w:t>
      </w:r>
      <w:r w:rsidR="00A44D59" w:rsidRPr="00550A05">
        <w:rPr>
          <w:rFonts w:cs="Arial"/>
          <w:sz w:val="24"/>
          <w:szCs w:val="24"/>
        </w:rPr>
        <w:t>celom, jakie zamierzał osiągnąć Organizator,</w:t>
      </w:r>
      <w:r w:rsidR="0080357E" w:rsidRPr="00550A05">
        <w:rPr>
          <w:rFonts w:cs="Arial"/>
          <w:sz w:val="24"/>
          <w:szCs w:val="24"/>
        </w:rPr>
        <w:t xml:space="preserve">    </w:t>
      </w:r>
    </w:p>
    <w:p w14:paraId="2EEFD456" w14:textId="6E03EF01" w:rsidR="000271FF" w:rsidRDefault="00763F1D" w:rsidP="00267EEB">
      <w:pPr>
        <w:pStyle w:val="Akapitzlist"/>
        <w:numPr>
          <w:ilvl w:val="0"/>
          <w:numId w:val="25"/>
        </w:numPr>
        <w:spacing w:after="0" w:line="240" w:lineRule="auto"/>
        <w:ind w:left="567" w:hanging="567"/>
        <w:jc w:val="both"/>
        <w:rPr>
          <w:rFonts w:cs="Arial"/>
          <w:sz w:val="24"/>
          <w:szCs w:val="24"/>
        </w:rPr>
      </w:pPr>
      <w:r w:rsidRPr="00344718">
        <w:rPr>
          <w:rFonts w:cs="Arial"/>
          <w:sz w:val="24"/>
          <w:szCs w:val="24"/>
        </w:rPr>
        <w:t xml:space="preserve">Organizator </w:t>
      </w:r>
      <w:r w:rsidR="000728B5">
        <w:rPr>
          <w:rFonts w:cs="Arial"/>
          <w:sz w:val="24"/>
          <w:szCs w:val="24"/>
        </w:rPr>
        <w:t xml:space="preserve">zastrzega sobie prawo, po ogłoszeniu Zwycięskich Uczestników Konkursu, do podjęcia decyzji o niewdrożeniu </w:t>
      </w:r>
      <w:r w:rsidRPr="00344718">
        <w:rPr>
          <w:rFonts w:cs="Arial"/>
          <w:sz w:val="24"/>
          <w:szCs w:val="24"/>
        </w:rPr>
        <w:t>zwycięskiej Pracy Konkursowej</w:t>
      </w:r>
      <w:r w:rsidR="000728B5">
        <w:rPr>
          <w:rFonts w:cs="Arial"/>
          <w:sz w:val="24"/>
          <w:szCs w:val="24"/>
        </w:rPr>
        <w:t>, w sytuacji zaistnienia przesłanek siły wyższej lub innych przyczy</w:t>
      </w:r>
      <w:r w:rsidR="00BE3D02">
        <w:rPr>
          <w:rFonts w:cs="Arial"/>
          <w:sz w:val="24"/>
          <w:szCs w:val="24"/>
        </w:rPr>
        <w:t>n</w:t>
      </w:r>
      <w:r w:rsidR="000728B5">
        <w:rPr>
          <w:rFonts w:cs="Arial"/>
          <w:sz w:val="24"/>
          <w:szCs w:val="24"/>
        </w:rPr>
        <w:t xml:space="preserve"> niezależnych od woli Organizatora</w:t>
      </w:r>
      <w:r w:rsidR="000271FF">
        <w:rPr>
          <w:rFonts w:cs="Arial"/>
          <w:sz w:val="24"/>
          <w:szCs w:val="24"/>
        </w:rPr>
        <w:t xml:space="preserve">. </w:t>
      </w:r>
    </w:p>
    <w:p w14:paraId="41B1A6EE" w14:textId="77777777" w:rsidR="00763F1D" w:rsidRPr="00344718" w:rsidRDefault="000271FF" w:rsidP="00267EEB">
      <w:pPr>
        <w:pStyle w:val="Akapitzlist"/>
        <w:numPr>
          <w:ilvl w:val="0"/>
          <w:numId w:val="25"/>
        </w:numPr>
        <w:spacing w:after="0" w:line="240" w:lineRule="auto"/>
        <w:ind w:left="567" w:hanging="567"/>
        <w:jc w:val="both"/>
        <w:rPr>
          <w:rFonts w:cs="Arial"/>
          <w:sz w:val="24"/>
          <w:szCs w:val="24"/>
        </w:rPr>
      </w:pPr>
      <w:r>
        <w:rPr>
          <w:rFonts w:cs="Arial"/>
          <w:sz w:val="24"/>
          <w:szCs w:val="24"/>
        </w:rPr>
        <w:t>W przypadkach określonych w ustępach poprzedzających Uczestnikom Konkursu nie przysługują żadn</w:t>
      </w:r>
      <w:r w:rsidR="00475A0B">
        <w:rPr>
          <w:rFonts w:cs="Arial"/>
          <w:sz w:val="24"/>
          <w:szCs w:val="24"/>
        </w:rPr>
        <w:t>e roszczenia wobec Organizatora</w:t>
      </w:r>
      <w:r w:rsidR="00763F1D" w:rsidRPr="00344718">
        <w:rPr>
          <w:rFonts w:cs="Arial"/>
          <w:sz w:val="24"/>
          <w:szCs w:val="24"/>
        </w:rPr>
        <w:t xml:space="preserve">. </w:t>
      </w:r>
    </w:p>
    <w:p w14:paraId="575DE16F" w14:textId="77777777" w:rsidR="00B879DA" w:rsidRPr="00344718" w:rsidRDefault="00B879DA" w:rsidP="008B57AE">
      <w:pPr>
        <w:spacing w:after="0" w:line="240" w:lineRule="auto"/>
        <w:jc w:val="both"/>
        <w:rPr>
          <w:rFonts w:cs="Arial"/>
          <w:sz w:val="24"/>
          <w:szCs w:val="24"/>
        </w:rPr>
      </w:pPr>
    </w:p>
    <w:p w14:paraId="479E4B85" w14:textId="77777777" w:rsidR="00DE5365" w:rsidRPr="00344718" w:rsidRDefault="00DE5365" w:rsidP="00394B1F">
      <w:pPr>
        <w:spacing w:after="0" w:line="240" w:lineRule="auto"/>
        <w:rPr>
          <w:rFonts w:cs="Arial"/>
          <w:b/>
          <w:sz w:val="24"/>
          <w:szCs w:val="24"/>
        </w:rPr>
      </w:pPr>
    </w:p>
    <w:p w14:paraId="1EC4123F" w14:textId="77777777" w:rsidR="00DE5365" w:rsidRPr="00344718" w:rsidRDefault="007579BD" w:rsidP="00344718">
      <w:pPr>
        <w:spacing w:after="0" w:line="240" w:lineRule="auto"/>
        <w:ind w:left="567" w:hanging="567"/>
        <w:jc w:val="center"/>
        <w:rPr>
          <w:rFonts w:cs="Arial"/>
          <w:b/>
          <w:sz w:val="24"/>
          <w:szCs w:val="24"/>
        </w:rPr>
      </w:pPr>
      <w:r w:rsidRPr="00344718">
        <w:rPr>
          <w:rFonts w:cs="Arial"/>
          <w:b/>
          <w:sz w:val="24"/>
          <w:szCs w:val="24"/>
        </w:rPr>
        <w:t>§ 11</w:t>
      </w:r>
    </w:p>
    <w:p w14:paraId="62FCC810" w14:textId="77777777" w:rsidR="00DE5365" w:rsidRPr="00344718" w:rsidRDefault="00DE5365" w:rsidP="00344718">
      <w:pPr>
        <w:spacing w:after="0" w:line="240" w:lineRule="auto"/>
        <w:ind w:left="567" w:hanging="567"/>
        <w:jc w:val="center"/>
        <w:rPr>
          <w:rFonts w:cs="Arial"/>
          <w:b/>
          <w:sz w:val="24"/>
          <w:szCs w:val="24"/>
        </w:rPr>
      </w:pPr>
      <w:r w:rsidRPr="00344718">
        <w:rPr>
          <w:rFonts w:cs="Arial"/>
          <w:b/>
          <w:sz w:val="24"/>
          <w:szCs w:val="24"/>
        </w:rPr>
        <w:t>Postanowienia końcowe</w:t>
      </w:r>
    </w:p>
    <w:p w14:paraId="1693EB1A" w14:textId="77777777" w:rsidR="00DE5365" w:rsidRPr="00344718" w:rsidRDefault="00DE5365" w:rsidP="00344718">
      <w:pPr>
        <w:spacing w:after="0" w:line="240" w:lineRule="auto"/>
        <w:ind w:left="567" w:hanging="567"/>
        <w:jc w:val="both"/>
        <w:rPr>
          <w:rFonts w:cs="Arial"/>
          <w:sz w:val="24"/>
          <w:szCs w:val="24"/>
        </w:rPr>
      </w:pPr>
    </w:p>
    <w:p w14:paraId="43AEFD64" w14:textId="77777777" w:rsidR="00DE5365" w:rsidRPr="008B57AE" w:rsidRDefault="00DE5365" w:rsidP="00267EEB">
      <w:pPr>
        <w:pStyle w:val="Akapitzlist"/>
        <w:numPr>
          <w:ilvl w:val="0"/>
          <w:numId w:val="26"/>
        </w:numPr>
        <w:spacing w:after="0" w:line="240" w:lineRule="auto"/>
        <w:ind w:left="426" w:hanging="426"/>
        <w:jc w:val="both"/>
        <w:rPr>
          <w:rFonts w:cs="Arial"/>
          <w:sz w:val="24"/>
          <w:szCs w:val="24"/>
        </w:rPr>
      </w:pPr>
      <w:r w:rsidRPr="008B57AE">
        <w:rPr>
          <w:rFonts w:cs="Arial"/>
          <w:sz w:val="24"/>
          <w:szCs w:val="24"/>
        </w:rPr>
        <w:t>Organizator nie odpowiada za:</w:t>
      </w:r>
    </w:p>
    <w:p w14:paraId="2B3BC0F8" w14:textId="77777777" w:rsidR="00DE5365" w:rsidRPr="00550A05" w:rsidRDefault="00DE5365" w:rsidP="00267EEB">
      <w:pPr>
        <w:pStyle w:val="Akapitzlist"/>
        <w:numPr>
          <w:ilvl w:val="0"/>
          <w:numId w:val="35"/>
        </w:numPr>
        <w:spacing w:after="0" w:line="240" w:lineRule="auto"/>
        <w:jc w:val="both"/>
        <w:rPr>
          <w:rFonts w:cs="Arial"/>
          <w:sz w:val="24"/>
          <w:szCs w:val="24"/>
        </w:rPr>
      </w:pPr>
      <w:r w:rsidRPr="00550A05">
        <w:rPr>
          <w:rFonts w:cs="Arial"/>
          <w:sz w:val="24"/>
          <w:szCs w:val="24"/>
        </w:rPr>
        <w:t>szkody poniesione przez Uczestnika w wyniku jego udziału w Konkursie,</w:t>
      </w:r>
      <w:r w:rsidR="000271FF" w:rsidRPr="00550A05">
        <w:rPr>
          <w:rFonts w:cs="Arial"/>
          <w:sz w:val="24"/>
          <w:szCs w:val="24"/>
        </w:rPr>
        <w:t xml:space="preserve"> chyba że szkoda została wyrządzona z winy Organizatora;</w:t>
      </w:r>
    </w:p>
    <w:p w14:paraId="2E66A331" w14:textId="77777777" w:rsidR="00DE5365" w:rsidRPr="00550A05" w:rsidRDefault="00DE5365" w:rsidP="00267EEB">
      <w:pPr>
        <w:pStyle w:val="Akapitzlist"/>
        <w:numPr>
          <w:ilvl w:val="0"/>
          <w:numId w:val="35"/>
        </w:numPr>
        <w:spacing w:after="0" w:line="240" w:lineRule="auto"/>
        <w:jc w:val="both"/>
        <w:rPr>
          <w:rFonts w:cs="Arial"/>
          <w:sz w:val="24"/>
          <w:szCs w:val="24"/>
        </w:rPr>
      </w:pPr>
      <w:r w:rsidRPr="00550A05">
        <w:rPr>
          <w:rFonts w:cs="Arial"/>
          <w:sz w:val="24"/>
          <w:szCs w:val="24"/>
        </w:rPr>
        <w:t xml:space="preserve">zagubione, uszkodzone </w:t>
      </w:r>
      <w:r w:rsidR="0080357E" w:rsidRPr="00550A05">
        <w:rPr>
          <w:rFonts w:cs="Arial"/>
          <w:sz w:val="24"/>
          <w:szCs w:val="24"/>
        </w:rPr>
        <w:t>lub opóźnione zgłoszenia Pracy K</w:t>
      </w:r>
      <w:r w:rsidRPr="00550A05">
        <w:rPr>
          <w:rFonts w:cs="Arial"/>
          <w:sz w:val="24"/>
          <w:szCs w:val="24"/>
        </w:rPr>
        <w:t>onkursowej do Konkursu,</w:t>
      </w:r>
    </w:p>
    <w:p w14:paraId="328F5203" w14:textId="77777777" w:rsidR="00DE5365" w:rsidRPr="00550A05" w:rsidRDefault="00DE5365" w:rsidP="00267EEB">
      <w:pPr>
        <w:pStyle w:val="Akapitzlist"/>
        <w:numPr>
          <w:ilvl w:val="0"/>
          <w:numId w:val="35"/>
        </w:numPr>
        <w:spacing w:after="0" w:line="240" w:lineRule="auto"/>
        <w:jc w:val="both"/>
        <w:rPr>
          <w:rFonts w:cs="Arial"/>
          <w:sz w:val="24"/>
          <w:szCs w:val="24"/>
        </w:rPr>
      </w:pPr>
      <w:r w:rsidRPr="00550A05">
        <w:rPr>
          <w:rFonts w:cs="Arial"/>
          <w:sz w:val="24"/>
          <w:szCs w:val="24"/>
        </w:rPr>
        <w:t xml:space="preserve">problemy w </w:t>
      </w:r>
      <w:r w:rsidR="0080357E" w:rsidRPr="00550A05">
        <w:rPr>
          <w:rFonts w:cs="Arial"/>
          <w:sz w:val="24"/>
          <w:szCs w:val="24"/>
        </w:rPr>
        <w:t>dostarczeniu Pracy K</w:t>
      </w:r>
      <w:r w:rsidRPr="00550A05">
        <w:rPr>
          <w:rFonts w:cs="Arial"/>
          <w:sz w:val="24"/>
          <w:szCs w:val="24"/>
        </w:rPr>
        <w:t xml:space="preserve">onkursowej </w:t>
      </w:r>
      <w:r w:rsidR="000271FF" w:rsidRPr="00550A05">
        <w:rPr>
          <w:rFonts w:cs="Arial"/>
          <w:sz w:val="24"/>
          <w:szCs w:val="24"/>
        </w:rPr>
        <w:t>do Organizatora z</w:t>
      </w:r>
      <w:r w:rsidRPr="00550A05">
        <w:rPr>
          <w:rFonts w:cs="Arial"/>
          <w:sz w:val="24"/>
          <w:szCs w:val="24"/>
        </w:rPr>
        <w:t xml:space="preserve"> przyczyn od niego niezależnych.</w:t>
      </w:r>
    </w:p>
    <w:p w14:paraId="0BF91FDF" w14:textId="79EBA832" w:rsidR="00F76CD2" w:rsidRPr="001256CE" w:rsidRDefault="000271FF" w:rsidP="00267EEB">
      <w:pPr>
        <w:pStyle w:val="Akapitzlist"/>
        <w:numPr>
          <w:ilvl w:val="0"/>
          <w:numId w:val="26"/>
        </w:numPr>
        <w:spacing w:after="0" w:line="240" w:lineRule="auto"/>
        <w:ind w:left="426" w:hanging="426"/>
        <w:jc w:val="both"/>
        <w:rPr>
          <w:rFonts w:cs="Arial"/>
          <w:sz w:val="24"/>
          <w:szCs w:val="24"/>
        </w:rPr>
      </w:pPr>
      <w:r w:rsidRPr="001256CE">
        <w:rPr>
          <w:sz w:val="24"/>
          <w:szCs w:val="24"/>
        </w:rPr>
        <w:t>Autorzy (współautorzy) zwycięskich Prac Konkursowych mają prawo do wykorzystywania we własnych celach promocyjnych informacji o zdobyciu w Konkursie nagrody</w:t>
      </w:r>
      <w:r w:rsidR="00F76CD2" w:rsidRPr="001256CE">
        <w:rPr>
          <w:sz w:val="24"/>
          <w:szCs w:val="24"/>
        </w:rPr>
        <w:t xml:space="preserve">, przy jednoczesnym obowiązku informowania, że organizatorem konkursu był IAM. </w:t>
      </w:r>
      <w:r w:rsidR="001256CE" w:rsidRPr="001256CE">
        <w:rPr>
          <w:sz w:val="24"/>
          <w:szCs w:val="24"/>
        </w:rPr>
        <w:t xml:space="preserve"> </w:t>
      </w:r>
      <w:r w:rsidR="001E549E">
        <w:rPr>
          <w:sz w:val="24"/>
          <w:szCs w:val="24"/>
        </w:rPr>
        <w:t>W</w:t>
      </w:r>
      <w:r w:rsidR="001256CE" w:rsidRPr="001256CE">
        <w:rPr>
          <w:sz w:val="24"/>
          <w:szCs w:val="24"/>
        </w:rPr>
        <w:t xml:space="preserve"> przypadku informowania o </w:t>
      </w:r>
      <w:r w:rsidR="001E549E">
        <w:rPr>
          <w:sz w:val="24"/>
          <w:szCs w:val="24"/>
        </w:rPr>
        <w:t>K</w:t>
      </w:r>
      <w:r w:rsidR="001E549E" w:rsidRPr="001256CE">
        <w:rPr>
          <w:sz w:val="24"/>
          <w:szCs w:val="24"/>
        </w:rPr>
        <w:t xml:space="preserve">onkursie </w:t>
      </w:r>
      <w:r w:rsidR="001E549E">
        <w:rPr>
          <w:sz w:val="24"/>
          <w:szCs w:val="24"/>
        </w:rPr>
        <w:t xml:space="preserve">lub </w:t>
      </w:r>
      <w:r w:rsidR="007130BB">
        <w:rPr>
          <w:sz w:val="24"/>
          <w:szCs w:val="24"/>
        </w:rPr>
        <w:t xml:space="preserve">o swojej Pracy Konkursowej </w:t>
      </w:r>
      <w:r w:rsidR="001256CE" w:rsidRPr="001256CE">
        <w:rPr>
          <w:sz w:val="24"/>
          <w:szCs w:val="24"/>
        </w:rPr>
        <w:t xml:space="preserve">w </w:t>
      </w:r>
      <w:r w:rsidR="008D1C09">
        <w:rPr>
          <w:sz w:val="24"/>
          <w:szCs w:val="24"/>
        </w:rPr>
        <w:t xml:space="preserve">mediach społecznościowych, </w:t>
      </w:r>
      <w:r w:rsidR="00550A05">
        <w:rPr>
          <w:sz w:val="24"/>
          <w:szCs w:val="24"/>
        </w:rPr>
        <w:t xml:space="preserve">, Autorzy </w:t>
      </w:r>
      <w:r w:rsidR="001E549E">
        <w:rPr>
          <w:sz w:val="24"/>
          <w:szCs w:val="24"/>
        </w:rPr>
        <w:t xml:space="preserve">zobowiązani będą dodatkowo do oznaczenia IAM w ww. </w:t>
      </w:r>
      <w:r w:rsidR="008D1C09">
        <w:rPr>
          <w:sz w:val="24"/>
          <w:szCs w:val="24"/>
        </w:rPr>
        <w:t xml:space="preserve">mediach społecznościowych. </w:t>
      </w:r>
      <w:r w:rsidR="001256CE" w:rsidRPr="001256CE">
        <w:rPr>
          <w:sz w:val="24"/>
          <w:szCs w:val="24"/>
        </w:rPr>
        <w:t xml:space="preserve"> </w:t>
      </w:r>
    </w:p>
    <w:p w14:paraId="17F9DEA9" w14:textId="77777777" w:rsidR="00DE5365" w:rsidRPr="008B57AE" w:rsidRDefault="00DE5365" w:rsidP="00267EEB">
      <w:pPr>
        <w:pStyle w:val="Akapitzlist"/>
        <w:numPr>
          <w:ilvl w:val="0"/>
          <w:numId w:val="26"/>
        </w:numPr>
        <w:spacing w:after="0" w:line="240" w:lineRule="auto"/>
        <w:ind w:left="426" w:hanging="426"/>
        <w:jc w:val="both"/>
        <w:rPr>
          <w:rFonts w:cs="Arial"/>
          <w:sz w:val="24"/>
          <w:szCs w:val="24"/>
        </w:rPr>
      </w:pPr>
      <w:r w:rsidRPr="008B57AE">
        <w:rPr>
          <w:rFonts w:cs="Arial"/>
          <w:sz w:val="24"/>
          <w:szCs w:val="24"/>
        </w:rPr>
        <w:t>Organizator nie zwraca Uczestniko</w:t>
      </w:r>
      <w:r w:rsidR="003949A8" w:rsidRPr="008B57AE">
        <w:rPr>
          <w:rFonts w:cs="Arial"/>
          <w:sz w:val="24"/>
          <w:szCs w:val="24"/>
        </w:rPr>
        <w:t>m zgłoszonych do Konkursu Prac K</w:t>
      </w:r>
      <w:r w:rsidRPr="008B57AE">
        <w:rPr>
          <w:rFonts w:cs="Arial"/>
          <w:sz w:val="24"/>
          <w:szCs w:val="24"/>
        </w:rPr>
        <w:t>onkursowych.</w:t>
      </w:r>
    </w:p>
    <w:p w14:paraId="67DFC991" w14:textId="77777777" w:rsidR="00DE5365" w:rsidRPr="008B57AE" w:rsidRDefault="00DE5365" w:rsidP="00267EEB">
      <w:pPr>
        <w:pStyle w:val="Akapitzlist"/>
        <w:numPr>
          <w:ilvl w:val="0"/>
          <w:numId w:val="26"/>
        </w:numPr>
        <w:spacing w:after="0" w:line="240" w:lineRule="auto"/>
        <w:ind w:left="426" w:hanging="426"/>
        <w:jc w:val="both"/>
        <w:rPr>
          <w:rFonts w:cs="Arial"/>
          <w:sz w:val="24"/>
          <w:szCs w:val="24"/>
        </w:rPr>
      </w:pPr>
      <w:r w:rsidRPr="008B57AE">
        <w:rPr>
          <w:rFonts w:cs="Arial"/>
          <w:sz w:val="24"/>
          <w:szCs w:val="24"/>
        </w:rPr>
        <w:t>Wszelkie spory dotyczące Konkursu będą rozstrzygane przez sąd powszechny właściwy dla siedziby Organizatora.</w:t>
      </w:r>
    </w:p>
    <w:p w14:paraId="0F44A728" w14:textId="77777777" w:rsidR="00DE5365" w:rsidRPr="008B57AE" w:rsidRDefault="00DE5365" w:rsidP="00267EEB">
      <w:pPr>
        <w:pStyle w:val="Akapitzlist"/>
        <w:numPr>
          <w:ilvl w:val="0"/>
          <w:numId w:val="26"/>
        </w:numPr>
        <w:spacing w:after="0" w:line="240" w:lineRule="auto"/>
        <w:ind w:left="426" w:hanging="426"/>
        <w:jc w:val="both"/>
        <w:rPr>
          <w:rFonts w:cs="Arial"/>
          <w:sz w:val="24"/>
          <w:szCs w:val="24"/>
        </w:rPr>
      </w:pPr>
      <w:r w:rsidRPr="008B57AE">
        <w:rPr>
          <w:rFonts w:cs="Arial"/>
          <w:sz w:val="24"/>
          <w:szCs w:val="24"/>
        </w:rPr>
        <w:t>Niniejszy Regulamin jest dostępny w siedzibie Organizatora oraz na Stronie Konkursu.</w:t>
      </w:r>
    </w:p>
    <w:p w14:paraId="66852EF9" w14:textId="0D36B62D" w:rsidR="00774C69" w:rsidRDefault="00DE5365" w:rsidP="00774C69">
      <w:pPr>
        <w:pStyle w:val="Akapitzlist"/>
        <w:numPr>
          <w:ilvl w:val="0"/>
          <w:numId w:val="26"/>
        </w:numPr>
        <w:spacing w:after="0" w:line="240" w:lineRule="auto"/>
        <w:ind w:left="426" w:hanging="426"/>
        <w:jc w:val="both"/>
        <w:rPr>
          <w:rFonts w:cs="Arial"/>
          <w:sz w:val="24"/>
          <w:szCs w:val="24"/>
        </w:rPr>
      </w:pPr>
      <w:r w:rsidRPr="00774C69">
        <w:rPr>
          <w:rFonts w:cs="Arial"/>
          <w:sz w:val="24"/>
          <w:szCs w:val="24"/>
        </w:rPr>
        <w:t xml:space="preserve">Osobą kontaktową w sprawach </w:t>
      </w:r>
      <w:r w:rsidR="00E80348" w:rsidRPr="00774C69">
        <w:rPr>
          <w:rFonts w:cs="Arial"/>
          <w:sz w:val="24"/>
          <w:szCs w:val="24"/>
        </w:rPr>
        <w:t xml:space="preserve">Konkursu jest p. </w:t>
      </w:r>
      <w:r w:rsidR="008F54FF" w:rsidRPr="00774C69">
        <w:rPr>
          <w:rFonts w:cs="Arial"/>
          <w:sz w:val="24"/>
          <w:szCs w:val="24"/>
        </w:rPr>
        <w:t>Natalia Gedroyć</w:t>
      </w:r>
      <w:r w:rsidR="00774C69" w:rsidRPr="00774C69">
        <w:rPr>
          <w:rFonts w:cs="Arial"/>
          <w:sz w:val="24"/>
          <w:szCs w:val="24"/>
        </w:rPr>
        <w:t>, k</w:t>
      </w:r>
      <w:r w:rsidR="00E80348" w:rsidRPr="00774C69">
        <w:rPr>
          <w:rFonts w:cs="Arial"/>
          <w:sz w:val="24"/>
          <w:szCs w:val="24"/>
        </w:rPr>
        <w:t>ontakt</w:t>
      </w:r>
      <w:r w:rsidR="001F08FF" w:rsidRPr="00774C69">
        <w:rPr>
          <w:rFonts w:cs="Arial"/>
          <w:sz w:val="24"/>
          <w:szCs w:val="24"/>
        </w:rPr>
        <w:t xml:space="preserve"> </w:t>
      </w:r>
      <w:r w:rsidRPr="00774C69">
        <w:rPr>
          <w:rFonts w:cs="Arial"/>
          <w:sz w:val="24"/>
          <w:szCs w:val="24"/>
        </w:rPr>
        <w:t>e-mail:</w:t>
      </w:r>
      <w:r w:rsidR="00E80348" w:rsidRPr="00774C69">
        <w:rPr>
          <w:rFonts w:cs="Arial"/>
          <w:sz w:val="24"/>
          <w:szCs w:val="24"/>
        </w:rPr>
        <w:t xml:space="preserve"> </w:t>
      </w:r>
      <w:hyperlink r:id="rId8" w:history="1">
        <w:r w:rsidR="00774C69" w:rsidRPr="00774C69">
          <w:rPr>
            <w:rStyle w:val="Hipercze"/>
            <w:rFonts w:cs="Arial"/>
            <w:sz w:val="24"/>
            <w:szCs w:val="24"/>
          </w:rPr>
          <w:t>ngedroyc@iam.pl</w:t>
        </w:r>
      </w:hyperlink>
      <w:r w:rsidR="00774C69" w:rsidRPr="00774C69">
        <w:rPr>
          <w:rFonts w:cs="Arial"/>
          <w:sz w:val="24"/>
          <w:szCs w:val="24"/>
        </w:rPr>
        <w:t xml:space="preserve"> oraz Magdalena Wiśniewska, kontakt e-mail: </w:t>
      </w:r>
      <w:hyperlink r:id="rId9" w:history="1">
        <w:r w:rsidR="00774C69" w:rsidRPr="000B18F7">
          <w:rPr>
            <w:rStyle w:val="Hipercze"/>
            <w:rFonts w:cs="Arial"/>
            <w:sz w:val="24"/>
            <w:szCs w:val="24"/>
          </w:rPr>
          <w:t>mwisniewska@iam.pl</w:t>
        </w:r>
      </w:hyperlink>
    </w:p>
    <w:p w14:paraId="7B92D19D" w14:textId="307729A3" w:rsidR="00DE5365" w:rsidRPr="00774C69" w:rsidRDefault="00DE5365" w:rsidP="00774C69">
      <w:pPr>
        <w:pStyle w:val="Akapitzlist"/>
        <w:numPr>
          <w:ilvl w:val="0"/>
          <w:numId w:val="26"/>
        </w:numPr>
        <w:spacing w:after="0" w:line="240" w:lineRule="auto"/>
        <w:ind w:left="426" w:hanging="426"/>
        <w:jc w:val="both"/>
        <w:rPr>
          <w:rFonts w:cs="Arial"/>
          <w:sz w:val="24"/>
          <w:szCs w:val="24"/>
        </w:rPr>
      </w:pPr>
      <w:r w:rsidRPr="00774C69">
        <w:rPr>
          <w:rFonts w:cs="Arial"/>
          <w:sz w:val="24"/>
          <w:szCs w:val="24"/>
        </w:rPr>
        <w:lastRenderedPageBreak/>
        <w:t xml:space="preserve">W sprawach </w:t>
      </w:r>
      <w:r w:rsidR="0068160C" w:rsidRPr="00774C69">
        <w:rPr>
          <w:rFonts w:cs="Arial"/>
          <w:sz w:val="24"/>
          <w:szCs w:val="24"/>
        </w:rPr>
        <w:t>niedających</w:t>
      </w:r>
      <w:r w:rsidRPr="00774C69">
        <w:rPr>
          <w:rFonts w:cs="Arial"/>
          <w:sz w:val="24"/>
          <w:szCs w:val="24"/>
        </w:rPr>
        <w:t xml:space="preserve"> się przewidzieć i nieuregulowanych niniejszym Regulaminem decyduje Organizator.</w:t>
      </w:r>
    </w:p>
    <w:p w14:paraId="4A806015" w14:textId="77777777" w:rsidR="00DE5365" w:rsidRDefault="00DE5365" w:rsidP="00344718">
      <w:pPr>
        <w:ind w:left="567" w:hanging="567"/>
        <w:jc w:val="both"/>
        <w:rPr>
          <w:sz w:val="24"/>
          <w:szCs w:val="24"/>
        </w:rPr>
      </w:pPr>
    </w:p>
    <w:p w14:paraId="39F2DCC5" w14:textId="77777777" w:rsidR="00B26C89" w:rsidRDefault="00B26C89" w:rsidP="00344718">
      <w:pPr>
        <w:ind w:left="567" w:hanging="567"/>
        <w:jc w:val="both"/>
        <w:rPr>
          <w:sz w:val="24"/>
          <w:szCs w:val="24"/>
        </w:rPr>
      </w:pPr>
    </w:p>
    <w:p w14:paraId="350C54EC" w14:textId="77777777" w:rsidR="00B26C89" w:rsidRPr="00344718" w:rsidRDefault="00B26C89" w:rsidP="00EE0FCA">
      <w:pPr>
        <w:jc w:val="both"/>
        <w:rPr>
          <w:sz w:val="24"/>
          <w:szCs w:val="24"/>
        </w:rPr>
      </w:pPr>
    </w:p>
    <w:p w14:paraId="3522B608" w14:textId="77777777" w:rsidR="00DE5365" w:rsidRPr="00344718" w:rsidRDefault="007579BD" w:rsidP="00344718">
      <w:pPr>
        <w:spacing w:after="0" w:line="240" w:lineRule="auto"/>
        <w:ind w:left="567" w:hanging="567"/>
        <w:jc w:val="center"/>
        <w:rPr>
          <w:rFonts w:eastAsia="Times New Roman" w:cs="Arial"/>
          <w:color w:val="000000"/>
          <w:sz w:val="24"/>
          <w:szCs w:val="24"/>
          <w:lang w:eastAsia="pl-PL"/>
        </w:rPr>
      </w:pPr>
      <w:r w:rsidRPr="00344718">
        <w:rPr>
          <w:rFonts w:eastAsia="Times New Roman" w:cs="Arial"/>
          <w:b/>
          <w:bCs/>
          <w:color w:val="000000"/>
          <w:sz w:val="24"/>
          <w:szCs w:val="24"/>
          <w:lang w:eastAsia="pl-PL"/>
        </w:rPr>
        <w:t>§ 12</w:t>
      </w:r>
    </w:p>
    <w:p w14:paraId="0FAE11A6" w14:textId="77777777" w:rsidR="00DE5365" w:rsidRPr="00344718" w:rsidRDefault="00DE5365" w:rsidP="00344718">
      <w:pPr>
        <w:spacing w:after="0" w:line="240" w:lineRule="auto"/>
        <w:ind w:left="567" w:hanging="567"/>
        <w:jc w:val="center"/>
        <w:rPr>
          <w:rFonts w:eastAsia="Times New Roman" w:cs="Arial"/>
          <w:b/>
          <w:bCs/>
          <w:color w:val="000000"/>
          <w:sz w:val="24"/>
          <w:szCs w:val="24"/>
          <w:lang w:eastAsia="pl-PL"/>
        </w:rPr>
      </w:pPr>
      <w:r w:rsidRPr="00344718">
        <w:rPr>
          <w:rFonts w:eastAsia="Times New Roman" w:cs="Arial"/>
          <w:b/>
          <w:bCs/>
          <w:color w:val="000000"/>
          <w:sz w:val="24"/>
          <w:szCs w:val="24"/>
          <w:lang w:eastAsia="pl-PL"/>
        </w:rPr>
        <w:t>Wykaz załączników</w:t>
      </w:r>
    </w:p>
    <w:p w14:paraId="23E7BE62" w14:textId="77777777" w:rsidR="00DE5365" w:rsidRPr="00344718" w:rsidRDefault="00DE5365" w:rsidP="00344718">
      <w:pPr>
        <w:spacing w:after="0" w:line="240" w:lineRule="auto"/>
        <w:ind w:left="567" w:hanging="567"/>
        <w:jc w:val="center"/>
        <w:rPr>
          <w:rFonts w:eastAsia="Times New Roman" w:cs="Arial"/>
          <w:b/>
          <w:bCs/>
          <w:color w:val="000000"/>
          <w:sz w:val="24"/>
          <w:szCs w:val="24"/>
          <w:lang w:eastAsia="pl-PL"/>
        </w:rPr>
      </w:pPr>
    </w:p>
    <w:p w14:paraId="0C7F8E78" w14:textId="77777777" w:rsidR="00DE5365" w:rsidRPr="00344718" w:rsidRDefault="00DE5365" w:rsidP="00344718">
      <w:pPr>
        <w:autoSpaceDE w:val="0"/>
        <w:autoSpaceDN w:val="0"/>
        <w:adjustRightInd w:val="0"/>
        <w:spacing w:after="0" w:line="240" w:lineRule="auto"/>
        <w:ind w:left="567" w:hanging="567"/>
        <w:jc w:val="both"/>
        <w:rPr>
          <w:rFonts w:eastAsia="Times New Roman" w:cs="Arial"/>
          <w:sz w:val="24"/>
          <w:szCs w:val="24"/>
          <w:lang w:eastAsia="pl-PL"/>
        </w:rPr>
      </w:pPr>
      <w:r w:rsidRPr="00344718">
        <w:rPr>
          <w:rFonts w:eastAsia="Times New Roman" w:cs="Arial"/>
          <w:sz w:val="24"/>
          <w:szCs w:val="24"/>
          <w:lang w:eastAsia="pl-PL"/>
        </w:rPr>
        <w:t>Załącznik nr 1 – Wytyczne</w:t>
      </w:r>
      <w:r w:rsidR="001663C0" w:rsidRPr="00344718">
        <w:rPr>
          <w:rFonts w:eastAsia="Times New Roman" w:cs="Arial"/>
          <w:sz w:val="24"/>
          <w:szCs w:val="24"/>
          <w:lang w:eastAsia="pl-PL"/>
        </w:rPr>
        <w:t xml:space="preserve"> dla </w:t>
      </w:r>
      <w:r w:rsidR="00F93F36">
        <w:rPr>
          <w:rFonts w:eastAsia="Times New Roman" w:cs="Arial"/>
          <w:sz w:val="24"/>
          <w:szCs w:val="24"/>
          <w:lang w:eastAsia="pl-PL"/>
        </w:rPr>
        <w:t>U</w:t>
      </w:r>
      <w:r w:rsidR="00F03C05" w:rsidRPr="00344718">
        <w:rPr>
          <w:rFonts w:eastAsia="Times New Roman" w:cs="Arial"/>
          <w:sz w:val="24"/>
          <w:szCs w:val="24"/>
          <w:lang w:eastAsia="pl-PL"/>
        </w:rPr>
        <w:t>czestników K</w:t>
      </w:r>
      <w:r w:rsidR="009467D3" w:rsidRPr="00344718">
        <w:rPr>
          <w:rFonts w:eastAsia="Times New Roman" w:cs="Arial"/>
          <w:sz w:val="24"/>
          <w:szCs w:val="24"/>
          <w:lang w:eastAsia="pl-PL"/>
        </w:rPr>
        <w:t>onkursu</w:t>
      </w:r>
    </w:p>
    <w:p w14:paraId="14895568" w14:textId="77777777" w:rsidR="00DE5365" w:rsidRPr="00344718" w:rsidRDefault="00DE5365" w:rsidP="00344718">
      <w:pPr>
        <w:autoSpaceDE w:val="0"/>
        <w:autoSpaceDN w:val="0"/>
        <w:adjustRightInd w:val="0"/>
        <w:spacing w:after="0" w:line="240" w:lineRule="auto"/>
        <w:ind w:left="567" w:hanging="567"/>
        <w:jc w:val="both"/>
        <w:rPr>
          <w:rFonts w:eastAsia="Times New Roman" w:cs="Arial"/>
          <w:color w:val="000000"/>
          <w:sz w:val="24"/>
          <w:szCs w:val="24"/>
          <w:lang w:eastAsia="pl-PL"/>
        </w:rPr>
      </w:pPr>
      <w:r w:rsidRPr="00344718">
        <w:rPr>
          <w:rFonts w:eastAsia="Times New Roman" w:cs="Arial"/>
          <w:color w:val="000000"/>
          <w:sz w:val="24"/>
          <w:szCs w:val="24"/>
          <w:lang w:eastAsia="pl-PL"/>
        </w:rPr>
        <w:t xml:space="preserve">Załącznik nr 2 - </w:t>
      </w:r>
      <w:r w:rsidR="007C457E" w:rsidRPr="00344718">
        <w:rPr>
          <w:rFonts w:eastAsia="Times New Roman" w:cs="Arial"/>
          <w:color w:val="000000"/>
          <w:sz w:val="24"/>
          <w:szCs w:val="24"/>
          <w:lang w:eastAsia="pl-PL"/>
        </w:rPr>
        <w:t xml:space="preserve"> </w:t>
      </w:r>
      <w:r w:rsidRPr="00344718">
        <w:rPr>
          <w:rFonts w:eastAsia="Times New Roman" w:cs="Arial"/>
          <w:color w:val="000000"/>
          <w:sz w:val="24"/>
          <w:szCs w:val="24"/>
          <w:lang w:eastAsia="pl-PL"/>
        </w:rPr>
        <w:t>Wzór wniosku</w:t>
      </w:r>
      <w:r w:rsidR="00F03C05" w:rsidRPr="00344718">
        <w:rPr>
          <w:rFonts w:eastAsia="Times New Roman" w:cs="Arial"/>
          <w:color w:val="000000"/>
          <w:sz w:val="24"/>
          <w:szCs w:val="24"/>
          <w:lang w:eastAsia="pl-PL"/>
        </w:rPr>
        <w:t xml:space="preserve"> o dopuszczenie do udziału w K</w:t>
      </w:r>
      <w:r w:rsidRPr="00344718">
        <w:rPr>
          <w:rFonts w:eastAsia="Times New Roman" w:cs="Arial"/>
          <w:color w:val="000000"/>
          <w:sz w:val="24"/>
          <w:szCs w:val="24"/>
          <w:lang w:eastAsia="pl-PL"/>
        </w:rPr>
        <w:t>onkursie</w:t>
      </w:r>
    </w:p>
    <w:p w14:paraId="739E3904" w14:textId="77777777" w:rsidR="001663C0" w:rsidRPr="00344718" w:rsidRDefault="00EF2AD8" w:rsidP="00344718">
      <w:pPr>
        <w:autoSpaceDE w:val="0"/>
        <w:autoSpaceDN w:val="0"/>
        <w:adjustRightInd w:val="0"/>
        <w:spacing w:after="0" w:line="240" w:lineRule="auto"/>
        <w:ind w:left="567" w:hanging="567"/>
        <w:jc w:val="both"/>
        <w:rPr>
          <w:rFonts w:eastAsia="Times New Roman" w:cs="Arial"/>
          <w:color w:val="000000"/>
          <w:sz w:val="24"/>
          <w:szCs w:val="24"/>
          <w:lang w:eastAsia="pl-PL"/>
        </w:rPr>
      </w:pPr>
      <w:r>
        <w:rPr>
          <w:rFonts w:eastAsia="Times New Roman" w:cs="Arial"/>
          <w:color w:val="000000"/>
          <w:sz w:val="24"/>
          <w:szCs w:val="24"/>
          <w:lang w:eastAsia="pl-PL"/>
        </w:rPr>
        <w:t>Załączn</w:t>
      </w:r>
      <w:r w:rsidR="0043554D">
        <w:rPr>
          <w:rFonts w:eastAsia="Times New Roman" w:cs="Arial"/>
          <w:color w:val="000000"/>
          <w:sz w:val="24"/>
          <w:szCs w:val="24"/>
          <w:lang w:eastAsia="pl-PL"/>
        </w:rPr>
        <w:t>ik nr 3 -  Istotne warunki</w:t>
      </w:r>
      <w:r>
        <w:rPr>
          <w:rFonts w:eastAsia="Times New Roman" w:cs="Arial"/>
          <w:color w:val="000000"/>
          <w:sz w:val="24"/>
          <w:szCs w:val="24"/>
          <w:lang w:eastAsia="pl-PL"/>
        </w:rPr>
        <w:t xml:space="preserve"> umowy </w:t>
      </w:r>
    </w:p>
    <w:p w14:paraId="17FE3E2D" w14:textId="77777777" w:rsidR="004C4972" w:rsidRPr="00344718" w:rsidRDefault="007F1386" w:rsidP="004C4972">
      <w:pPr>
        <w:spacing w:after="0" w:line="240" w:lineRule="auto"/>
        <w:rPr>
          <w:rFonts w:eastAsia="Times New Roman" w:cs="Arial"/>
          <w:b/>
          <w:color w:val="000000"/>
          <w:sz w:val="24"/>
          <w:szCs w:val="24"/>
          <w:lang w:eastAsia="pl-PL"/>
        </w:rPr>
      </w:pPr>
      <w:r>
        <w:rPr>
          <w:rFonts w:cs="Arial"/>
          <w:sz w:val="24"/>
          <w:szCs w:val="24"/>
        </w:rPr>
        <w:br w:type="page"/>
      </w:r>
    </w:p>
    <w:p w14:paraId="0FA3F13C" w14:textId="77777777" w:rsidR="00C6026F" w:rsidRDefault="00C6026F" w:rsidP="00344718">
      <w:pPr>
        <w:spacing w:after="0" w:line="240" w:lineRule="auto"/>
        <w:ind w:left="567" w:hanging="567"/>
        <w:jc w:val="right"/>
        <w:rPr>
          <w:rFonts w:eastAsia="Times New Roman" w:cs="Arial"/>
          <w:b/>
          <w:color w:val="000000"/>
          <w:sz w:val="24"/>
          <w:szCs w:val="24"/>
          <w:lang w:eastAsia="pl-PL"/>
        </w:rPr>
      </w:pPr>
      <w:r w:rsidRPr="00344718">
        <w:rPr>
          <w:rFonts w:eastAsia="Times New Roman" w:cs="Arial"/>
          <w:b/>
          <w:color w:val="000000"/>
          <w:sz w:val="24"/>
          <w:szCs w:val="24"/>
          <w:lang w:eastAsia="pl-PL"/>
        </w:rPr>
        <w:lastRenderedPageBreak/>
        <w:t>Załącznik nr 1 do Regulaminu Konkursu</w:t>
      </w:r>
    </w:p>
    <w:p w14:paraId="1F6A36B5" w14:textId="77777777" w:rsidR="00131B0F" w:rsidRPr="00344718" w:rsidRDefault="00131B0F" w:rsidP="00344718">
      <w:pPr>
        <w:spacing w:after="0" w:line="240" w:lineRule="auto"/>
        <w:ind w:left="567" w:hanging="567"/>
        <w:jc w:val="right"/>
        <w:rPr>
          <w:rFonts w:eastAsia="Times New Roman" w:cs="Arial"/>
          <w:b/>
          <w:color w:val="000000"/>
          <w:sz w:val="24"/>
          <w:szCs w:val="24"/>
          <w:lang w:eastAsia="pl-PL"/>
        </w:rPr>
      </w:pPr>
    </w:p>
    <w:p w14:paraId="48C1822A" w14:textId="77777777" w:rsidR="00C6026F" w:rsidRPr="00344718" w:rsidRDefault="00C6026F" w:rsidP="00344718">
      <w:pPr>
        <w:spacing w:after="0" w:line="240" w:lineRule="auto"/>
        <w:ind w:left="567" w:hanging="567"/>
        <w:rPr>
          <w:rFonts w:cs="Arial"/>
          <w:sz w:val="24"/>
          <w:szCs w:val="24"/>
        </w:rPr>
      </w:pPr>
    </w:p>
    <w:p w14:paraId="42AB58E1" w14:textId="77777777" w:rsidR="00C6026F" w:rsidRPr="00344718" w:rsidRDefault="000D7C5D" w:rsidP="00344718">
      <w:pPr>
        <w:spacing w:after="0" w:line="240" w:lineRule="auto"/>
        <w:ind w:left="567" w:hanging="567"/>
        <w:jc w:val="center"/>
        <w:rPr>
          <w:rFonts w:cs="Arial"/>
          <w:b/>
          <w:sz w:val="24"/>
          <w:szCs w:val="24"/>
        </w:rPr>
      </w:pPr>
      <w:r w:rsidRPr="00344718">
        <w:rPr>
          <w:rFonts w:cs="Arial"/>
          <w:b/>
          <w:sz w:val="24"/>
          <w:szCs w:val="24"/>
        </w:rPr>
        <w:t>WYTYCZNE DLA UCZESTNIKÓW</w:t>
      </w:r>
      <w:r w:rsidR="00131B0F">
        <w:rPr>
          <w:rFonts w:cs="Arial"/>
          <w:b/>
          <w:sz w:val="24"/>
          <w:szCs w:val="24"/>
        </w:rPr>
        <w:t xml:space="preserve"> KONKURSU</w:t>
      </w:r>
      <w:r w:rsidR="00C6026F" w:rsidRPr="00344718">
        <w:rPr>
          <w:rFonts w:cs="Arial"/>
          <w:b/>
          <w:sz w:val="24"/>
          <w:szCs w:val="24"/>
        </w:rPr>
        <w:t xml:space="preserve"> </w:t>
      </w:r>
    </w:p>
    <w:p w14:paraId="427D7E7D" w14:textId="77777777" w:rsidR="00C6026F" w:rsidRPr="00344718" w:rsidRDefault="00C6026F" w:rsidP="00344718">
      <w:pPr>
        <w:pStyle w:val="LEADCULTUREPL"/>
        <w:spacing w:line="240" w:lineRule="auto"/>
        <w:ind w:left="567" w:hanging="567"/>
        <w:rPr>
          <w:rFonts w:asciiTheme="minorHAnsi" w:hAnsiTheme="minorHAnsi" w:cs="Arial"/>
          <w:lang w:val="pl-PL"/>
        </w:rPr>
      </w:pPr>
    </w:p>
    <w:p w14:paraId="636A5793" w14:textId="77777777" w:rsidR="00C6026F" w:rsidRPr="00344718" w:rsidRDefault="000D7C5D" w:rsidP="00344718">
      <w:pPr>
        <w:pStyle w:val="Nagwek11"/>
        <w:keepNext/>
        <w:keepLines/>
        <w:shd w:val="clear" w:color="auto" w:fill="auto"/>
        <w:spacing w:line="240" w:lineRule="auto"/>
        <w:ind w:left="567" w:hanging="567"/>
        <w:jc w:val="left"/>
        <w:rPr>
          <w:rFonts w:asciiTheme="minorHAnsi" w:hAnsiTheme="minorHAnsi"/>
          <w:sz w:val="24"/>
          <w:szCs w:val="24"/>
        </w:rPr>
      </w:pPr>
      <w:r w:rsidRPr="00344718">
        <w:rPr>
          <w:rFonts w:asciiTheme="minorHAnsi" w:hAnsiTheme="minorHAnsi"/>
          <w:sz w:val="24"/>
          <w:szCs w:val="24"/>
        </w:rPr>
        <w:t>Zawartość</w:t>
      </w:r>
      <w:r w:rsidR="00977F24" w:rsidRPr="00344718">
        <w:rPr>
          <w:rFonts w:asciiTheme="minorHAnsi" w:hAnsiTheme="minorHAnsi"/>
          <w:sz w:val="24"/>
          <w:szCs w:val="24"/>
        </w:rPr>
        <w:t xml:space="preserve"> dokumentu</w:t>
      </w:r>
      <w:r w:rsidR="00C6026F" w:rsidRPr="00344718">
        <w:rPr>
          <w:rFonts w:asciiTheme="minorHAnsi" w:hAnsiTheme="minorHAnsi"/>
          <w:sz w:val="24"/>
          <w:szCs w:val="24"/>
        </w:rPr>
        <w:t>:</w:t>
      </w:r>
    </w:p>
    <w:p w14:paraId="01AE9E43" w14:textId="4DE2C392" w:rsidR="00C6026F" w:rsidRPr="00344718" w:rsidRDefault="00C6026F" w:rsidP="00267EEB">
      <w:pPr>
        <w:pStyle w:val="Akapitzlist"/>
        <w:numPr>
          <w:ilvl w:val="0"/>
          <w:numId w:val="37"/>
        </w:numPr>
        <w:tabs>
          <w:tab w:val="left" w:pos="719"/>
        </w:tabs>
        <w:spacing w:line="240" w:lineRule="auto"/>
        <w:ind w:right="20"/>
        <w:jc w:val="both"/>
        <w:rPr>
          <w:sz w:val="24"/>
          <w:szCs w:val="24"/>
        </w:rPr>
      </w:pPr>
      <w:r w:rsidRPr="00344718">
        <w:rPr>
          <w:sz w:val="24"/>
          <w:szCs w:val="24"/>
        </w:rPr>
        <w:t>Charakterystyka projektu</w:t>
      </w:r>
      <w:r w:rsidR="00403A5B">
        <w:rPr>
          <w:sz w:val="24"/>
          <w:szCs w:val="24"/>
        </w:rPr>
        <w:t>,</w:t>
      </w:r>
    </w:p>
    <w:p w14:paraId="22FA2D7C" w14:textId="07CC7AC5" w:rsidR="00C6026F" w:rsidRPr="00344718" w:rsidRDefault="00C6026F" w:rsidP="00267EEB">
      <w:pPr>
        <w:pStyle w:val="Akapitzlist"/>
        <w:numPr>
          <w:ilvl w:val="0"/>
          <w:numId w:val="37"/>
        </w:numPr>
        <w:tabs>
          <w:tab w:val="left" w:pos="719"/>
        </w:tabs>
        <w:spacing w:line="240" w:lineRule="auto"/>
        <w:ind w:right="20"/>
        <w:jc w:val="both"/>
        <w:rPr>
          <w:sz w:val="24"/>
          <w:szCs w:val="24"/>
        </w:rPr>
      </w:pPr>
      <w:r w:rsidRPr="00344718">
        <w:rPr>
          <w:sz w:val="24"/>
          <w:szCs w:val="24"/>
        </w:rPr>
        <w:t>Wytyczne ekonomiczne</w:t>
      </w:r>
      <w:r w:rsidR="00403A5B">
        <w:rPr>
          <w:sz w:val="24"/>
          <w:szCs w:val="24"/>
        </w:rPr>
        <w:t>,</w:t>
      </w:r>
    </w:p>
    <w:p w14:paraId="72AFA9EA" w14:textId="39024B20" w:rsidR="00C6026F" w:rsidRPr="00344718" w:rsidRDefault="00C6026F" w:rsidP="00267EEB">
      <w:pPr>
        <w:pStyle w:val="Akapitzlist"/>
        <w:numPr>
          <w:ilvl w:val="0"/>
          <w:numId w:val="37"/>
        </w:numPr>
        <w:tabs>
          <w:tab w:val="left" w:pos="719"/>
        </w:tabs>
        <w:spacing w:line="240" w:lineRule="auto"/>
        <w:ind w:right="20"/>
        <w:jc w:val="both"/>
        <w:rPr>
          <w:sz w:val="24"/>
          <w:szCs w:val="24"/>
        </w:rPr>
      </w:pPr>
      <w:r w:rsidRPr="00344718">
        <w:rPr>
          <w:sz w:val="24"/>
          <w:szCs w:val="24"/>
        </w:rPr>
        <w:t xml:space="preserve">Wytyczne </w:t>
      </w:r>
      <w:r w:rsidR="004840EC" w:rsidRPr="00344718">
        <w:rPr>
          <w:sz w:val="24"/>
          <w:szCs w:val="24"/>
        </w:rPr>
        <w:t xml:space="preserve">merytoryczne </w:t>
      </w:r>
      <w:r w:rsidRPr="00344718">
        <w:rPr>
          <w:sz w:val="24"/>
          <w:szCs w:val="24"/>
        </w:rPr>
        <w:t>i grupy docelowe</w:t>
      </w:r>
      <w:r w:rsidR="00403A5B">
        <w:rPr>
          <w:sz w:val="24"/>
          <w:szCs w:val="24"/>
        </w:rPr>
        <w:t>,</w:t>
      </w:r>
    </w:p>
    <w:p w14:paraId="58166BDE" w14:textId="7AEBC75E" w:rsidR="00C6026F" w:rsidRPr="00344718" w:rsidRDefault="00C6026F" w:rsidP="00267EEB">
      <w:pPr>
        <w:pStyle w:val="Akapitzlist"/>
        <w:numPr>
          <w:ilvl w:val="0"/>
          <w:numId w:val="37"/>
        </w:numPr>
        <w:tabs>
          <w:tab w:val="left" w:pos="719"/>
        </w:tabs>
        <w:spacing w:line="240" w:lineRule="auto"/>
        <w:ind w:right="20"/>
        <w:jc w:val="both"/>
        <w:rPr>
          <w:sz w:val="24"/>
          <w:szCs w:val="24"/>
        </w:rPr>
      </w:pPr>
      <w:r w:rsidRPr="00344718">
        <w:rPr>
          <w:sz w:val="24"/>
          <w:szCs w:val="24"/>
        </w:rPr>
        <w:t>W</w:t>
      </w:r>
      <w:r w:rsidR="00926238" w:rsidRPr="00344718">
        <w:rPr>
          <w:sz w:val="24"/>
          <w:szCs w:val="24"/>
        </w:rPr>
        <w:t>ar</w:t>
      </w:r>
      <w:r w:rsidR="00131B0F">
        <w:rPr>
          <w:sz w:val="24"/>
          <w:szCs w:val="24"/>
        </w:rPr>
        <w:t xml:space="preserve">unki techniczne i specyfikacja </w:t>
      </w:r>
      <w:r w:rsidR="00926238" w:rsidRPr="00344718">
        <w:rPr>
          <w:sz w:val="24"/>
          <w:szCs w:val="24"/>
        </w:rPr>
        <w:t>(przestrzeń wystawy</w:t>
      </w:r>
      <w:r w:rsidRPr="00344718">
        <w:rPr>
          <w:sz w:val="24"/>
          <w:szCs w:val="24"/>
        </w:rPr>
        <w:t>)</w:t>
      </w:r>
      <w:r w:rsidR="00403A5B">
        <w:rPr>
          <w:sz w:val="24"/>
          <w:szCs w:val="24"/>
        </w:rPr>
        <w:t>.</w:t>
      </w:r>
    </w:p>
    <w:p w14:paraId="6F351935" w14:textId="77777777" w:rsidR="00C6026F" w:rsidRPr="00344718" w:rsidRDefault="00C6026F" w:rsidP="00344718">
      <w:pPr>
        <w:pStyle w:val="Nagwek11"/>
        <w:keepNext/>
        <w:keepLines/>
        <w:shd w:val="clear" w:color="auto" w:fill="auto"/>
        <w:spacing w:line="240" w:lineRule="auto"/>
        <w:ind w:left="567" w:hanging="567"/>
        <w:jc w:val="left"/>
        <w:rPr>
          <w:rFonts w:asciiTheme="minorHAnsi" w:hAnsiTheme="minorHAnsi"/>
          <w:sz w:val="24"/>
          <w:szCs w:val="24"/>
        </w:rPr>
      </w:pPr>
    </w:p>
    <w:p w14:paraId="6315063B" w14:textId="77777777" w:rsidR="00C6026F" w:rsidRPr="00344718" w:rsidRDefault="00C6026F" w:rsidP="00344718">
      <w:pPr>
        <w:pStyle w:val="Nagwek11"/>
        <w:keepNext/>
        <w:keepLines/>
        <w:shd w:val="clear" w:color="auto" w:fill="auto"/>
        <w:spacing w:line="240" w:lineRule="auto"/>
        <w:ind w:left="567" w:hanging="567"/>
        <w:jc w:val="left"/>
        <w:rPr>
          <w:rFonts w:asciiTheme="minorHAnsi" w:hAnsiTheme="minorHAnsi"/>
          <w:sz w:val="24"/>
          <w:szCs w:val="24"/>
        </w:rPr>
      </w:pPr>
      <w:r w:rsidRPr="00344718">
        <w:rPr>
          <w:rFonts w:asciiTheme="minorHAnsi" w:hAnsiTheme="minorHAnsi"/>
          <w:sz w:val="24"/>
          <w:szCs w:val="24"/>
        </w:rPr>
        <w:t>CHARAKTERYSTYKA PROJEKTU:</w:t>
      </w:r>
    </w:p>
    <w:p w14:paraId="389CE891" w14:textId="77777777" w:rsidR="00EE0FCA" w:rsidRDefault="00C6026F" w:rsidP="00BD5CD2">
      <w:pPr>
        <w:pStyle w:val="Teksttreci0"/>
        <w:shd w:val="clear" w:color="auto" w:fill="auto"/>
        <w:spacing w:before="0" w:line="240" w:lineRule="auto"/>
        <w:ind w:left="567" w:right="20" w:firstLine="0"/>
        <w:rPr>
          <w:rFonts w:asciiTheme="minorHAnsi" w:hAnsiTheme="minorHAnsi"/>
          <w:sz w:val="24"/>
          <w:szCs w:val="24"/>
        </w:rPr>
      </w:pPr>
      <w:r w:rsidRPr="00344718">
        <w:rPr>
          <w:rFonts w:asciiTheme="minorHAnsi" w:hAnsiTheme="minorHAnsi"/>
          <w:sz w:val="24"/>
          <w:szCs w:val="24"/>
        </w:rPr>
        <w:t xml:space="preserve">Przedmiotem konkursu jest </w:t>
      </w:r>
      <w:r w:rsidR="00695793" w:rsidRPr="00344718">
        <w:rPr>
          <w:rFonts w:asciiTheme="minorHAnsi" w:hAnsiTheme="minorHAnsi"/>
          <w:sz w:val="24"/>
          <w:szCs w:val="24"/>
        </w:rPr>
        <w:t>opracowanie kuratorskiego projektu wystawy</w:t>
      </w:r>
      <w:r w:rsidR="00EE0FCA">
        <w:rPr>
          <w:rFonts w:asciiTheme="minorHAnsi" w:hAnsiTheme="minorHAnsi"/>
          <w:sz w:val="24"/>
          <w:szCs w:val="24"/>
        </w:rPr>
        <w:t>/</w:t>
      </w:r>
      <w:r w:rsidR="00D2302C" w:rsidRPr="00344718">
        <w:rPr>
          <w:rFonts w:asciiTheme="minorHAnsi" w:hAnsiTheme="minorHAnsi"/>
          <w:sz w:val="24"/>
          <w:szCs w:val="24"/>
        </w:rPr>
        <w:t>instalacji</w:t>
      </w:r>
    </w:p>
    <w:p w14:paraId="7692C210" w14:textId="45161C36" w:rsidR="00AE145D" w:rsidRDefault="00EE0FCA" w:rsidP="00BD5CD2">
      <w:pPr>
        <w:pStyle w:val="Teksttreci0"/>
        <w:shd w:val="clear" w:color="auto" w:fill="auto"/>
        <w:spacing w:before="0" w:line="240" w:lineRule="auto"/>
        <w:ind w:left="567" w:right="20" w:firstLine="0"/>
        <w:rPr>
          <w:rFonts w:asciiTheme="minorHAnsi" w:hAnsiTheme="minorHAnsi"/>
          <w:sz w:val="24"/>
          <w:szCs w:val="24"/>
        </w:rPr>
      </w:pPr>
      <w:r>
        <w:rPr>
          <w:rFonts w:asciiTheme="minorHAnsi" w:hAnsiTheme="minorHAnsi"/>
          <w:sz w:val="24"/>
          <w:szCs w:val="24"/>
        </w:rPr>
        <w:t xml:space="preserve">do </w:t>
      </w:r>
      <w:r w:rsidR="00916823" w:rsidRPr="00344718">
        <w:rPr>
          <w:rFonts w:asciiTheme="minorHAnsi" w:hAnsiTheme="minorHAnsi"/>
          <w:sz w:val="24"/>
          <w:szCs w:val="24"/>
        </w:rPr>
        <w:t xml:space="preserve">realizacji w pawilonie polskim w ramach </w:t>
      </w:r>
      <w:r w:rsidR="00695793" w:rsidRPr="00344718">
        <w:rPr>
          <w:rFonts w:asciiTheme="minorHAnsi" w:hAnsiTheme="minorHAnsi"/>
          <w:sz w:val="24"/>
          <w:szCs w:val="24"/>
        </w:rPr>
        <w:t>London Design Biennale</w:t>
      </w:r>
      <w:r w:rsidR="00AE145D">
        <w:rPr>
          <w:rFonts w:asciiTheme="minorHAnsi" w:hAnsiTheme="minorHAnsi"/>
          <w:sz w:val="24"/>
          <w:szCs w:val="24"/>
        </w:rPr>
        <w:t xml:space="preserve"> 202</w:t>
      </w:r>
      <w:r w:rsidR="001D4DF0">
        <w:rPr>
          <w:rFonts w:asciiTheme="minorHAnsi" w:hAnsiTheme="minorHAnsi"/>
          <w:sz w:val="24"/>
          <w:szCs w:val="24"/>
        </w:rPr>
        <w:t>3</w:t>
      </w:r>
      <w:r w:rsidR="00AE145D">
        <w:rPr>
          <w:rFonts w:asciiTheme="minorHAnsi" w:hAnsiTheme="minorHAnsi"/>
          <w:sz w:val="24"/>
          <w:szCs w:val="24"/>
        </w:rPr>
        <w:t xml:space="preserve">. </w:t>
      </w:r>
    </w:p>
    <w:p w14:paraId="772BD346" w14:textId="77777777" w:rsidR="00D2302C" w:rsidRPr="00344718" w:rsidRDefault="00AE145D" w:rsidP="00BD5CD2">
      <w:pPr>
        <w:pStyle w:val="Teksttreci0"/>
        <w:shd w:val="clear" w:color="auto" w:fill="auto"/>
        <w:spacing w:before="0" w:line="240" w:lineRule="auto"/>
        <w:ind w:left="567" w:right="20" w:firstLine="0"/>
        <w:rPr>
          <w:rFonts w:asciiTheme="minorHAnsi" w:hAnsiTheme="minorHAnsi"/>
          <w:sz w:val="24"/>
          <w:szCs w:val="24"/>
        </w:rPr>
      </w:pPr>
      <w:r>
        <w:rPr>
          <w:rFonts w:asciiTheme="minorHAnsi" w:hAnsiTheme="minorHAnsi"/>
          <w:sz w:val="24"/>
          <w:szCs w:val="24"/>
        </w:rPr>
        <w:t>Cele</w:t>
      </w:r>
      <w:r w:rsidR="00C6026F" w:rsidRPr="00344718">
        <w:rPr>
          <w:rFonts w:asciiTheme="minorHAnsi" w:hAnsiTheme="minorHAnsi"/>
          <w:sz w:val="24"/>
          <w:szCs w:val="24"/>
        </w:rPr>
        <w:t>:</w:t>
      </w:r>
    </w:p>
    <w:p w14:paraId="6755212F" w14:textId="77777777" w:rsidR="00D44DD0" w:rsidRPr="00D44DD0" w:rsidRDefault="004D07A8" w:rsidP="00267EEB">
      <w:pPr>
        <w:pStyle w:val="Akapitzlist"/>
        <w:numPr>
          <w:ilvl w:val="0"/>
          <w:numId w:val="38"/>
        </w:numPr>
        <w:tabs>
          <w:tab w:val="left" w:pos="719"/>
        </w:tabs>
        <w:spacing w:line="240" w:lineRule="auto"/>
        <w:jc w:val="both"/>
        <w:rPr>
          <w:sz w:val="24"/>
          <w:szCs w:val="24"/>
        </w:rPr>
      </w:pPr>
      <w:r w:rsidRPr="00131B0F">
        <w:rPr>
          <w:rFonts w:eastAsia="Arial" w:cs="Arial"/>
          <w:sz w:val="24"/>
          <w:szCs w:val="24"/>
        </w:rPr>
        <w:t>wyłonienie</w:t>
      </w:r>
      <w:r w:rsidR="0021347A" w:rsidRPr="00131B0F">
        <w:rPr>
          <w:rFonts w:eastAsia="Arial" w:cs="Arial"/>
          <w:sz w:val="24"/>
          <w:szCs w:val="24"/>
        </w:rPr>
        <w:t xml:space="preserve"> </w:t>
      </w:r>
      <w:r w:rsidR="002E5A62" w:rsidRPr="00131B0F">
        <w:rPr>
          <w:rFonts w:eastAsia="Arial" w:cs="Arial"/>
          <w:sz w:val="24"/>
          <w:szCs w:val="24"/>
        </w:rPr>
        <w:t>projek</w:t>
      </w:r>
      <w:r w:rsidR="0021347A" w:rsidRPr="00131B0F">
        <w:rPr>
          <w:rFonts w:eastAsia="Arial" w:cs="Arial"/>
          <w:sz w:val="24"/>
          <w:szCs w:val="24"/>
        </w:rPr>
        <w:t>tu wystawy</w:t>
      </w:r>
      <w:r w:rsidR="00D2302C" w:rsidRPr="00131B0F">
        <w:rPr>
          <w:rFonts w:eastAsia="Arial" w:cs="Arial"/>
          <w:sz w:val="24"/>
          <w:szCs w:val="24"/>
        </w:rPr>
        <w:t>/instalacji</w:t>
      </w:r>
      <w:r w:rsidR="0021347A" w:rsidRPr="00131B0F">
        <w:rPr>
          <w:rFonts w:eastAsia="Arial" w:cs="Arial"/>
          <w:sz w:val="24"/>
          <w:szCs w:val="24"/>
        </w:rPr>
        <w:t xml:space="preserve"> </w:t>
      </w:r>
      <w:r w:rsidR="00916823" w:rsidRPr="00131B0F">
        <w:rPr>
          <w:rFonts w:eastAsia="Arial" w:cs="Arial"/>
          <w:sz w:val="24"/>
          <w:szCs w:val="24"/>
        </w:rPr>
        <w:t>prezentującego</w:t>
      </w:r>
      <w:r w:rsidRPr="00131B0F">
        <w:rPr>
          <w:rFonts w:eastAsia="Arial" w:cs="Arial"/>
          <w:sz w:val="24"/>
          <w:szCs w:val="24"/>
        </w:rPr>
        <w:t xml:space="preserve"> </w:t>
      </w:r>
      <w:r w:rsidR="00F25D5A">
        <w:rPr>
          <w:rFonts w:eastAsia="Arial" w:cs="Arial"/>
          <w:sz w:val="24"/>
          <w:szCs w:val="24"/>
        </w:rPr>
        <w:t xml:space="preserve">polską myśl projektową, </w:t>
      </w:r>
    </w:p>
    <w:p w14:paraId="47E6F28C" w14:textId="10C2C433" w:rsidR="00131B0F" w:rsidRPr="00131B0F" w:rsidRDefault="00F25D5A" w:rsidP="00267EEB">
      <w:pPr>
        <w:pStyle w:val="Akapitzlist"/>
        <w:numPr>
          <w:ilvl w:val="0"/>
          <w:numId w:val="38"/>
        </w:numPr>
        <w:tabs>
          <w:tab w:val="left" w:pos="719"/>
        </w:tabs>
        <w:spacing w:line="240" w:lineRule="auto"/>
        <w:jc w:val="both"/>
        <w:rPr>
          <w:sz w:val="24"/>
          <w:szCs w:val="24"/>
        </w:rPr>
      </w:pPr>
      <w:r>
        <w:rPr>
          <w:rFonts w:eastAsia="Arial" w:cs="Arial"/>
          <w:sz w:val="24"/>
          <w:szCs w:val="24"/>
        </w:rPr>
        <w:t xml:space="preserve">a </w:t>
      </w:r>
      <w:r w:rsidR="00D2302C" w:rsidRPr="00131B0F">
        <w:rPr>
          <w:rFonts w:eastAsia="Arial" w:cs="Arial"/>
          <w:sz w:val="24"/>
          <w:szCs w:val="24"/>
        </w:rPr>
        <w:t xml:space="preserve"> także najlepiej odpowiadającego specyfice i tematowi przewodniemu</w:t>
      </w:r>
      <w:r>
        <w:rPr>
          <w:rFonts w:eastAsia="Arial" w:cs="Arial"/>
          <w:sz w:val="24"/>
          <w:szCs w:val="24"/>
        </w:rPr>
        <w:t xml:space="preserve"> London Design Biennale 202</w:t>
      </w:r>
      <w:r w:rsidR="00400AB4">
        <w:rPr>
          <w:rFonts w:eastAsia="Arial" w:cs="Arial"/>
          <w:sz w:val="24"/>
          <w:szCs w:val="24"/>
        </w:rPr>
        <w:t>3</w:t>
      </w:r>
      <w:r>
        <w:rPr>
          <w:rFonts w:eastAsia="Arial" w:cs="Arial"/>
          <w:sz w:val="24"/>
          <w:szCs w:val="24"/>
        </w:rPr>
        <w:t xml:space="preserve"> tj. </w:t>
      </w:r>
      <w:r w:rsidR="00400AB4" w:rsidRPr="00400AB4">
        <w:rPr>
          <w:rFonts w:eastAsia="Arial" w:cs="Arial"/>
          <w:b/>
          <w:sz w:val="24"/>
          <w:szCs w:val="24"/>
        </w:rPr>
        <w:t>Remapping Collaborations</w:t>
      </w:r>
      <w:r w:rsidR="00D44DD0" w:rsidRPr="00400AB4">
        <w:rPr>
          <w:rFonts w:eastAsia="Arial" w:cs="Arial"/>
          <w:b/>
          <w:sz w:val="24"/>
          <w:szCs w:val="24"/>
        </w:rPr>
        <w:t>,</w:t>
      </w:r>
      <w:r w:rsidR="00D2302C" w:rsidRPr="00131B0F">
        <w:rPr>
          <w:rFonts w:eastAsia="Arial" w:cs="Arial"/>
          <w:sz w:val="24"/>
          <w:szCs w:val="24"/>
        </w:rPr>
        <w:t xml:space="preserve"> </w:t>
      </w:r>
    </w:p>
    <w:p w14:paraId="01F3C2F9" w14:textId="77777777" w:rsidR="00BD5CD2" w:rsidRPr="00F70720" w:rsidRDefault="00C6026F" w:rsidP="00267EEB">
      <w:pPr>
        <w:pStyle w:val="Akapitzlist"/>
        <w:numPr>
          <w:ilvl w:val="0"/>
          <w:numId w:val="38"/>
        </w:numPr>
        <w:tabs>
          <w:tab w:val="left" w:pos="719"/>
        </w:tabs>
        <w:spacing w:line="240" w:lineRule="auto"/>
        <w:ind w:right="20"/>
        <w:jc w:val="both"/>
        <w:rPr>
          <w:rFonts w:eastAsia="Arial" w:cs="Arial"/>
          <w:sz w:val="24"/>
          <w:szCs w:val="24"/>
        </w:rPr>
      </w:pPr>
      <w:r w:rsidRPr="00BD5CD2">
        <w:rPr>
          <w:sz w:val="24"/>
          <w:szCs w:val="24"/>
        </w:rPr>
        <w:t>p</w:t>
      </w:r>
      <w:r w:rsidR="00F25D5A">
        <w:rPr>
          <w:sz w:val="24"/>
          <w:szCs w:val="24"/>
        </w:rPr>
        <w:t>opularyzacja dokonań polskiego</w:t>
      </w:r>
      <w:r w:rsidR="002E5A62" w:rsidRPr="00BD5CD2">
        <w:rPr>
          <w:sz w:val="24"/>
          <w:szCs w:val="24"/>
        </w:rPr>
        <w:t xml:space="preserve"> </w:t>
      </w:r>
      <w:r w:rsidR="00F25D5A">
        <w:rPr>
          <w:rFonts w:eastAsia="Arial" w:cs="Arial"/>
          <w:sz w:val="24"/>
          <w:szCs w:val="24"/>
        </w:rPr>
        <w:t>projektowania</w:t>
      </w:r>
      <w:r w:rsidRPr="00F70720">
        <w:rPr>
          <w:rFonts w:eastAsia="Arial" w:cs="Arial"/>
          <w:sz w:val="24"/>
          <w:szCs w:val="24"/>
        </w:rPr>
        <w:t xml:space="preserve"> </w:t>
      </w:r>
      <w:r w:rsidR="009D48EC">
        <w:rPr>
          <w:rFonts w:eastAsia="Arial" w:cs="Arial"/>
          <w:sz w:val="24"/>
          <w:szCs w:val="24"/>
        </w:rPr>
        <w:t>na arenie międzynarodowej</w:t>
      </w:r>
      <w:r w:rsidR="00D44DD0">
        <w:rPr>
          <w:rFonts w:eastAsia="Arial" w:cs="Arial"/>
          <w:sz w:val="24"/>
          <w:szCs w:val="24"/>
        </w:rPr>
        <w:t>,</w:t>
      </w:r>
    </w:p>
    <w:p w14:paraId="7F8B8353" w14:textId="77777777" w:rsidR="002E5A62" w:rsidRPr="00F70720" w:rsidRDefault="00E946E3" w:rsidP="00267EEB">
      <w:pPr>
        <w:pStyle w:val="Akapitzlist"/>
        <w:numPr>
          <w:ilvl w:val="0"/>
          <w:numId w:val="38"/>
        </w:numPr>
        <w:tabs>
          <w:tab w:val="left" w:pos="719"/>
        </w:tabs>
        <w:spacing w:line="240" w:lineRule="auto"/>
        <w:ind w:right="20"/>
        <w:jc w:val="both"/>
        <w:rPr>
          <w:rFonts w:eastAsia="Arial" w:cs="Arial"/>
          <w:sz w:val="24"/>
          <w:szCs w:val="24"/>
        </w:rPr>
      </w:pPr>
      <w:r w:rsidRPr="00F70720">
        <w:rPr>
          <w:rFonts w:eastAsia="Arial" w:cs="Arial"/>
          <w:sz w:val="24"/>
          <w:szCs w:val="24"/>
        </w:rPr>
        <w:t xml:space="preserve">wzmacnianie marki Polska oraz </w:t>
      </w:r>
      <w:r w:rsidR="00C6026F" w:rsidRPr="00F70720">
        <w:rPr>
          <w:rFonts w:eastAsia="Arial" w:cs="Arial"/>
          <w:sz w:val="24"/>
          <w:szCs w:val="24"/>
        </w:rPr>
        <w:t xml:space="preserve">kreowanie wizerunku </w:t>
      </w:r>
      <w:r w:rsidR="002E5A62" w:rsidRPr="00F70720">
        <w:rPr>
          <w:rFonts w:eastAsia="Arial" w:cs="Arial"/>
          <w:sz w:val="24"/>
          <w:szCs w:val="24"/>
        </w:rPr>
        <w:t>Instytutu Adama Mickiewicza</w:t>
      </w:r>
      <w:r w:rsidRPr="00F70720">
        <w:rPr>
          <w:rFonts w:eastAsia="Arial" w:cs="Arial"/>
          <w:sz w:val="24"/>
          <w:szCs w:val="24"/>
        </w:rPr>
        <w:t xml:space="preserve"> jako promotora polskiego designu</w:t>
      </w:r>
      <w:r w:rsidR="009D48EC">
        <w:rPr>
          <w:rFonts w:eastAsia="Arial" w:cs="Arial"/>
          <w:sz w:val="24"/>
          <w:szCs w:val="24"/>
        </w:rPr>
        <w:t xml:space="preserve"> na arenie międzynarodowej</w:t>
      </w:r>
      <w:r w:rsidR="00D44DD0">
        <w:rPr>
          <w:rFonts w:eastAsia="Arial" w:cs="Arial"/>
          <w:sz w:val="24"/>
          <w:szCs w:val="24"/>
        </w:rPr>
        <w:t>.</w:t>
      </w:r>
      <w:r w:rsidRPr="00F70720">
        <w:rPr>
          <w:rFonts w:eastAsia="Arial" w:cs="Arial"/>
          <w:sz w:val="24"/>
          <w:szCs w:val="24"/>
        </w:rPr>
        <w:t xml:space="preserve"> </w:t>
      </w:r>
    </w:p>
    <w:p w14:paraId="263A0230" w14:textId="77777777" w:rsidR="00C6026F" w:rsidRPr="00344718" w:rsidRDefault="00C6026F" w:rsidP="00344718">
      <w:pPr>
        <w:pStyle w:val="Teksttreci0"/>
        <w:shd w:val="clear" w:color="auto" w:fill="auto"/>
        <w:tabs>
          <w:tab w:val="left" w:pos="719"/>
        </w:tabs>
        <w:spacing w:before="0" w:line="240" w:lineRule="auto"/>
        <w:ind w:left="567" w:right="20" w:hanging="567"/>
        <w:jc w:val="left"/>
        <w:rPr>
          <w:rFonts w:asciiTheme="minorHAnsi" w:hAnsiTheme="minorHAnsi"/>
          <w:sz w:val="24"/>
          <w:szCs w:val="24"/>
          <w:highlight w:val="yellow"/>
        </w:rPr>
      </w:pPr>
    </w:p>
    <w:p w14:paraId="1A72BFBC" w14:textId="53CB14F0" w:rsidR="00C6026F" w:rsidRPr="00344718" w:rsidRDefault="00D44DD0" w:rsidP="00267EEB">
      <w:pPr>
        <w:pStyle w:val="Teksttreci0"/>
        <w:numPr>
          <w:ilvl w:val="0"/>
          <w:numId w:val="5"/>
        </w:numPr>
        <w:shd w:val="clear" w:color="auto" w:fill="auto"/>
        <w:tabs>
          <w:tab w:val="left" w:pos="150"/>
        </w:tabs>
        <w:spacing w:before="0" w:line="240" w:lineRule="auto"/>
        <w:ind w:left="142" w:hanging="142"/>
        <w:rPr>
          <w:rFonts w:asciiTheme="minorHAnsi" w:hAnsiTheme="minorHAnsi"/>
          <w:b/>
          <w:sz w:val="24"/>
          <w:szCs w:val="24"/>
        </w:rPr>
      </w:pPr>
      <w:r>
        <w:rPr>
          <w:rFonts w:asciiTheme="minorHAnsi" w:hAnsiTheme="minorHAnsi"/>
          <w:b/>
          <w:sz w:val="24"/>
          <w:szCs w:val="24"/>
        </w:rPr>
        <w:t>I</w:t>
      </w:r>
      <w:r w:rsidR="00D2203A" w:rsidRPr="00344718">
        <w:rPr>
          <w:rFonts w:asciiTheme="minorHAnsi" w:hAnsiTheme="minorHAnsi"/>
          <w:b/>
          <w:sz w:val="24"/>
          <w:szCs w:val="24"/>
        </w:rPr>
        <w:t xml:space="preserve">nformacja </w:t>
      </w:r>
      <w:r w:rsidR="009526D7" w:rsidRPr="00344718">
        <w:rPr>
          <w:rFonts w:asciiTheme="minorHAnsi" w:hAnsiTheme="minorHAnsi"/>
          <w:b/>
          <w:sz w:val="24"/>
          <w:szCs w:val="24"/>
        </w:rPr>
        <w:t>o</w:t>
      </w:r>
      <w:r w:rsidR="00C6026F" w:rsidRPr="00344718">
        <w:rPr>
          <w:rFonts w:asciiTheme="minorHAnsi" w:hAnsiTheme="minorHAnsi"/>
          <w:b/>
          <w:sz w:val="24"/>
          <w:szCs w:val="24"/>
        </w:rPr>
        <w:t xml:space="preserve"> działaniach </w:t>
      </w:r>
      <w:r w:rsidR="009526D7" w:rsidRPr="00344718">
        <w:rPr>
          <w:rFonts w:asciiTheme="minorHAnsi" w:hAnsiTheme="minorHAnsi"/>
          <w:b/>
          <w:sz w:val="24"/>
          <w:szCs w:val="24"/>
        </w:rPr>
        <w:t xml:space="preserve">Instytutu Adama Mickiewicza </w:t>
      </w:r>
    </w:p>
    <w:p w14:paraId="3F325009" w14:textId="77777777" w:rsidR="00C6026F" w:rsidRPr="00344718" w:rsidRDefault="00C6026F" w:rsidP="00344718">
      <w:pPr>
        <w:pStyle w:val="Bezodstpw"/>
        <w:ind w:left="567" w:hanging="567"/>
        <w:jc w:val="both"/>
        <w:rPr>
          <w:rFonts w:asciiTheme="minorHAnsi" w:hAnsiTheme="minorHAnsi" w:cs="Arial"/>
          <w:b/>
          <w:color w:val="auto"/>
          <w:sz w:val="24"/>
        </w:rPr>
      </w:pPr>
    </w:p>
    <w:p w14:paraId="19E5919C" w14:textId="4EA98475" w:rsidR="009E4129" w:rsidRPr="00A10F94" w:rsidRDefault="009E4129" w:rsidP="00356779">
      <w:pPr>
        <w:spacing w:line="240" w:lineRule="auto"/>
        <w:ind w:left="142"/>
        <w:jc w:val="both"/>
        <w:rPr>
          <w:rFonts w:eastAsia="Arial" w:cs="Arial"/>
          <w:bCs/>
          <w:sz w:val="24"/>
          <w:szCs w:val="24"/>
        </w:rPr>
      </w:pPr>
      <w:r w:rsidRPr="002E66A8">
        <w:rPr>
          <w:rFonts w:eastAsia="Arial" w:cs="Arial"/>
          <w:sz w:val="24"/>
          <w:szCs w:val="24"/>
        </w:rPr>
        <w:t xml:space="preserve">Instytut Adama Mickiewicza jest państwową instytucją kultury, której misją jest budowa i komunikacja wymiaru kulturalnego Polski poprzez inicjowanie międzynarodowej współpracy i wymiany kulturalnej. W ciągu dwudziestu lat swojej działalności IAM zrealizował ponad </w:t>
      </w:r>
      <w:r w:rsidRPr="00A10F94">
        <w:rPr>
          <w:rFonts w:eastAsia="Arial" w:cs="Arial"/>
          <w:bCs/>
          <w:sz w:val="24"/>
          <w:szCs w:val="24"/>
        </w:rPr>
        <w:t>6000 wydarzeń</w:t>
      </w:r>
      <w:r w:rsidRPr="002E66A8">
        <w:rPr>
          <w:rFonts w:eastAsia="Arial" w:cs="Arial"/>
          <w:sz w:val="24"/>
          <w:szCs w:val="24"/>
        </w:rPr>
        <w:t xml:space="preserve"> kulturalnych, w których udział wzięło blisko </w:t>
      </w:r>
      <w:r w:rsidRPr="00A10F94">
        <w:rPr>
          <w:rFonts w:eastAsia="Arial" w:cs="Arial"/>
          <w:bCs/>
          <w:sz w:val="24"/>
          <w:szCs w:val="24"/>
        </w:rPr>
        <w:t>55 milionów osób</w:t>
      </w:r>
      <w:r w:rsidRPr="002E66A8">
        <w:rPr>
          <w:rFonts w:eastAsia="Arial" w:cs="Arial"/>
          <w:sz w:val="24"/>
          <w:szCs w:val="24"/>
        </w:rPr>
        <w:t xml:space="preserve">. Dzięki projektom, realizowanym m.in. w Wielkiej Brytanii, Stanach Zjednoczonych, Rosji, Izraelu, Niemczech, </w:t>
      </w:r>
      <w:r w:rsidR="00887F9B" w:rsidRPr="002E66A8">
        <w:rPr>
          <w:rFonts w:eastAsia="Arial" w:cs="Arial"/>
          <w:sz w:val="24"/>
          <w:szCs w:val="24"/>
        </w:rPr>
        <w:t xml:space="preserve">Ukrainie, Białorusi, </w:t>
      </w:r>
      <w:r w:rsidRPr="002E66A8">
        <w:rPr>
          <w:rFonts w:eastAsia="Arial" w:cs="Arial"/>
          <w:sz w:val="24"/>
          <w:szCs w:val="24"/>
        </w:rPr>
        <w:t xml:space="preserve">Turcji, Brazylii, krajach Beneluksu, Korei, Japonii i w Chinach, Instytut zyskał unikatowe doświadczenie, wynikające ze współpracy na styku różnych kultur, światopoglądów i tradycji. Budowane i pielęgnowane latami relacje z najważniejszymi instytucjami oraz festiwalami na świecie zaowocowały udziałem polskich twórców w przedsięwzięciach, realizowanych w </w:t>
      </w:r>
      <w:r w:rsidRPr="00A10F94">
        <w:rPr>
          <w:rFonts w:eastAsia="Arial" w:cs="Arial"/>
          <w:bCs/>
          <w:sz w:val="24"/>
          <w:szCs w:val="24"/>
        </w:rPr>
        <w:t>70 krajach</w:t>
      </w:r>
      <w:r w:rsidRPr="002E66A8">
        <w:rPr>
          <w:rFonts w:eastAsia="Arial" w:cs="Arial"/>
          <w:sz w:val="24"/>
          <w:szCs w:val="24"/>
        </w:rPr>
        <w:t xml:space="preserve"> na </w:t>
      </w:r>
      <w:r w:rsidRPr="00A10F94">
        <w:rPr>
          <w:rFonts w:eastAsia="Arial" w:cs="Arial"/>
          <w:bCs/>
          <w:sz w:val="24"/>
          <w:szCs w:val="24"/>
        </w:rPr>
        <w:t xml:space="preserve">5 kontynentach. </w:t>
      </w:r>
    </w:p>
    <w:p w14:paraId="7E005EFB" w14:textId="11F05DE9" w:rsidR="00F80A3F" w:rsidRPr="009E4129" w:rsidRDefault="00F80A3F" w:rsidP="00356779">
      <w:pPr>
        <w:spacing w:line="240" w:lineRule="auto"/>
        <w:ind w:left="142"/>
        <w:jc w:val="both"/>
        <w:rPr>
          <w:rFonts w:eastAsia="Arial" w:cs="Arial"/>
          <w:sz w:val="24"/>
          <w:szCs w:val="24"/>
        </w:rPr>
      </w:pPr>
      <w:r w:rsidRPr="00344718">
        <w:rPr>
          <w:rFonts w:eastAsia="Arial" w:cs="Arial"/>
          <w:sz w:val="24"/>
          <w:szCs w:val="24"/>
        </w:rPr>
        <w:t>Zakrojona na szeroką, ogólnoświatową ska</w:t>
      </w:r>
      <w:r w:rsidR="00BD5CD2">
        <w:rPr>
          <w:rFonts w:eastAsia="Arial" w:cs="Arial"/>
          <w:sz w:val="24"/>
          <w:szCs w:val="24"/>
        </w:rPr>
        <w:t>lę promocja polskie</w:t>
      </w:r>
      <w:r w:rsidR="009E4129">
        <w:rPr>
          <w:rFonts w:eastAsia="Arial" w:cs="Arial"/>
          <w:sz w:val="24"/>
          <w:szCs w:val="24"/>
        </w:rPr>
        <w:t>j kultury</w:t>
      </w:r>
      <w:r w:rsidR="0068160C">
        <w:rPr>
          <w:rFonts w:eastAsia="Arial" w:cs="Arial"/>
          <w:sz w:val="24"/>
          <w:szCs w:val="24"/>
        </w:rPr>
        <w:t>,</w:t>
      </w:r>
      <w:r w:rsidR="009E4129">
        <w:rPr>
          <w:rFonts w:eastAsia="Arial" w:cs="Arial"/>
          <w:sz w:val="24"/>
          <w:szCs w:val="24"/>
        </w:rPr>
        <w:t xml:space="preserve"> w tym</w:t>
      </w:r>
      <w:r w:rsidR="00887F9B">
        <w:rPr>
          <w:rFonts w:eastAsia="Arial" w:cs="Arial"/>
          <w:sz w:val="24"/>
          <w:szCs w:val="24"/>
        </w:rPr>
        <w:t xml:space="preserve"> m. in.</w:t>
      </w:r>
      <w:r w:rsidR="00BD5CD2">
        <w:rPr>
          <w:rFonts w:eastAsia="Arial" w:cs="Arial"/>
          <w:sz w:val="24"/>
          <w:szCs w:val="24"/>
        </w:rPr>
        <w:t xml:space="preserve"> designu</w:t>
      </w:r>
      <w:r w:rsidR="0068160C">
        <w:rPr>
          <w:rFonts w:eastAsia="Arial" w:cs="Arial"/>
          <w:sz w:val="24"/>
          <w:szCs w:val="24"/>
        </w:rPr>
        <w:t>,</w:t>
      </w:r>
      <w:r w:rsidRPr="00344718">
        <w:rPr>
          <w:rFonts w:eastAsia="Arial" w:cs="Arial"/>
          <w:sz w:val="24"/>
          <w:szCs w:val="24"/>
        </w:rPr>
        <w:t xml:space="preserve"> to jeden z priorytetów Instytutu Adama Mickiewicza. Design służy jako platforma do prezentacji współczesnej polskiej kultury i promocji polskiej kreatywności. </w:t>
      </w:r>
      <w:r w:rsidRPr="009E4129">
        <w:rPr>
          <w:rFonts w:eastAsia="Arial" w:cs="Arial"/>
          <w:sz w:val="24"/>
          <w:szCs w:val="24"/>
        </w:rPr>
        <w:t>Kluczem do sukcesu jest owocna współ</w:t>
      </w:r>
      <w:r w:rsidR="00AE145D" w:rsidRPr="009E4129">
        <w:rPr>
          <w:rFonts w:eastAsia="Arial" w:cs="Arial"/>
          <w:sz w:val="24"/>
          <w:szCs w:val="24"/>
        </w:rPr>
        <w:t>praca z renomowanymi partnerami takimi jak</w:t>
      </w:r>
      <w:r w:rsidRPr="009E4129">
        <w:rPr>
          <w:rFonts w:eastAsia="Arial" w:cs="Arial"/>
          <w:sz w:val="24"/>
          <w:szCs w:val="24"/>
        </w:rPr>
        <w:t xml:space="preserve"> </w:t>
      </w:r>
      <w:r w:rsidR="00EB4227" w:rsidRPr="009E4129">
        <w:rPr>
          <w:rFonts w:eastAsia="Arial" w:cs="Arial"/>
          <w:sz w:val="24"/>
          <w:szCs w:val="24"/>
        </w:rPr>
        <w:t xml:space="preserve">La Triennale di Milano, </w:t>
      </w:r>
      <w:r w:rsidR="00A17F1B">
        <w:rPr>
          <w:rFonts w:eastAsia="Arial" w:cs="Arial"/>
          <w:sz w:val="24"/>
          <w:szCs w:val="24"/>
        </w:rPr>
        <w:t xml:space="preserve">BIO27 – Biennial of Design in Lublana </w:t>
      </w:r>
      <w:r w:rsidR="009E4129">
        <w:rPr>
          <w:rFonts w:eastAsia="Arial" w:cs="Arial"/>
          <w:sz w:val="24"/>
          <w:szCs w:val="24"/>
        </w:rPr>
        <w:t xml:space="preserve">czy </w:t>
      </w:r>
      <w:r w:rsidR="00EB4227" w:rsidRPr="009E4129">
        <w:rPr>
          <w:rFonts w:eastAsia="Arial" w:cs="Arial"/>
          <w:sz w:val="24"/>
          <w:szCs w:val="24"/>
        </w:rPr>
        <w:t>London Design Bienn</w:t>
      </w:r>
      <w:r w:rsidR="009E4129">
        <w:rPr>
          <w:rFonts w:eastAsia="Arial" w:cs="Arial"/>
          <w:sz w:val="24"/>
          <w:szCs w:val="24"/>
        </w:rPr>
        <w:t xml:space="preserve">ale. </w:t>
      </w:r>
    </w:p>
    <w:p w14:paraId="7F3850B1" w14:textId="4C0D2139" w:rsidR="00B82002" w:rsidRDefault="00812A16" w:rsidP="007939C6">
      <w:pPr>
        <w:spacing w:line="240" w:lineRule="auto"/>
        <w:ind w:left="142"/>
        <w:jc w:val="both"/>
        <w:rPr>
          <w:rFonts w:eastAsia="Arial" w:cs="Arial"/>
          <w:sz w:val="24"/>
          <w:szCs w:val="24"/>
        </w:rPr>
      </w:pPr>
      <w:r w:rsidRPr="0088579D">
        <w:rPr>
          <w:rFonts w:eastAsia="Arial" w:cs="Arial"/>
          <w:sz w:val="24"/>
          <w:szCs w:val="24"/>
        </w:rPr>
        <w:t>Instytut gromadzi i rozpowszechnia wiedzę o polskim designie</w:t>
      </w:r>
      <w:r w:rsidR="009E4129">
        <w:rPr>
          <w:rFonts w:eastAsia="Arial" w:cs="Arial"/>
          <w:sz w:val="24"/>
          <w:szCs w:val="24"/>
        </w:rPr>
        <w:t xml:space="preserve"> i architekturze</w:t>
      </w:r>
      <w:r w:rsidRPr="0088579D">
        <w:rPr>
          <w:rFonts w:eastAsia="Arial" w:cs="Arial"/>
          <w:sz w:val="24"/>
          <w:szCs w:val="24"/>
        </w:rPr>
        <w:t xml:space="preserve"> również na swoim portalu Culture.pl - serwisie informującym o najciekawszych wydarzeniach związanych z pol</w:t>
      </w:r>
      <w:r w:rsidR="000905A5" w:rsidRPr="0088579D">
        <w:rPr>
          <w:rFonts w:eastAsia="Arial" w:cs="Arial"/>
          <w:sz w:val="24"/>
          <w:szCs w:val="24"/>
        </w:rPr>
        <w:t>ską kulturą na całym świecie. Portal to</w:t>
      </w:r>
      <w:r w:rsidRPr="0088579D">
        <w:rPr>
          <w:rFonts w:eastAsia="Arial" w:cs="Arial"/>
          <w:sz w:val="24"/>
          <w:szCs w:val="24"/>
        </w:rPr>
        <w:t xml:space="preserve"> także największe i najbardziej wszechstronne źródło wiedzy o polskiej kulturze. Specjalna zakładka poświęcona designowi prezentuje najnowsze trendy we współczes</w:t>
      </w:r>
      <w:r w:rsidR="009D48EC">
        <w:rPr>
          <w:rFonts w:eastAsia="Arial" w:cs="Arial"/>
          <w:sz w:val="24"/>
          <w:szCs w:val="24"/>
        </w:rPr>
        <w:t>nym polskim designie i najciekawsze</w:t>
      </w:r>
      <w:r w:rsidRPr="0088579D">
        <w:rPr>
          <w:rFonts w:eastAsia="Arial" w:cs="Arial"/>
          <w:sz w:val="24"/>
          <w:szCs w:val="24"/>
        </w:rPr>
        <w:t xml:space="preserve"> projekty polskich projektantów.</w:t>
      </w:r>
    </w:p>
    <w:p w14:paraId="2E7C92AF" w14:textId="77777777" w:rsidR="007939C6" w:rsidRPr="00344718" w:rsidRDefault="007939C6" w:rsidP="007939C6">
      <w:pPr>
        <w:spacing w:line="240" w:lineRule="auto"/>
        <w:ind w:left="142"/>
        <w:jc w:val="both"/>
        <w:rPr>
          <w:rFonts w:eastAsia="Arial" w:cs="Arial"/>
          <w:sz w:val="24"/>
          <w:szCs w:val="24"/>
        </w:rPr>
      </w:pPr>
    </w:p>
    <w:p w14:paraId="7C140B21" w14:textId="77777777" w:rsidR="00D26541" w:rsidRPr="00344718" w:rsidRDefault="005D63FE" w:rsidP="00BD5CD2">
      <w:pPr>
        <w:pStyle w:val="Teksttreci0"/>
        <w:shd w:val="clear" w:color="auto" w:fill="auto"/>
        <w:spacing w:before="0" w:after="312" w:line="240" w:lineRule="auto"/>
        <w:ind w:left="142" w:hanging="142"/>
        <w:rPr>
          <w:rFonts w:asciiTheme="minorHAnsi" w:hAnsiTheme="minorHAnsi"/>
          <w:b/>
          <w:sz w:val="24"/>
          <w:szCs w:val="24"/>
        </w:rPr>
      </w:pPr>
      <w:r w:rsidRPr="00344718">
        <w:rPr>
          <w:rFonts w:asciiTheme="minorHAnsi" w:hAnsiTheme="minorHAnsi"/>
          <w:b/>
          <w:sz w:val="24"/>
          <w:szCs w:val="24"/>
        </w:rPr>
        <w:t xml:space="preserve">- </w:t>
      </w:r>
      <w:r w:rsidR="00D44DD0">
        <w:rPr>
          <w:rFonts w:asciiTheme="minorHAnsi" w:hAnsiTheme="minorHAnsi"/>
          <w:b/>
          <w:sz w:val="24"/>
          <w:szCs w:val="24"/>
        </w:rPr>
        <w:t>I</w:t>
      </w:r>
      <w:r w:rsidR="00D2203A" w:rsidRPr="00344718">
        <w:rPr>
          <w:rFonts w:asciiTheme="minorHAnsi" w:hAnsiTheme="minorHAnsi"/>
          <w:b/>
          <w:sz w:val="24"/>
          <w:szCs w:val="24"/>
        </w:rPr>
        <w:t xml:space="preserve">nformacje </w:t>
      </w:r>
      <w:r w:rsidRPr="00344718">
        <w:rPr>
          <w:rFonts w:asciiTheme="minorHAnsi" w:hAnsiTheme="minorHAnsi"/>
          <w:b/>
          <w:sz w:val="24"/>
          <w:szCs w:val="24"/>
        </w:rPr>
        <w:t>o</w:t>
      </w:r>
      <w:r w:rsidR="0021347A" w:rsidRPr="00344718">
        <w:rPr>
          <w:rFonts w:asciiTheme="minorHAnsi" w:hAnsiTheme="minorHAnsi"/>
          <w:b/>
          <w:sz w:val="24"/>
          <w:szCs w:val="24"/>
        </w:rPr>
        <w:t xml:space="preserve"> London Design Biennale</w:t>
      </w:r>
      <w:r w:rsidR="00D26541" w:rsidRPr="00344718">
        <w:rPr>
          <w:rFonts w:asciiTheme="minorHAnsi" w:hAnsiTheme="minorHAnsi"/>
          <w:b/>
          <w:sz w:val="24"/>
          <w:szCs w:val="24"/>
        </w:rPr>
        <w:t xml:space="preserve"> (charakterystyka </w:t>
      </w:r>
      <w:r w:rsidR="00F25D5A">
        <w:rPr>
          <w:rFonts w:asciiTheme="minorHAnsi" w:hAnsiTheme="minorHAnsi"/>
          <w:b/>
          <w:sz w:val="24"/>
          <w:szCs w:val="24"/>
        </w:rPr>
        <w:t>wydarzenia, temat przewodni 202</w:t>
      </w:r>
      <w:r w:rsidR="00400AB4">
        <w:rPr>
          <w:rFonts w:asciiTheme="minorHAnsi" w:hAnsiTheme="minorHAnsi"/>
          <w:b/>
          <w:sz w:val="24"/>
          <w:szCs w:val="24"/>
        </w:rPr>
        <w:t>3</w:t>
      </w:r>
      <w:r w:rsidR="00D26541" w:rsidRPr="00344718">
        <w:rPr>
          <w:rFonts w:asciiTheme="minorHAnsi" w:hAnsiTheme="minorHAnsi"/>
          <w:b/>
          <w:sz w:val="24"/>
          <w:szCs w:val="24"/>
        </w:rPr>
        <w:t>, miejsce prezentacji)</w:t>
      </w:r>
      <w:r w:rsidR="00D44DD0">
        <w:rPr>
          <w:rFonts w:asciiTheme="minorHAnsi" w:hAnsiTheme="minorHAnsi"/>
          <w:b/>
          <w:sz w:val="24"/>
          <w:szCs w:val="24"/>
        </w:rPr>
        <w:t>.</w:t>
      </w:r>
    </w:p>
    <w:p w14:paraId="27FBDCBD" w14:textId="77777777" w:rsidR="009526D7" w:rsidRPr="00344718" w:rsidRDefault="00BD5CD2" w:rsidP="00344718">
      <w:pPr>
        <w:pStyle w:val="Teksttreci0"/>
        <w:shd w:val="clear" w:color="auto" w:fill="auto"/>
        <w:spacing w:before="0" w:after="312" w:line="240" w:lineRule="auto"/>
        <w:ind w:left="567" w:hanging="567"/>
        <w:rPr>
          <w:rFonts w:asciiTheme="minorHAnsi" w:hAnsiTheme="minorHAnsi"/>
          <w:b/>
          <w:i/>
          <w:sz w:val="24"/>
          <w:szCs w:val="24"/>
        </w:rPr>
      </w:pPr>
      <w:r>
        <w:rPr>
          <w:rFonts w:asciiTheme="minorHAnsi" w:hAnsiTheme="minorHAnsi"/>
          <w:b/>
          <w:i/>
          <w:sz w:val="24"/>
          <w:szCs w:val="24"/>
        </w:rPr>
        <w:t xml:space="preserve">1. </w:t>
      </w:r>
      <w:r w:rsidR="00D26541" w:rsidRPr="00C16E23">
        <w:rPr>
          <w:rFonts w:asciiTheme="minorHAnsi" w:hAnsiTheme="minorHAnsi"/>
          <w:b/>
          <w:i/>
          <w:sz w:val="24"/>
          <w:szCs w:val="24"/>
        </w:rPr>
        <w:t>Charakterystyka wydarzenia</w:t>
      </w:r>
      <w:r w:rsidR="000960CC" w:rsidRPr="00C16E23">
        <w:rPr>
          <w:rFonts w:asciiTheme="minorHAnsi" w:hAnsiTheme="minorHAnsi"/>
          <w:b/>
          <w:i/>
          <w:sz w:val="24"/>
          <w:szCs w:val="24"/>
        </w:rPr>
        <w:t>, s</w:t>
      </w:r>
      <w:r w:rsidRPr="00C16E23">
        <w:rPr>
          <w:rFonts w:asciiTheme="minorHAnsi" w:hAnsiTheme="minorHAnsi"/>
          <w:b/>
          <w:i/>
          <w:sz w:val="24"/>
          <w:szCs w:val="24"/>
        </w:rPr>
        <w:t>pecyfika prezentacji.</w:t>
      </w:r>
    </w:p>
    <w:p w14:paraId="044FF9EF" w14:textId="31244035" w:rsidR="00711DA9" w:rsidRPr="00286BF8" w:rsidRDefault="00AE145D" w:rsidP="004A6C43">
      <w:pPr>
        <w:pStyle w:val="Teksttreci0"/>
        <w:spacing w:after="312" w:line="240" w:lineRule="auto"/>
        <w:ind w:left="142" w:firstLine="0"/>
        <w:rPr>
          <w:rFonts w:asciiTheme="minorHAnsi" w:hAnsiTheme="minorHAnsi"/>
          <w:sz w:val="24"/>
          <w:szCs w:val="24"/>
        </w:rPr>
      </w:pPr>
      <w:r>
        <w:rPr>
          <w:rFonts w:asciiTheme="minorHAnsi" w:hAnsiTheme="minorHAnsi"/>
          <w:sz w:val="24"/>
          <w:szCs w:val="24"/>
        </w:rPr>
        <w:t xml:space="preserve">London Design </w:t>
      </w:r>
      <w:r w:rsidRPr="00AE145D">
        <w:rPr>
          <w:rFonts w:asciiTheme="minorHAnsi" w:hAnsiTheme="minorHAnsi"/>
          <w:sz w:val="24"/>
          <w:szCs w:val="24"/>
        </w:rPr>
        <w:t xml:space="preserve">Biennale stanowi wyjątkową szansę dla najbardziej </w:t>
      </w:r>
      <w:r w:rsidRPr="00EE00B6">
        <w:rPr>
          <w:rFonts w:asciiTheme="minorHAnsi" w:hAnsiTheme="minorHAnsi"/>
          <w:sz w:val="24"/>
          <w:szCs w:val="24"/>
        </w:rPr>
        <w:t>ambitnych</w:t>
      </w:r>
      <w:r w:rsidR="00007E2A">
        <w:rPr>
          <w:rFonts w:asciiTheme="minorHAnsi" w:hAnsiTheme="minorHAnsi"/>
          <w:sz w:val="24"/>
          <w:szCs w:val="24"/>
        </w:rPr>
        <w:t xml:space="preserve"> krajów, miast i terytoriów</w:t>
      </w:r>
      <w:r w:rsidRPr="00AE145D">
        <w:rPr>
          <w:rFonts w:asciiTheme="minorHAnsi" w:hAnsiTheme="minorHAnsi"/>
          <w:sz w:val="24"/>
          <w:szCs w:val="24"/>
        </w:rPr>
        <w:t xml:space="preserve"> zainteresowanych wystawieniem oryginalnych i niepospolitych instalacji wzorniczych w odpowiedzi na temat wybrany przez organizatorów. To również prestiżowa, globalna scena wystawiennicza dla wiodącego designu światowego, oraz dla pozostających pod jego wpływem działań nowatorskich, twórczych i badawczych.</w:t>
      </w:r>
      <w:r w:rsidR="00286BF8">
        <w:rPr>
          <w:rFonts w:asciiTheme="minorHAnsi" w:hAnsiTheme="minorHAnsi"/>
          <w:sz w:val="24"/>
          <w:szCs w:val="24"/>
        </w:rPr>
        <w:t xml:space="preserve"> </w:t>
      </w:r>
      <w:r w:rsidRPr="00AE145D">
        <w:rPr>
          <w:rFonts w:asciiTheme="minorHAnsi" w:hAnsiTheme="minorHAnsi"/>
          <w:sz w:val="24"/>
          <w:szCs w:val="24"/>
        </w:rPr>
        <w:t>Celem</w:t>
      </w:r>
      <w:r w:rsidR="00286BF8">
        <w:rPr>
          <w:rFonts w:asciiTheme="minorHAnsi" w:hAnsiTheme="minorHAnsi"/>
          <w:sz w:val="24"/>
          <w:szCs w:val="24"/>
        </w:rPr>
        <w:t xml:space="preserve"> wydarzenia</w:t>
      </w:r>
      <w:r w:rsidRPr="00AE145D">
        <w:rPr>
          <w:rFonts w:asciiTheme="minorHAnsi" w:hAnsiTheme="minorHAnsi"/>
          <w:sz w:val="24"/>
          <w:szCs w:val="24"/>
        </w:rPr>
        <w:t xml:space="preserve"> jest ujawnienie potencjału projektowania w kontekście reakcji na potrzeby społec</w:t>
      </w:r>
      <w:r w:rsidR="00007E2A">
        <w:rPr>
          <w:rFonts w:asciiTheme="minorHAnsi" w:hAnsiTheme="minorHAnsi"/>
          <w:sz w:val="24"/>
          <w:szCs w:val="24"/>
        </w:rPr>
        <w:t>zeństw i środowiska naturalnego</w:t>
      </w:r>
      <w:r w:rsidRPr="00AE145D">
        <w:rPr>
          <w:rFonts w:asciiTheme="minorHAnsi" w:hAnsiTheme="minorHAnsi"/>
          <w:sz w:val="24"/>
          <w:szCs w:val="24"/>
        </w:rPr>
        <w:t xml:space="preserve"> oraz siły sprawczej designu w zapewnianiu korzystnej zmiany wszystkim zainteresowanym.</w:t>
      </w:r>
    </w:p>
    <w:p w14:paraId="0B33ECF1" w14:textId="12A83981" w:rsidR="009526D7" w:rsidRPr="00185EB8" w:rsidRDefault="00257EBC" w:rsidP="00286BF8">
      <w:pPr>
        <w:pStyle w:val="Teksttreci0"/>
        <w:spacing w:after="312" w:line="240" w:lineRule="auto"/>
        <w:ind w:left="142" w:firstLine="0"/>
        <w:rPr>
          <w:rFonts w:asciiTheme="minorHAnsi" w:hAnsiTheme="minorHAnsi"/>
          <w:color w:val="000000" w:themeColor="text1"/>
          <w:sz w:val="24"/>
          <w:szCs w:val="24"/>
        </w:rPr>
      </w:pPr>
      <w:r w:rsidRPr="00185EB8">
        <w:rPr>
          <w:rFonts w:asciiTheme="minorHAnsi" w:hAnsiTheme="minorHAnsi"/>
          <w:color w:val="000000" w:themeColor="text1"/>
          <w:sz w:val="24"/>
          <w:szCs w:val="24"/>
        </w:rPr>
        <w:t>W 202</w:t>
      </w:r>
      <w:r w:rsidR="00400AB4" w:rsidRPr="00185EB8">
        <w:rPr>
          <w:rFonts w:asciiTheme="minorHAnsi" w:hAnsiTheme="minorHAnsi"/>
          <w:color w:val="000000" w:themeColor="text1"/>
          <w:sz w:val="24"/>
          <w:szCs w:val="24"/>
        </w:rPr>
        <w:t>3</w:t>
      </w:r>
      <w:r w:rsidR="009526D7" w:rsidRPr="00185EB8">
        <w:rPr>
          <w:rFonts w:asciiTheme="minorHAnsi" w:hAnsiTheme="minorHAnsi"/>
          <w:color w:val="000000" w:themeColor="text1"/>
          <w:sz w:val="24"/>
          <w:szCs w:val="24"/>
        </w:rPr>
        <w:t xml:space="preserve"> r. Biennale zagości ponownie w historycznych przestrzeniach Somerset House. Weźmie w nim udział 50 państw, które w odp</w:t>
      </w:r>
      <w:r w:rsidR="00E141B6">
        <w:rPr>
          <w:rFonts w:asciiTheme="minorHAnsi" w:hAnsiTheme="minorHAnsi"/>
          <w:color w:val="000000" w:themeColor="text1"/>
          <w:sz w:val="24"/>
          <w:szCs w:val="24"/>
        </w:rPr>
        <w:t xml:space="preserve">owiedzi na zadany temat: </w:t>
      </w:r>
      <w:r w:rsidR="00B14ADD">
        <w:rPr>
          <w:rFonts w:asciiTheme="minorHAnsi" w:hAnsiTheme="minorHAnsi"/>
          <w:color w:val="000000" w:themeColor="text1"/>
          <w:sz w:val="24"/>
          <w:szCs w:val="24"/>
        </w:rPr>
        <w:t>„</w:t>
      </w:r>
      <w:r w:rsidR="001D4DF0" w:rsidRPr="00B14ADD">
        <w:rPr>
          <w:rFonts w:asciiTheme="minorHAnsi" w:hAnsiTheme="minorHAnsi"/>
          <w:color w:val="000000" w:themeColor="text1"/>
          <w:sz w:val="24"/>
          <w:szCs w:val="24"/>
        </w:rPr>
        <w:t>Remapping Collaborations</w:t>
      </w:r>
      <w:r w:rsidR="00B14ADD">
        <w:rPr>
          <w:rFonts w:asciiTheme="minorHAnsi" w:hAnsiTheme="minorHAnsi"/>
          <w:color w:val="000000" w:themeColor="text1"/>
          <w:sz w:val="24"/>
          <w:szCs w:val="24"/>
        </w:rPr>
        <w:t>”</w:t>
      </w:r>
      <w:r w:rsidR="009526D7" w:rsidRPr="00185EB8">
        <w:rPr>
          <w:rFonts w:asciiTheme="minorHAnsi" w:hAnsiTheme="minorHAnsi"/>
          <w:color w:val="000000" w:themeColor="text1"/>
          <w:sz w:val="24"/>
          <w:szCs w:val="24"/>
        </w:rPr>
        <w:t xml:space="preserve"> zaprezentują wyjątkowe i oryginalne pomysły wzornicze. Międzynarodowy </w:t>
      </w:r>
      <w:r w:rsidR="00CE5180" w:rsidRPr="00185EB8">
        <w:rPr>
          <w:rFonts w:asciiTheme="minorHAnsi" w:hAnsiTheme="minorHAnsi"/>
          <w:color w:val="000000" w:themeColor="text1"/>
          <w:sz w:val="24"/>
          <w:szCs w:val="24"/>
        </w:rPr>
        <w:t xml:space="preserve">Komitet Doradczy oraz </w:t>
      </w:r>
      <w:r w:rsidR="009526D7" w:rsidRPr="00185EB8">
        <w:rPr>
          <w:rFonts w:asciiTheme="minorHAnsi" w:hAnsiTheme="minorHAnsi"/>
          <w:color w:val="000000" w:themeColor="text1"/>
          <w:sz w:val="24"/>
          <w:szCs w:val="24"/>
        </w:rPr>
        <w:t xml:space="preserve">Jury, składające się z czołowych ekspertów międzynarodowych, przyzna nagrody najlepszym instalacjom </w:t>
      </w:r>
      <w:r w:rsidR="00997EB6" w:rsidRPr="00185EB8">
        <w:rPr>
          <w:rFonts w:asciiTheme="minorHAnsi" w:hAnsiTheme="minorHAnsi"/>
          <w:color w:val="000000" w:themeColor="text1"/>
          <w:sz w:val="24"/>
          <w:szCs w:val="24"/>
        </w:rPr>
        <w:t xml:space="preserve">narodowym. </w:t>
      </w:r>
    </w:p>
    <w:p w14:paraId="6EC1E35E" w14:textId="2EDF50F7" w:rsidR="005D63FE" w:rsidRPr="00344718" w:rsidRDefault="00B82002" w:rsidP="0028424D">
      <w:pPr>
        <w:pStyle w:val="Tekstkomentarza"/>
        <w:ind w:left="142"/>
        <w:jc w:val="both"/>
        <w:rPr>
          <w:b/>
          <w:sz w:val="24"/>
          <w:szCs w:val="24"/>
        </w:rPr>
      </w:pPr>
      <w:r>
        <w:rPr>
          <w:b/>
          <w:sz w:val="24"/>
          <w:szCs w:val="24"/>
        </w:rPr>
        <w:t>Wystawy/</w:t>
      </w:r>
      <w:r w:rsidR="000669A8">
        <w:rPr>
          <w:b/>
          <w:sz w:val="24"/>
          <w:szCs w:val="24"/>
        </w:rPr>
        <w:t>instalacje</w:t>
      </w:r>
      <w:r w:rsidR="000669A8" w:rsidRPr="00344718">
        <w:rPr>
          <w:b/>
          <w:sz w:val="24"/>
          <w:szCs w:val="24"/>
        </w:rPr>
        <w:t xml:space="preserve"> </w:t>
      </w:r>
      <w:r w:rsidR="005D63FE" w:rsidRPr="00344718">
        <w:rPr>
          <w:b/>
          <w:sz w:val="24"/>
          <w:szCs w:val="24"/>
        </w:rPr>
        <w:t>powinny być pracami kuratorskimi mogącymi zaangażować a nawet wejść w interakcję z odwiedzającymi London Design Bienn</w:t>
      </w:r>
      <w:r w:rsidR="00A17F1B">
        <w:rPr>
          <w:b/>
          <w:sz w:val="24"/>
          <w:szCs w:val="24"/>
        </w:rPr>
        <w:t xml:space="preserve">ale. Powinny być nowymi pracami, </w:t>
      </w:r>
      <w:r w:rsidR="00A17F1B" w:rsidRPr="00185EB8">
        <w:rPr>
          <w:b/>
          <w:sz w:val="24"/>
          <w:szCs w:val="24"/>
        </w:rPr>
        <w:t>opracowanymi w celu prezentacji na Lo</w:t>
      </w:r>
      <w:r w:rsidR="0042520B">
        <w:rPr>
          <w:b/>
          <w:sz w:val="24"/>
          <w:szCs w:val="24"/>
        </w:rPr>
        <w:t>n</w:t>
      </w:r>
      <w:r w:rsidR="000669A8">
        <w:rPr>
          <w:b/>
          <w:sz w:val="24"/>
          <w:szCs w:val="24"/>
        </w:rPr>
        <w:t>d</w:t>
      </w:r>
      <w:r w:rsidR="00A17F1B" w:rsidRPr="00185EB8">
        <w:rPr>
          <w:b/>
          <w:sz w:val="24"/>
          <w:szCs w:val="24"/>
        </w:rPr>
        <w:t>on Design Biennale</w:t>
      </w:r>
      <w:r w:rsidR="00185EB8" w:rsidRPr="00185EB8">
        <w:rPr>
          <w:b/>
          <w:sz w:val="24"/>
          <w:szCs w:val="24"/>
        </w:rPr>
        <w:t xml:space="preserve"> i </w:t>
      </w:r>
      <w:r w:rsidR="00AF1511">
        <w:rPr>
          <w:b/>
          <w:sz w:val="24"/>
          <w:szCs w:val="24"/>
        </w:rPr>
        <w:t xml:space="preserve">niewystawianymi wcześniej. </w:t>
      </w:r>
      <w:r w:rsidR="005D63FE" w:rsidRPr="00344718">
        <w:rPr>
          <w:b/>
          <w:sz w:val="24"/>
          <w:szCs w:val="24"/>
        </w:rPr>
        <w:t xml:space="preserve">Mogą zawierać przedmioty przeznaczone do produkcji, jednak </w:t>
      </w:r>
      <w:r w:rsidR="006710A7">
        <w:rPr>
          <w:b/>
          <w:sz w:val="24"/>
          <w:szCs w:val="24"/>
        </w:rPr>
        <w:t>wystawa/</w:t>
      </w:r>
      <w:r w:rsidR="00901C37">
        <w:rPr>
          <w:b/>
          <w:sz w:val="24"/>
          <w:szCs w:val="24"/>
        </w:rPr>
        <w:t>instalacja</w:t>
      </w:r>
      <w:r w:rsidR="005D63FE" w:rsidRPr="00344718">
        <w:rPr>
          <w:b/>
          <w:sz w:val="24"/>
          <w:szCs w:val="24"/>
        </w:rPr>
        <w:t xml:space="preserve"> jako całość powinna być dziełem jednostkowym i niezależnym. </w:t>
      </w:r>
    </w:p>
    <w:p w14:paraId="1F3C90A6" w14:textId="46AFE048" w:rsidR="004B7EA0" w:rsidRDefault="0028424D" w:rsidP="00B82002">
      <w:pPr>
        <w:pStyle w:val="Teksttreci0"/>
        <w:spacing w:after="312" w:line="240" w:lineRule="auto"/>
        <w:ind w:left="142" w:firstLine="0"/>
        <w:rPr>
          <w:rFonts w:asciiTheme="minorHAnsi" w:hAnsiTheme="minorHAnsi"/>
          <w:sz w:val="24"/>
          <w:szCs w:val="24"/>
        </w:rPr>
      </w:pPr>
      <w:r>
        <w:rPr>
          <w:rFonts w:asciiTheme="minorHAnsi" w:hAnsiTheme="minorHAnsi"/>
          <w:sz w:val="24"/>
          <w:szCs w:val="24"/>
        </w:rPr>
        <w:t>Wystawy</w:t>
      </w:r>
      <w:r w:rsidR="00B82002">
        <w:rPr>
          <w:rFonts w:asciiTheme="minorHAnsi" w:hAnsiTheme="minorHAnsi"/>
          <w:sz w:val="24"/>
          <w:szCs w:val="24"/>
        </w:rPr>
        <w:t>/</w:t>
      </w:r>
      <w:r w:rsidR="006710A7">
        <w:rPr>
          <w:rFonts w:asciiTheme="minorHAnsi" w:hAnsiTheme="minorHAnsi"/>
          <w:sz w:val="24"/>
          <w:szCs w:val="24"/>
        </w:rPr>
        <w:t>i</w:t>
      </w:r>
      <w:r w:rsidR="005D63FE" w:rsidRPr="00344718">
        <w:rPr>
          <w:rFonts w:asciiTheme="minorHAnsi" w:hAnsiTheme="minorHAnsi"/>
          <w:sz w:val="24"/>
          <w:szCs w:val="24"/>
        </w:rPr>
        <w:t>nstalacj</w:t>
      </w:r>
      <w:r>
        <w:rPr>
          <w:rFonts w:asciiTheme="minorHAnsi" w:hAnsiTheme="minorHAnsi"/>
          <w:sz w:val="24"/>
          <w:szCs w:val="24"/>
        </w:rPr>
        <w:t>e</w:t>
      </w:r>
      <w:r w:rsidR="005D63FE" w:rsidRPr="00344718">
        <w:rPr>
          <w:rFonts w:asciiTheme="minorHAnsi" w:hAnsiTheme="minorHAnsi"/>
          <w:sz w:val="24"/>
          <w:szCs w:val="24"/>
        </w:rPr>
        <w:t xml:space="preserve"> mo</w:t>
      </w:r>
      <w:r>
        <w:rPr>
          <w:rFonts w:asciiTheme="minorHAnsi" w:hAnsiTheme="minorHAnsi"/>
          <w:sz w:val="24"/>
          <w:szCs w:val="24"/>
        </w:rPr>
        <w:t xml:space="preserve">gą </w:t>
      </w:r>
      <w:r w:rsidR="005D63FE" w:rsidRPr="00344718">
        <w:rPr>
          <w:rFonts w:asciiTheme="minorHAnsi" w:hAnsiTheme="minorHAnsi"/>
          <w:sz w:val="24"/>
          <w:szCs w:val="24"/>
        </w:rPr>
        <w:t xml:space="preserve">składać się z jednej pracy lub zbioru prac. </w:t>
      </w:r>
      <w:r w:rsidR="00400AB4" w:rsidRPr="001F08FF">
        <w:rPr>
          <w:rFonts w:asciiTheme="minorHAnsi" w:hAnsiTheme="minorHAnsi"/>
          <w:color w:val="000000" w:themeColor="text1"/>
          <w:sz w:val="24"/>
          <w:szCs w:val="24"/>
        </w:rPr>
        <w:t>Prezentacja</w:t>
      </w:r>
      <w:r w:rsidR="00AC631A">
        <w:rPr>
          <w:rFonts w:asciiTheme="minorHAnsi" w:hAnsiTheme="minorHAnsi"/>
          <w:b/>
          <w:sz w:val="24"/>
          <w:szCs w:val="24"/>
        </w:rPr>
        <w:t xml:space="preserve"> nie może </w:t>
      </w:r>
      <w:r w:rsidR="005D63FE" w:rsidRPr="00344718">
        <w:rPr>
          <w:rFonts w:asciiTheme="minorHAnsi" w:hAnsiTheme="minorHAnsi"/>
          <w:b/>
          <w:sz w:val="24"/>
          <w:szCs w:val="24"/>
        </w:rPr>
        <w:t>mieć charakteru prezentacji handlowej.</w:t>
      </w:r>
      <w:r w:rsidR="005D63FE" w:rsidRPr="00344718">
        <w:rPr>
          <w:rFonts w:asciiTheme="minorHAnsi" w:hAnsiTheme="minorHAnsi"/>
          <w:sz w:val="24"/>
          <w:szCs w:val="24"/>
        </w:rPr>
        <w:t xml:space="preserve"> Wybrane zostaną propozycje, które najlepiej odzwierciedlają temat oraz te, które wchodzą w dialog z widzem, inspirując i zachęcając go do głębszej analizy prezentowanych idei. Premiowane będą również projekty, które w</w:t>
      </w:r>
      <w:r w:rsidR="00FA3145">
        <w:rPr>
          <w:rFonts w:asciiTheme="minorHAnsi" w:hAnsiTheme="minorHAnsi"/>
          <w:sz w:val="24"/>
          <w:szCs w:val="24"/>
        </w:rPr>
        <w:t> </w:t>
      </w:r>
      <w:r w:rsidR="005D63FE" w:rsidRPr="00344718">
        <w:rPr>
          <w:rFonts w:asciiTheme="minorHAnsi" w:hAnsiTheme="minorHAnsi"/>
          <w:sz w:val="24"/>
          <w:szCs w:val="24"/>
        </w:rPr>
        <w:t>odpowiedzi na zadany temat ukazują ważną rolę oraz potencjał wzornictwa</w:t>
      </w:r>
      <w:r w:rsidR="005D63FE" w:rsidRPr="00EA591A">
        <w:rPr>
          <w:rFonts w:asciiTheme="minorHAnsi" w:hAnsiTheme="minorHAnsi"/>
          <w:sz w:val="24"/>
          <w:szCs w:val="24"/>
        </w:rPr>
        <w:t>.</w:t>
      </w:r>
      <w:r w:rsidR="00C16E23" w:rsidRPr="00EA591A">
        <w:rPr>
          <w:rFonts w:asciiTheme="minorHAnsi" w:hAnsiTheme="minorHAnsi"/>
          <w:sz w:val="24"/>
          <w:szCs w:val="24"/>
        </w:rPr>
        <w:t xml:space="preserve"> </w:t>
      </w:r>
    </w:p>
    <w:p w14:paraId="718601C0" w14:textId="1E0691B9" w:rsidR="005D63FE" w:rsidRPr="00344718" w:rsidRDefault="00B82002" w:rsidP="00B82002">
      <w:pPr>
        <w:pStyle w:val="Teksttreci0"/>
        <w:spacing w:after="312" w:line="240" w:lineRule="auto"/>
        <w:ind w:left="142" w:firstLine="0"/>
        <w:rPr>
          <w:rFonts w:asciiTheme="minorHAnsi" w:hAnsiTheme="minorHAnsi"/>
          <w:sz w:val="24"/>
          <w:szCs w:val="24"/>
        </w:rPr>
      </w:pPr>
      <w:r>
        <w:rPr>
          <w:rFonts w:asciiTheme="minorHAnsi" w:hAnsiTheme="minorHAnsi"/>
          <w:sz w:val="24"/>
          <w:szCs w:val="24"/>
        </w:rPr>
        <w:t>Wystaw</w:t>
      </w:r>
      <w:r w:rsidR="0028424D">
        <w:rPr>
          <w:rFonts w:asciiTheme="minorHAnsi" w:hAnsiTheme="minorHAnsi"/>
          <w:sz w:val="24"/>
          <w:szCs w:val="24"/>
        </w:rPr>
        <w:t>y</w:t>
      </w:r>
      <w:r>
        <w:rPr>
          <w:rFonts w:asciiTheme="minorHAnsi" w:hAnsiTheme="minorHAnsi"/>
          <w:sz w:val="24"/>
          <w:szCs w:val="24"/>
        </w:rPr>
        <w:t>/</w:t>
      </w:r>
      <w:r w:rsidR="006710A7">
        <w:rPr>
          <w:rFonts w:asciiTheme="minorHAnsi" w:hAnsiTheme="minorHAnsi"/>
          <w:sz w:val="24"/>
          <w:szCs w:val="24"/>
        </w:rPr>
        <w:t>i</w:t>
      </w:r>
      <w:r w:rsidR="0028424D">
        <w:rPr>
          <w:rFonts w:asciiTheme="minorHAnsi" w:hAnsiTheme="minorHAnsi"/>
          <w:sz w:val="24"/>
          <w:szCs w:val="24"/>
        </w:rPr>
        <w:t>nstalacje powinny</w:t>
      </w:r>
      <w:r w:rsidR="005D63FE" w:rsidRPr="00344718">
        <w:rPr>
          <w:rFonts w:asciiTheme="minorHAnsi" w:hAnsiTheme="minorHAnsi"/>
          <w:sz w:val="24"/>
          <w:szCs w:val="24"/>
        </w:rPr>
        <w:t xml:space="preserve"> być dopasowane do miejsca, tzn. do galerii oraz przestrzeni, w których odbywa się Biennale. Zespoły projektanckie muszą również wziąć pod uwagę uwarunkowania wpisanego do rejestru zabytków Somerset House, jeżeli chodzi</w:t>
      </w:r>
      <w:r w:rsidR="001F08FF">
        <w:rPr>
          <w:rFonts w:asciiTheme="minorHAnsi" w:hAnsiTheme="minorHAnsi"/>
          <w:sz w:val="24"/>
          <w:szCs w:val="24"/>
        </w:rPr>
        <w:t xml:space="preserve"> </w:t>
      </w:r>
      <w:r w:rsidR="005D63FE" w:rsidRPr="00344718">
        <w:rPr>
          <w:rFonts w:asciiTheme="minorHAnsi" w:hAnsiTheme="minorHAnsi"/>
          <w:sz w:val="24"/>
          <w:szCs w:val="24"/>
        </w:rPr>
        <w:t xml:space="preserve">o produkcję oraz umieszczenie </w:t>
      </w:r>
      <w:r w:rsidR="006710A7">
        <w:rPr>
          <w:rFonts w:asciiTheme="minorHAnsi" w:hAnsiTheme="minorHAnsi"/>
          <w:sz w:val="24"/>
          <w:szCs w:val="24"/>
        </w:rPr>
        <w:t>wystaw/</w:t>
      </w:r>
      <w:r w:rsidR="005D63FE" w:rsidRPr="00344718">
        <w:rPr>
          <w:rFonts w:asciiTheme="minorHAnsi" w:hAnsiTheme="minorHAnsi"/>
          <w:sz w:val="24"/>
          <w:szCs w:val="24"/>
        </w:rPr>
        <w:t xml:space="preserve">instalacji w jego przestrzeniach. </w:t>
      </w:r>
      <w:r w:rsidR="004A6C43">
        <w:rPr>
          <w:rFonts w:asciiTheme="minorHAnsi" w:hAnsiTheme="minorHAnsi"/>
          <w:sz w:val="24"/>
          <w:szCs w:val="24"/>
        </w:rPr>
        <w:t>Wystaw</w:t>
      </w:r>
      <w:r w:rsidR="0028424D">
        <w:rPr>
          <w:rFonts w:asciiTheme="minorHAnsi" w:hAnsiTheme="minorHAnsi"/>
          <w:sz w:val="24"/>
          <w:szCs w:val="24"/>
        </w:rPr>
        <w:t>y</w:t>
      </w:r>
      <w:r w:rsidR="006710A7">
        <w:rPr>
          <w:rFonts w:asciiTheme="minorHAnsi" w:hAnsiTheme="minorHAnsi"/>
          <w:sz w:val="24"/>
          <w:szCs w:val="24"/>
        </w:rPr>
        <w:t>/ i</w:t>
      </w:r>
      <w:r w:rsidR="0028424D">
        <w:rPr>
          <w:rFonts w:asciiTheme="minorHAnsi" w:hAnsiTheme="minorHAnsi"/>
          <w:sz w:val="24"/>
          <w:szCs w:val="24"/>
        </w:rPr>
        <w:t>nstalacje</w:t>
      </w:r>
      <w:r w:rsidR="005D63FE" w:rsidRPr="00344718">
        <w:rPr>
          <w:rFonts w:asciiTheme="minorHAnsi" w:hAnsiTheme="minorHAnsi"/>
          <w:sz w:val="24"/>
          <w:szCs w:val="24"/>
        </w:rPr>
        <w:t xml:space="preserve"> mo</w:t>
      </w:r>
      <w:r w:rsidR="0028424D">
        <w:rPr>
          <w:rFonts w:asciiTheme="minorHAnsi" w:hAnsiTheme="minorHAnsi"/>
          <w:sz w:val="24"/>
          <w:szCs w:val="24"/>
        </w:rPr>
        <w:t xml:space="preserve">gą </w:t>
      </w:r>
      <w:r w:rsidR="005D63FE" w:rsidRPr="00344718">
        <w:rPr>
          <w:rFonts w:asciiTheme="minorHAnsi" w:hAnsiTheme="minorHAnsi"/>
          <w:sz w:val="24"/>
          <w:szCs w:val="24"/>
        </w:rPr>
        <w:t>mieć dowolny rozmiar, od intymnego i domowego po bardziej architektoniczny.</w:t>
      </w:r>
    </w:p>
    <w:p w14:paraId="3CFE0D99" w14:textId="7893C8EC" w:rsidR="002D5AA4" w:rsidRPr="00344718" w:rsidRDefault="00B82002" w:rsidP="00B82002">
      <w:pPr>
        <w:pStyle w:val="Teksttreci0"/>
        <w:spacing w:after="312" w:line="240" w:lineRule="auto"/>
        <w:ind w:left="142" w:firstLine="0"/>
        <w:rPr>
          <w:rFonts w:asciiTheme="minorHAnsi" w:hAnsiTheme="minorHAnsi"/>
          <w:sz w:val="24"/>
          <w:szCs w:val="24"/>
        </w:rPr>
      </w:pPr>
      <w:r>
        <w:rPr>
          <w:rFonts w:asciiTheme="minorHAnsi" w:hAnsiTheme="minorHAnsi"/>
          <w:sz w:val="24"/>
          <w:szCs w:val="24"/>
        </w:rPr>
        <w:t>Wystawy/</w:t>
      </w:r>
      <w:r w:rsidR="006710A7">
        <w:rPr>
          <w:rFonts w:asciiTheme="minorHAnsi" w:hAnsiTheme="minorHAnsi"/>
          <w:sz w:val="24"/>
          <w:szCs w:val="24"/>
        </w:rPr>
        <w:t>i</w:t>
      </w:r>
      <w:r w:rsidR="005D63FE" w:rsidRPr="00344718">
        <w:rPr>
          <w:rFonts w:asciiTheme="minorHAnsi" w:hAnsiTheme="minorHAnsi"/>
          <w:sz w:val="24"/>
          <w:szCs w:val="24"/>
        </w:rPr>
        <w:t>nstalacje będą budowane poza miejscem wystawy, spakowane do przewiezienia oraz zrekonstruowane in situ w Somerset House w wyznaczonym czasie.</w:t>
      </w:r>
    </w:p>
    <w:p w14:paraId="795C8151" w14:textId="04F00186" w:rsidR="00C16E23" w:rsidRPr="005D63C4" w:rsidRDefault="00BD5CD2" w:rsidP="00B82002">
      <w:pPr>
        <w:pStyle w:val="Teksttreci0"/>
        <w:tabs>
          <w:tab w:val="left" w:pos="8277"/>
        </w:tabs>
        <w:spacing w:after="312" w:line="240" w:lineRule="auto"/>
        <w:ind w:left="567" w:hanging="567"/>
        <w:rPr>
          <w:rFonts w:asciiTheme="minorHAnsi" w:hAnsiTheme="minorHAnsi"/>
          <w:b/>
          <w:i/>
          <w:sz w:val="24"/>
          <w:szCs w:val="24"/>
          <w:lang w:val="en-US"/>
        </w:rPr>
      </w:pPr>
      <w:r w:rsidRPr="005D63C4">
        <w:rPr>
          <w:rFonts w:asciiTheme="minorHAnsi" w:hAnsiTheme="minorHAnsi"/>
          <w:b/>
          <w:i/>
          <w:sz w:val="24"/>
          <w:szCs w:val="24"/>
          <w:lang w:val="en-US"/>
        </w:rPr>
        <w:t xml:space="preserve">2. </w:t>
      </w:r>
      <w:r w:rsidR="009526D7" w:rsidRPr="005D63C4">
        <w:rPr>
          <w:rFonts w:asciiTheme="minorHAnsi" w:hAnsiTheme="minorHAnsi"/>
          <w:b/>
          <w:i/>
          <w:sz w:val="24"/>
          <w:szCs w:val="24"/>
          <w:lang w:val="en-US"/>
        </w:rPr>
        <w:t xml:space="preserve">Temat </w:t>
      </w:r>
      <w:r w:rsidR="002D5AA4" w:rsidRPr="005D63C4">
        <w:rPr>
          <w:rFonts w:asciiTheme="minorHAnsi" w:hAnsiTheme="minorHAnsi"/>
          <w:b/>
          <w:i/>
          <w:sz w:val="24"/>
          <w:szCs w:val="24"/>
          <w:lang w:val="en-US"/>
        </w:rPr>
        <w:t xml:space="preserve">przewodni London Design Biennale </w:t>
      </w:r>
      <w:r w:rsidR="00257EBC" w:rsidRPr="005D63C4">
        <w:rPr>
          <w:rFonts w:asciiTheme="minorHAnsi" w:hAnsiTheme="minorHAnsi"/>
          <w:b/>
          <w:i/>
          <w:sz w:val="24"/>
          <w:szCs w:val="24"/>
          <w:lang w:val="en-US"/>
        </w:rPr>
        <w:t>202</w:t>
      </w:r>
      <w:r w:rsidR="00C42647" w:rsidRPr="005D63C4">
        <w:rPr>
          <w:rFonts w:asciiTheme="minorHAnsi" w:hAnsiTheme="minorHAnsi"/>
          <w:b/>
          <w:i/>
          <w:sz w:val="24"/>
          <w:szCs w:val="24"/>
          <w:lang w:val="en-US"/>
        </w:rPr>
        <w:t>3</w:t>
      </w:r>
      <w:r w:rsidR="00C16E23" w:rsidRPr="005D63C4">
        <w:rPr>
          <w:rFonts w:asciiTheme="minorHAnsi" w:hAnsiTheme="minorHAnsi"/>
          <w:b/>
          <w:i/>
          <w:sz w:val="24"/>
          <w:szCs w:val="24"/>
          <w:lang w:val="en-US"/>
        </w:rPr>
        <w:t xml:space="preserve"> </w:t>
      </w:r>
      <w:r w:rsidR="00C42647" w:rsidRPr="005D63C4">
        <w:rPr>
          <w:rFonts w:asciiTheme="minorHAnsi" w:hAnsiTheme="minorHAnsi"/>
          <w:b/>
          <w:i/>
          <w:sz w:val="24"/>
          <w:szCs w:val="24"/>
          <w:lang w:val="en-US"/>
        </w:rPr>
        <w:t>–</w:t>
      </w:r>
      <w:r w:rsidR="005B7494">
        <w:rPr>
          <w:rFonts w:asciiTheme="minorHAnsi" w:hAnsiTheme="minorHAnsi"/>
          <w:b/>
          <w:i/>
          <w:sz w:val="24"/>
          <w:szCs w:val="24"/>
          <w:lang w:val="en-US"/>
        </w:rPr>
        <w:t xml:space="preserve"> </w:t>
      </w:r>
      <w:r w:rsidR="00C16E23" w:rsidRPr="005D63C4">
        <w:rPr>
          <w:rFonts w:asciiTheme="minorHAnsi" w:hAnsiTheme="minorHAnsi"/>
          <w:b/>
          <w:i/>
          <w:sz w:val="24"/>
          <w:szCs w:val="24"/>
          <w:lang w:val="en-US"/>
        </w:rPr>
        <w:t>RE</w:t>
      </w:r>
      <w:r w:rsidR="00C42647" w:rsidRPr="005D63C4">
        <w:rPr>
          <w:rFonts w:asciiTheme="minorHAnsi" w:hAnsiTheme="minorHAnsi"/>
          <w:b/>
          <w:i/>
          <w:sz w:val="24"/>
          <w:szCs w:val="24"/>
          <w:lang w:val="en-US"/>
        </w:rPr>
        <w:t xml:space="preserve">MAPPING COLLABORATIONS </w:t>
      </w:r>
      <w:r w:rsidR="00B82002" w:rsidRPr="005D63C4">
        <w:rPr>
          <w:rFonts w:asciiTheme="minorHAnsi" w:hAnsiTheme="minorHAnsi"/>
          <w:b/>
          <w:i/>
          <w:sz w:val="24"/>
          <w:szCs w:val="24"/>
          <w:lang w:val="en-US"/>
        </w:rPr>
        <w:tab/>
      </w:r>
    </w:p>
    <w:p w14:paraId="6CD9FF5A" w14:textId="266B9724" w:rsidR="005D63C4" w:rsidRPr="001E1FB6" w:rsidRDefault="005D63C4" w:rsidP="005D63C4">
      <w:pPr>
        <w:jc w:val="both"/>
        <w:rPr>
          <w:rFonts w:eastAsia="Arial" w:cs="Arial"/>
          <w:sz w:val="24"/>
          <w:szCs w:val="24"/>
        </w:rPr>
      </w:pPr>
      <w:r w:rsidRPr="001E1FB6">
        <w:rPr>
          <w:rFonts w:eastAsia="Arial" w:cs="Arial"/>
          <w:sz w:val="24"/>
          <w:szCs w:val="24"/>
        </w:rPr>
        <w:t xml:space="preserve">Het Nieuwe Instituut </w:t>
      </w:r>
      <w:r w:rsidR="001D4DF0" w:rsidRPr="001E1FB6">
        <w:rPr>
          <w:rFonts w:eastAsia="Arial" w:cs="Arial"/>
          <w:sz w:val="24"/>
          <w:szCs w:val="24"/>
        </w:rPr>
        <w:t>powołany przez London Design Bien</w:t>
      </w:r>
      <w:r w:rsidR="009E4129" w:rsidRPr="001E1FB6">
        <w:rPr>
          <w:rFonts w:eastAsia="Arial" w:cs="Arial"/>
          <w:sz w:val="24"/>
          <w:szCs w:val="24"/>
        </w:rPr>
        <w:t>nale na głównego kuratora tegoro</w:t>
      </w:r>
      <w:r w:rsidR="001D4DF0" w:rsidRPr="001E1FB6">
        <w:rPr>
          <w:rFonts w:eastAsia="Arial" w:cs="Arial"/>
          <w:sz w:val="24"/>
          <w:szCs w:val="24"/>
        </w:rPr>
        <w:t xml:space="preserve">cznej edycji, </w:t>
      </w:r>
      <w:r w:rsidRPr="001E1FB6">
        <w:rPr>
          <w:rFonts w:eastAsia="Arial" w:cs="Arial"/>
          <w:sz w:val="24"/>
          <w:szCs w:val="24"/>
        </w:rPr>
        <w:t>zarządzany przez Dyrektora generalnego i artystycznego Arica Chena</w:t>
      </w:r>
      <w:r w:rsidR="00847614">
        <w:rPr>
          <w:rFonts w:eastAsia="Arial" w:cs="Arial"/>
          <w:sz w:val="24"/>
          <w:szCs w:val="24"/>
        </w:rPr>
        <w:t>,</w:t>
      </w:r>
      <w:r w:rsidRPr="001E1FB6">
        <w:rPr>
          <w:rFonts w:eastAsia="Arial" w:cs="Arial"/>
          <w:sz w:val="24"/>
          <w:szCs w:val="24"/>
        </w:rPr>
        <w:t xml:space="preserve"> </w:t>
      </w:r>
      <w:r w:rsidRPr="001E1FB6">
        <w:rPr>
          <w:rFonts w:eastAsia="Arial" w:cs="Arial"/>
          <w:sz w:val="24"/>
          <w:szCs w:val="24"/>
        </w:rPr>
        <w:lastRenderedPageBreak/>
        <w:t xml:space="preserve">stawia sobie za cel zgłębienie istoty formatu pawilonów narodowych i terytorialnych obecnych na </w:t>
      </w:r>
      <w:r w:rsidR="000669A8">
        <w:rPr>
          <w:rFonts w:eastAsia="Arial" w:cs="Arial"/>
          <w:sz w:val="24"/>
          <w:szCs w:val="24"/>
        </w:rPr>
        <w:t>B</w:t>
      </w:r>
      <w:r w:rsidRPr="001E1FB6">
        <w:rPr>
          <w:rFonts w:eastAsia="Arial" w:cs="Arial"/>
          <w:sz w:val="24"/>
          <w:szCs w:val="24"/>
        </w:rPr>
        <w:t>iennale poprzez wykorzystanie motywu „</w:t>
      </w:r>
      <w:r w:rsidR="009E4129" w:rsidRPr="001E1FB6">
        <w:rPr>
          <w:rFonts w:eastAsia="Arial" w:cs="Arial"/>
          <w:sz w:val="24"/>
          <w:szCs w:val="24"/>
        </w:rPr>
        <w:t>Remapping Collaborations</w:t>
      </w:r>
      <w:r w:rsidRPr="001E1FB6">
        <w:rPr>
          <w:rFonts w:eastAsia="Arial" w:cs="Arial"/>
          <w:sz w:val="24"/>
          <w:szCs w:val="24"/>
        </w:rPr>
        <w:t xml:space="preserve">”. Uczestnicy z całego świata zostaną zaproszeni do wyobrażenia sobie i wprowadzenia w życie nowych form międzynarodowej współpracy i współuczestniczenia za pośrednictwem sztuki projektowania. </w:t>
      </w:r>
    </w:p>
    <w:p w14:paraId="02261483" w14:textId="15B5EA15" w:rsidR="005D63C4" w:rsidRPr="001E1FB6" w:rsidRDefault="005D63C4" w:rsidP="005D63C4">
      <w:pPr>
        <w:jc w:val="both"/>
        <w:rPr>
          <w:rFonts w:eastAsia="Arial" w:cs="Arial"/>
          <w:sz w:val="24"/>
          <w:szCs w:val="24"/>
        </w:rPr>
      </w:pPr>
      <w:r w:rsidRPr="001E1FB6">
        <w:rPr>
          <w:rFonts w:eastAsia="Arial" w:cs="Arial"/>
          <w:sz w:val="24"/>
          <w:szCs w:val="24"/>
        </w:rPr>
        <w:t>W dobie coraz bardziej złożonych problem</w:t>
      </w:r>
      <w:r w:rsidR="003552CD" w:rsidRPr="001E1FB6">
        <w:rPr>
          <w:rFonts w:eastAsia="Arial" w:cs="Arial"/>
          <w:sz w:val="24"/>
          <w:szCs w:val="24"/>
        </w:rPr>
        <w:t>ów globalnych, kraje, terytoria</w:t>
      </w:r>
      <w:r w:rsidRPr="001E1FB6">
        <w:rPr>
          <w:rFonts w:eastAsia="Arial" w:cs="Arial"/>
          <w:sz w:val="24"/>
          <w:szCs w:val="24"/>
        </w:rPr>
        <w:t xml:space="preserve"> oraz miasta zostaną zaproszone do własnej interpretacji i rozpoznania tematu. Natomiast Het Nieuwe Instituut za</w:t>
      </w:r>
      <w:r w:rsidR="003552CD" w:rsidRPr="001E1FB6">
        <w:rPr>
          <w:rFonts w:eastAsia="Arial" w:cs="Arial"/>
          <w:sz w:val="24"/>
          <w:szCs w:val="24"/>
        </w:rPr>
        <w:t xml:space="preserve">inicjuje </w:t>
      </w:r>
      <w:r w:rsidRPr="001E1FB6">
        <w:rPr>
          <w:rFonts w:eastAsia="Arial" w:cs="Arial"/>
          <w:sz w:val="24"/>
          <w:szCs w:val="24"/>
        </w:rPr>
        <w:t xml:space="preserve">proces, który pomoże uczestnikom w zdefiniowaniu, sformułowaniu i nawiązaniu współpracy. </w:t>
      </w:r>
    </w:p>
    <w:p w14:paraId="09ED9FF6" w14:textId="1694DA96" w:rsidR="005D63C4" w:rsidRPr="001E1FB6" w:rsidRDefault="00431162" w:rsidP="005D63C4">
      <w:pPr>
        <w:jc w:val="both"/>
        <w:rPr>
          <w:rFonts w:eastAsia="Arial" w:cs="Arial"/>
          <w:sz w:val="24"/>
          <w:szCs w:val="24"/>
        </w:rPr>
      </w:pPr>
      <w:r>
        <w:rPr>
          <w:rFonts w:eastAsia="Arial" w:cs="Arial"/>
          <w:sz w:val="24"/>
          <w:szCs w:val="24"/>
        </w:rPr>
        <w:t>Cytując Arica Chena</w:t>
      </w:r>
      <w:r w:rsidR="00675448">
        <w:rPr>
          <w:rFonts w:eastAsia="Arial" w:cs="Arial"/>
          <w:sz w:val="24"/>
          <w:szCs w:val="24"/>
        </w:rPr>
        <w:t xml:space="preserve"> D</w:t>
      </w:r>
      <w:r w:rsidR="005D63C4" w:rsidRPr="001E1FB6">
        <w:rPr>
          <w:rFonts w:eastAsia="Arial" w:cs="Arial"/>
          <w:sz w:val="24"/>
          <w:szCs w:val="24"/>
        </w:rPr>
        <w:t>yrektora generalnego i artys</w:t>
      </w:r>
      <w:r w:rsidR="003552CD" w:rsidRPr="001E1FB6">
        <w:rPr>
          <w:rFonts w:eastAsia="Arial" w:cs="Arial"/>
          <w:sz w:val="24"/>
          <w:szCs w:val="24"/>
        </w:rPr>
        <w:t xml:space="preserve">tycznego Het Nieuwe Instituut: </w:t>
      </w:r>
      <w:r w:rsidR="005D63C4" w:rsidRPr="001E1FB6">
        <w:rPr>
          <w:rFonts w:eastAsia="Arial" w:cs="Arial"/>
          <w:sz w:val="24"/>
          <w:szCs w:val="24"/>
        </w:rPr>
        <w:t>„Epoka globalizacji</w:t>
      </w:r>
      <w:r w:rsidR="007B763E">
        <w:rPr>
          <w:rFonts w:eastAsia="Arial" w:cs="Arial"/>
          <w:sz w:val="24"/>
          <w:szCs w:val="24"/>
        </w:rPr>
        <w:t>,</w:t>
      </w:r>
      <w:r w:rsidR="005D63C4" w:rsidRPr="001E1FB6">
        <w:rPr>
          <w:rFonts w:eastAsia="Arial" w:cs="Arial"/>
          <w:sz w:val="24"/>
          <w:szCs w:val="24"/>
        </w:rPr>
        <w:t xml:space="preserve"> jaką znamy</w:t>
      </w:r>
      <w:r w:rsidR="007B763E">
        <w:rPr>
          <w:rFonts w:eastAsia="Arial" w:cs="Arial"/>
          <w:sz w:val="24"/>
          <w:szCs w:val="24"/>
        </w:rPr>
        <w:t>,</w:t>
      </w:r>
      <w:r w:rsidR="005D63C4" w:rsidRPr="001E1FB6">
        <w:rPr>
          <w:rFonts w:eastAsia="Arial" w:cs="Arial"/>
          <w:sz w:val="24"/>
          <w:szCs w:val="24"/>
        </w:rPr>
        <w:t xml:space="preserve"> zmienia się w sposób, któr</w:t>
      </w:r>
      <w:r w:rsidR="000E0FB8" w:rsidRPr="001E1FB6">
        <w:rPr>
          <w:rFonts w:eastAsia="Arial" w:cs="Arial"/>
          <w:sz w:val="24"/>
          <w:szCs w:val="24"/>
        </w:rPr>
        <w:t>ego</w:t>
      </w:r>
      <w:r w:rsidR="005D63C4" w:rsidRPr="001E1FB6">
        <w:rPr>
          <w:rFonts w:eastAsia="Arial" w:cs="Arial"/>
          <w:sz w:val="24"/>
          <w:szCs w:val="24"/>
        </w:rPr>
        <w:t xml:space="preserve"> jeszcze nie potrafimy zdefiniować. Natomiast, wiemy na pewno, że aby stawić czoła nieustannie pojawiającym się coraz to nowym wyzwaniom</w:t>
      </w:r>
      <w:r w:rsidR="007B763E">
        <w:rPr>
          <w:rFonts w:eastAsia="Arial" w:cs="Arial"/>
          <w:sz w:val="24"/>
          <w:szCs w:val="24"/>
        </w:rPr>
        <w:t>,</w:t>
      </w:r>
      <w:r w:rsidR="005D63C4" w:rsidRPr="001E1FB6">
        <w:rPr>
          <w:rFonts w:eastAsia="Arial" w:cs="Arial"/>
          <w:sz w:val="24"/>
          <w:szCs w:val="24"/>
        </w:rPr>
        <w:t xml:space="preserve"> jakich doświadcza nasza planeta, bardziej niż kiedykolwiek niezbędne jest wspólne działanie. Mamy nadzieję, że właśnie </w:t>
      </w:r>
      <w:r w:rsidR="000669A8">
        <w:rPr>
          <w:rFonts w:eastAsia="Arial" w:cs="Arial"/>
          <w:sz w:val="24"/>
          <w:szCs w:val="24"/>
        </w:rPr>
        <w:t>B</w:t>
      </w:r>
      <w:r w:rsidR="005D63C4" w:rsidRPr="001E1FB6">
        <w:rPr>
          <w:rFonts w:eastAsia="Arial" w:cs="Arial"/>
          <w:sz w:val="24"/>
          <w:szCs w:val="24"/>
        </w:rPr>
        <w:t>iennale stanie się miejscem, gdzie będzie można wyprób</w:t>
      </w:r>
      <w:r w:rsidR="00C27BFD">
        <w:rPr>
          <w:rFonts w:eastAsia="Arial" w:cs="Arial"/>
          <w:sz w:val="24"/>
          <w:szCs w:val="24"/>
        </w:rPr>
        <w:t>ować nowe możliwości współpracy</w:t>
      </w:r>
      <w:r w:rsidR="005D63C4" w:rsidRPr="001E1FB6">
        <w:rPr>
          <w:rFonts w:eastAsia="Arial" w:cs="Arial"/>
          <w:sz w:val="24"/>
          <w:szCs w:val="24"/>
        </w:rPr>
        <w:t>”</w:t>
      </w:r>
      <w:r w:rsidR="00C27BFD">
        <w:rPr>
          <w:rFonts w:eastAsia="Arial" w:cs="Arial"/>
          <w:sz w:val="24"/>
          <w:szCs w:val="24"/>
        </w:rPr>
        <w:t xml:space="preserve">. </w:t>
      </w:r>
      <w:r w:rsidR="005D63C4" w:rsidRPr="001E1FB6">
        <w:rPr>
          <w:rFonts w:eastAsia="Arial" w:cs="Arial"/>
          <w:sz w:val="24"/>
          <w:szCs w:val="24"/>
        </w:rPr>
        <w:t xml:space="preserve">  </w:t>
      </w:r>
    </w:p>
    <w:p w14:paraId="7C1E66F3" w14:textId="1E8ED896" w:rsidR="005D63C4" w:rsidRPr="001E1FB6" w:rsidRDefault="005D63C4" w:rsidP="005D63C4">
      <w:pPr>
        <w:jc w:val="both"/>
        <w:rPr>
          <w:rFonts w:eastAsia="Arial" w:cs="Arial"/>
          <w:sz w:val="24"/>
          <w:szCs w:val="24"/>
        </w:rPr>
      </w:pPr>
      <w:r w:rsidRPr="001E1FB6">
        <w:rPr>
          <w:rFonts w:eastAsia="Arial" w:cs="Arial"/>
          <w:sz w:val="24"/>
          <w:szCs w:val="24"/>
        </w:rPr>
        <w:t>Victoria Broackes, Dy</w:t>
      </w:r>
      <w:r w:rsidR="00675448">
        <w:rPr>
          <w:rFonts w:eastAsia="Arial" w:cs="Arial"/>
          <w:sz w:val="24"/>
          <w:szCs w:val="24"/>
        </w:rPr>
        <w:t>rektor London Design Biennale: „</w:t>
      </w:r>
      <w:r w:rsidRPr="001E1FB6">
        <w:rPr>
          <w:rFonts w:eastAsia="Arial" w:cs="Arial"/>
          <w:sz w:val="24"/>
          <w:szCs w:val="24"/>
        </w:rPr>
        <w:t>Działając samodzielnie jedna osoba, społeczność, czy kraj nie podołają wyzwaniom przed jakimi staje obecnie świat. Z tego powodu zapraszamy uczestników do współdziałania w celu podjęcia próby rozwiązania obecnych problemów świata</w:t>
      </w:r>
      <w:r w:rsidR="00675448">
        <w:rPr>
          <w:rFonts w:eastAsia="Arial" w:cs="Arial"/>
          <w:sz w:val="24"/>
          <w:szCs w:val="24"/>
        </w:rPr>
        <w:t xml:space="preserve"> za pośrednictwem projektowania</w:t>
      </w:r>
      <w:r w:rsidRPr="001E1FB6">
        <w:rPr>
          <w:rFonts w:eastAsia="Arial" w:cs="Arial"/>
          <w:sz w:val="24"/>
          <w:szCs w:val="24"/>
        </w:rPr>
        <w:t>”</w:t>
      </w:r>
      <w:r w:rsidR="00675448">
        <w:rPr>
          <w:rFonts w:eastAsia="Arial" w:cs="Arial"/>
          <w:sz w:val="24"/>
          <w:szCs w:val="24"/>
        </w:rPr>
        <w:t>.</w:t>
      </w:r>
      <w:r w:rsidRPr="001E1FB6">
        <w:rPr>
          <w:rFonts w:eastAsia="Arial" w:cs="Arial"/>
          <w:sz w:val="24"/>
          <w:szCs w:val="24"/>
        </w:rPr>
        <w:t xml:space="preserve">  </w:t>
      </w:r>
    </w:p>
    <w:p w14:paraId="35606D28" w14:textId="4B04133E" w:rsidR="005D63C4" w:rsidRPr="001E1FB6" w:rsidRDefault="005D63C4" w:rsidP="005D63C4">
      <w:pPr>
        <w:jc w:val="both"/>
        <w:rPr>
          <w:rFonts w:eastAsia="Arial" w:cs="Arial"/>
          <w:sz w:val="24"/>
          <w:szCs w:val="24"/>
        </w:rPr>
      </w:pPr>
      <w:r w:rsidRPr="001E1FB6">
        <w:rPr>
          <w:rFonts w:eastAsia="Arial" w:cs="Arial"/>
          <w:sz w:val="24"/>
          <w:szCs w:val="24"/>
        </w:rPr>
        <w:t>Sir John Sorrell, Komandor Honorowy Orderu Imperium Brytyjskiego, Przewodniczący London Design Biennale: „London Design Biennale powstało w 2016 r. w celu promocji międzynarodowej współpracy i światowej roli designu. Z nadzieją czekamy na wspólne działanie najbardziej ambitnych i kreatywnych projektantów, kuratorów, oraz instytucji zajmujących się projektowaniem, którzy pokażą jak ambitne myślenie projektowe</w:t>
      </w:r>
      <w:r w:rsidRPr="001E1FB6">
        <w:rPr>
          <w:b/>
        </w:rPr>
        <w:t xml:space="preserve"> </w:t>
      </w:r>
      <w:r w:rsidRPr="001E1FB6">
        <w:rPr>
          <w:rFonts w:eastAsia="Arial" w:cs="Arial"/>
          <w:sz w:val="24"/>
          <w:szCs w:val="24"/>
        </w:rPr>
        <w:t>może inspirować i pomagać w rozwiązywaniu problemów, które dotyczą nas wszystkich”</w:t>
      </w:r>
      <w:r w:rsidR="00341CE3">
        <w:rPr>
          <w:rFonts w:eastAsia="Arial" w:cs="Arial"/>
          <w:sz w:val="24"/>
          <w:szCs w:val="24"/>
        </w:rPr>
        <w:t>.</w:t>
      </w:r>
      <w:r w:rsidRPr="001E1FB6">
        <w:rPr>
          <w:rFonts w:eastAsia="Arial" w:cs="Arial"/>
          <w:sz w:val="24"/>
          <w:szCs w:val="24"/>
        </w:rPr>
        <w:t xml:space="preserve"> </w:t>
      </w:r>
    </w:p>
    <w:p w14:paraId="6ABF3F93" w14:textId="33C0BD98" w:rsidR="001E1FB6" w:rsidRPr="001E1FB6" w:rsidRDefault="001E1FB6" w:rsidP="001E1FB6">
      <w:pPr>
        <w:pStyle w:val="Nagwek1"/>
        <w:rPr>
          <w:rFonts w:asciiTheme="minorHAnsi" w:eastAsia="Arial" w:hAnsiTheme="minorHAnsi" w:cs="Arial"/>
          <w:b w:val="0"/>
          <w:bCs w:val="0"/>
          <w:color w:val="auto"/>
          <w:sz w:val="24"/>
          <w:szCs w:val="24"/>
        </w:rPr>
      </w:pPr>
      <w:r w:rsidRPr="001E1FB6">
        <w:rPr>
          <w:rFonts w:asciiTheme="minorHAnsi" w:eastAsia="Arial" w:hAnsiTheme="minorHAnsi" w:cs="Arial"/>
          <w:b w:val="0"/>
          <w:bCs w:val="0"/>
          <w:color w:val="auto"/>
          <w:sz w:val="24"/>
          <w:szCs w:val="24"/>
        </w:rPr>
        <w:t>Więcej informacji pod linkiem z konferencji Remapping Collaborations</w:t>
      </w:r>
      <w:r w:rsidR="00491C17">
        <w:rPr>
          <w:rFonts w:asciiTheme="minorHAnsi" w:eastAsia="Arial" w:hAnsiTheme="minorHAnsi" w:cs="Arial"/>
          <w:b w:val="0"/>
          <w:bCs w:val="0"/>
          <w:color w:val="auto"/>
          <w:sz w:val="24"/>
          <w:szCs w:val="24"/>
        </w:rPr>
        <w:t>:</w:t>
      </w:r>
    </w:p>
    <w:p w14:paraId="1AD1109C" w14:textId="480C9E8A" w:rsidR="001E1FB6" w:rsidRPr="001E1FB6" w:rsidRDefault="001E1FB6" w:rsidP="005D63C4">
      <w:pPr>
        <w:jc w:val="both"/>
        <w:rPr>
          <w:rFonts w:eastAsia="Arial" w:cs="Arial"/>
          <w:sz w:val="24"/>
          <w:szCs w:val="24"/>
        </w:rPr>
      </w:pPr>
      <w:r w:rsidRPr="001E1FB6">
        <w:rPr>
          <w:rFonts w:eastAsia="Arial" w:cs="Arial"/>
          <w:sz w:val="24"/>
          <w:szCs w:val="24"/>
        </w:rPr>
        <w:t>https://www.youtube.com/watch?v=xfl18qa9rM4&amp;list=PLaYYKBN62NXob7whVh3F-XWPWaPnanOSq</w:t>
      </w:r>
    </w:p>
    <w:p w14:paraId="4F487005" w14:textId="77777777" w:rsidR="009526D7" w:rsidRPr="00344718" w:rsidRDefault="00BD5CD2" w:rsidP="00344718">
      <w:pPr>
        <w:pStyle w:val="Teksttreci0"/>
        <w:spacing w:after="312" w:line="240" w:lineRule="auto"/>
        <w:ind w:left="567" w:hanging="567"/>
        <w:rPr>
          <w:rFonts w:asciiTheme="minorHAnsi" w:hAnsiTheme="minorHAnsi"/>
          <w:b/>
          <w:i/>
          <w:sz w:val="24"/>
          <w:szCs w:val="24"/>
        </w:rPr>
      </w:pPr>
      <w:r>
        <w:rPr>
          <w:rFonts w:asciiTheme="minorHAnsi" w:hAnsiTheme="minorHAnsi"/>
          <w:b/>
          <w:i/>
          <w:sz w:val="24"/>
          <w:szCs w:val="24"/>
        </w:rPr>
        <w:t xml:space="preserve">3. </w:t>
      </w:r>
      <w:r w:rsidR="009526D7" w:rsidRPr="00344718">
        <w:rPr>
          <w:rFonts w:asciiTheme="minorHAnsi" w:hAnsiTheme="minorHAnsi"/>
          <w:b/>
          <w:i/>
          <w:sz w:val="24"/>
          <w:szCs w:val="24"/>
        </w:rPr>
        <w:t>Miejsce</w:t>
      </w:r>
      <w:r>
        <w:rPr>
          <w:rFonts w:asciiTheme="minorHAnsi" w:hAnsiTheme="minorHAnsi"/>
          <w:b/>
          <w:i/>
          <w:sz w:val="24"/>
          <w:szCs w:val="24"/>
        </w:rPr>
        <w:t xml:space="preserve"> prezentacji.</w:t>
      </w:r>
    </w:p>
    <w:p w14:paraId="28FE5D83" w14:textId="305201DA" w:rsidR="009526D7" w:rsidRPr="00344718" w:rsidRDefault="009526D7" w:rsidP="00B82002">
      <w:pPr>
        <w:pStyle w:val="Teksttreci0"/>
        <w:spacing w:after="312" w:line="240" w:lineRule="auto"/>
        <w:ind w:left="142" w:firstLine="0"/>
        <w:rPr>
          <w:rFonts w:asciiTheme="minorHAnsi" w:hAnsiTheme="minorHAnsi"/>
          <w:sz w:val="24"/>
          <w:szCs w:val="24"/>
        </w:rPr>
      </w:pPr>
      <w:r w:rsidRPr="00344718">
        <w:rPr>
          <w:rFonts w:asciiTheme="minorHAnsi" w:hAnsiTheme="minorHAnsi"/>
          <w:sz w:val="24"/>
          <w:szCs w:val="24"/>
        </w:rPr>
        <w:t xml:space="preserve">Somerset House to centrum kultury dedykowane kulturze współczesnej, zlokalizowane w jednym z najwspanialszych i największych osiemnastowiecznych budynków w Londynie. </w:t>
      </w:r>
    </w:p>
    <w:p w14:paraId="4156416F" w14:textId="3D47E6BE" w:rsidR="009526D7" w:rsidRPr="00344718" w:rsidRDefault="009526D7" w:rsidP="00B82002">
      <w:pPr>
        <w:pStyle w:val="Teksttreci0"/>
        <w:spacing w:after="312" w:line="240" w:lineRule="auto"/>
        <w:ind w:left="142" w:firstLine="0"/>
        <w:rPr>
          <w:rFonts w:asciiTheme="minorHAnsi" w:hAnsiTheme="minorHAnsi"/>
          <w:sz w:val="24"/>
          <w:szCs w:val="24"/>
        </w:rPr>
      </w:pPr>
      <w:r w:rsidRPr="00344718">
        <w:rPr>
          <w:rFonts w:asciiTheme="minorHAnsi" w:hAnsiTheme="minorHAnsi"/>
          <w:sz w:val="24"/>
          <w:szCs w:val="24"/>
        </w:rPr>
        <w:t>Będący unikalnym miejscem na kulturowej i kreatywnej mapie Londynu Somerset House jest jedną z najczęściej odwiedzanych zabytkowych budowli Londynu goszczącą rocznie 3,2 miliona odwiedzających, w tym ponad ćwierć miliona podczas Biennale w 2016 r.</w:t>
      </w:r>
    </w:p>
    <w:p w14:paraId="251906CF" w14:textId="03A4B08D" w:rsidR="009526D7" w:rsidRDefault="009526D7" w:rsidP="00B82002">
      <w:pPr>
        <w:pStyle w:val="Teksttreci0"/>
        <w:spacing w:after="312" w:line="240" w:lineRule="auto"/>
        <w:ind w:left="142" w:firstLine="0"/>
        <w:rPr>
          <w:rFonts w:asciiTheme="minorHAnsi" w:hAnsiTheme="minorHAnsi"/>
          <w:sz w:val="24"/>
          <w:szCs w:val="24"/>
        </w:rPr>
      </w:pPr>
      <w:r w:rsidRPr="00344718">
        <w:rPr>
          <w:rFonts w:asciiTheme="minorHAnsi" w:hAnsiTheme="minorHAnsi"/>
          <w:sz w:val="24"/>
          <w:szCs w:val="24"/>
        </w:rPr>
        <w:t xml:space="preserve">Historyczny budynek wpisany do rejestru zabytków stoi nieopodal brzegu Tamizy, w samym sercu brytyjskiej stolicy. Znajduje się na ulicy Strand, między mostami London i Waterloo, w </w:t>
      </w:r>
      <w:r w:rsidRPr="00344718">
        <w:rPr>
          <w:rFonts w:asciiTheme="minorHAnsi" w:hAnsiTheme="minorHAnsi"/>
          <w:sz w:val="24"/>
          <w:szCs w:val="24"/>
        </w:rPr>
        <w:lastRenderedPageBreak/>
        <w:t>sąsiedztwie Trafalgar Square, Pałacu Buckingham oraz słynnej londyńskiej dzielnicy teatralnej. Mieści się w nim obecnie największa społeczność organizacji kreatywnych w centralnym Londynie, m.in. Courtauld Gallery and Institute of Art, King’s College</w:t>
      </w:r>
      <w:r w:rsidR="00BD5CD2">
        <w:rPr>
          <w:rFonts w:asciiTheme="minorHAnsi" w:hAnsiTheme="minorHAnsi"/>
          <w:sz w:val="24"/>
          <w:szCs w:val="24"/>
        </w:rPr>
        <w:t>,</w:t>
      </w:r>
      <w:r w:rsidRPr="00344718">
        <w:rPr>
          <w:rFonts w:asciiTheme="minorHAnsi" w:hAnsiTheme="minorHAnsi"/>
          <w:sz w:val="24"/>
          <w:szCs w:val="24"/>
        </w:rPr>
        <w:t xml:space="preserve"> London Cultural Institute oraz ponad 100 firm z branży kreatywnej. Zapoczątkowany niedawno program Somerset House Studios ma na celu stworzenie w Somerset House najprężniej działającego centrum kultury i designu w Londynie.</w:t>
      </w:r>
    </w:p>
    <w:p w14:paraId="6015BDA7" w14:textId="15E76E3A" w:rsidR="002367C9" w:rsidRPr="00344718" w:rsidRDefault="002367C9" w:rsidP="00B82002">
      <w:pPr>
        <w:pStyle w:val="Teksttreci0"/>
        <w:spacing w:after="312" w:line="240" w:lineRule="auto"/>
        <w:ind w:left="142" w:firstLine="0"/>
        <w:rPr>
          <w:rFonts w:asciiTheme="minorHAnsi" w:hAnsiTheme="minorHAnsi"/>
          <w:sz w:val="24"/>
          <w:szCs w:val="24"/>
        </w:rPr>
      </w:pPr>
      <w:r>
        <w:rPr>
          <w:rFonts w:asciiTheme="minorHAnsi" w:hAnsiTheme="minorHAnsi"/>
          <w:sz w:val="24"/>
          <w:szCs w:val="24"/>
        </w:rPr>
        <w:t>Wielkość polskiego pawilonu wynosi ok 55 m</w:t>
      </w:r>
      <w:r w:rsidRPr="008F7A31">
        <w:rPr>
          <w:rFonts w:asciiTheme="minorHAnsi" w:hAnsiTheme="minorHAnsi"/>
          <w:sz w:val="24"/>
          <w:szCs w:val="24"/>
          <w:vertAlign w:val="superscript"/>
        </w:rPr>
        <w:t>2</w:t>
      </w:r>
      <w:r>
        <w:rPr>
          <w:rFonts w:asciiTheme="minorHAnsi" w:hAnsiTheme="minorHAnsi"/>
          <w:sz w:val="24"/>
          <w:szCs w:val="24"/>
        </w:rPr>
        <w:t xml:space="preserve">. Szczegółowe plany przestrzeni dostępne są na stronie </w:t>
      </w:r>
      <w:r w:rsidRPr="002367C9">
        <w:rPr>
          <w:rFonts w:asciiTheme="minorHAnsi" w:hAnsiTheme="minorHAnsi"/>
          <w:sz w:val="24"/>
          <w:szCs w:val="24"/>
        </w:rPr>
        <w:t>www.iam.pl/pl/konkurs.</w:t>
      </w:r>
    </w:p>
    <w:p w14:paraId="4C26F19D" w14:textId="77777777" w:rsidR="00C6026F" w:rsidRPr="00344718" w:rsidRDefault="00C6026F" w:rsidP="00344718">
      <w:pPr>
        <w:pStyle w:val="Teksttreci0"/>
        <w:shd w:val="clear" w:color="auto" w:fill="auto"/>
        <w:spacing w:before="0" w:line="240" w:lineRule="auto"/>
        <w:ind w:left="567" w:right="20" w:hanging="567"/>
        <w:rPr>
          <w:rFonts w:asciiTheme="minorHAnsi" w:hAnsiTheme="minorHAnsi"/>
          <w:sz w:val="24"/>
          <w:szCs w:val="24"/>
        </w:rPr>
      </w:pPr>
    </w:p>
    <w:p w14:paraId="0D0FF9A4" w14:textId="0A0164C4" w:rsidR="00C6026F" w:rsidRPr="00344718" w:rsidRDefault="00267EEB" w:rsidP="00344718">
      <w:pPr>
        <w:pStyle w:val="Nagwek11"/>
        <w:keepNext/>
        <w:keepLines/>
        <w:shd w:val="clear" w:color="auto" w:fill="auto"/>
        <w:spacing w:line="240" w:lineRule="auto"/>
        <w:ind w:left="567" w:hanging="567"/>
        <w:rPr>
          <w:rFonts w:asciiTheme="minorHAnsi" w:hAnsiTheme="minorHAnsi"/>
          <w:sz w:val="24"/>
          <w:szCs w:val="24"/>
        </w:rPr>
      </w:pPr>
      <w:r>
        <w:rPr>
          <w:rFonts w:asciiTheme="minorHAnsi" w:hAnsiTheme="minorHAnsi"/>
          <w:sz w:val="24"/>
          <w:szCs w:val="24"/>
        </w:rPr>
        <w:t>WYTYCZNE EKONOMICZNE</w:t>
      </w:r>
    </w:p>
    <w:p w14:paraId="38E8C7BE" w14:textId="77777777" w:rsidR="00F83035" w:rsidRPr="00344718" w:rsidRDefault="00F83035" w:rsidP="00344718">
      <w:pPr>
        <w:pStyle w:val="Nagwek11"/>
        <w:keepNext/>
        <w:keepLines/>
        <w:shd w:val="clear" w:color="auto" w:fill="auto"/>
        <w:spacing w:line="240" w:lineRule="auto"/>
        <w:ind w:left="567" w:hanging="567"/>
        <w:rPr>
          <w:rFonts w:asciiTheme="minorHAnsi" w:hAnsiTheme="minorHAnsi"/>
          <w:sz w:val="24"/>
          <w:szCs w:val="24"/>
        </w:rPr>
      </w:pPr>
    </w:p>
    <w:p w14:paraId="5543A295" w14:textId="1DD1FFE5" w:rsidR="00394B1F" w:rsidRDefault="0021347A" w:rsidP="00267EEB">
      <w:pPr>
        <w:pStyle w:val="Default"/>
        <w:numPr>
          <w:ilvl w:val="0"/>
          <w:numId w:val="9"/>
        </w:numPr>
        <w:spacing w:after="27"/>
        <w:ind w:left="567" w:hanging="425"/>
        <w:rPr>
          <w:rFonts w:asciiTheme="minorHAnsi" w:eastAsia="Arial" w:hAnsiTheme="minorHAnsi" w:cs="Arial"/>
          <w:color w:val="auto"/>
          <w:lang w:val="pl-PL"/>
        </w:rPr>
      </w:pPr>
      <w:r w:rsidRPr="00344718">
        <w:rPr>
          <w:rFonts w:asciiTheme="minorHAnsi" w:eastAsia="Arial" w:hAnsiTheme="minorHAnsi" w:cs="Arial"/>
          <w:color w:val="auto"/>
          <w:lang w:val="pl-PL"/>
        </w:rPr>
        <w:t xml:space="preserve">Kosztorys produkcji kuratorskiego projektu </w:t>
      </w:r>
      <w:r w:rsidRPr="00EA591A">
        <w:rPr>
          <w:rFonts w:asciiTheme="minorHAnsi" w:eastAsia="Arial" w:hAnsiTheme="minorHAnsi" w:cs="Arial"/>
          <w:color w:val="auto"/>
          <w:lang w:val="pl-PL"/>
        </w:rPr>
        <w:t>wystawy</w:t>
      </w:r>
      <w:r w:rsidR="00BD5CD2" w:rsidRPr="00EA591A">
        <w:rPr>
          <w:rFonts w:asciiTheme="minorHAnsi" w:eastAsia="Arial" w:hAnsiTheme="minorHAnsi" w:cs="Arial"/>
          <w:color w:val="auto"/>
          <w:lang w:val="pl-PL"/>
        </w:rPr>
        <w:t>/</w:t>
      </w:r>
      <w:r w:rsidR="005D63C4">
        <w:rPr>
          <w:rFonts w:asciiTheme="minorHAnsi" w:eastAsia="Arial" w:hAnsiTheme="minorHAnsi" w:cs="Arial"/>
          <w:color w:val="auto"/>
          <w:lang w:val="pl-PL"/>
        </w:rPr>
        <w:t xml:space="preserve"> prezentacji</w:t>
      </w:r>
      <w:r w:rsidRPr="00EA591A">
        <w:rPr>
          <w:rFonts w:asciiTheme="minorHAnsi" w:eastAsia="Arial" w:hAnsiTheme="minorHAnsi" w:cs="Arial"/>
          <w:color w:val="auto"/>
          <w:lang w:val="pl-PL"/>
        </w:rPr>
        <w:t xml:space="preserve"> nie może przekraczać kwoty budżetu ustalonego na realizację </w:t>
      </w:r>
      <w:r w:rsidRPr="008F54FF">
        <w:rPr>
          <w:rFonts w:asciiTheme="minorHAnsi" w:eastAsia="Arial" w:hAnsiTheme="minorHAnsi" w:cs="Arial"/>
          <w:color w:val="auto"/>
          <w:lang w:val="pl-PL"/>
        </w:rPr>
        <w:t>projektu tj</w:t>
      </w:r>
      <w:r w:rsidRPr="004F5064">
        <w:rPr>
          <w:rFonts w:asciiTheme="minorHAnsi" w:eastAsia="Arial" w:hAnsiTheme="minorHAnsi" w:cs="Arial"/>
          <w:b/>
          <w:color w:val="auto"/>
          <w:lang w:val="pl-PL"/>
        </w:rPr>
        <w:t>.</w:t>
      </w:r>
      <w:r w:rsidR="00AF0324" w:rsidRPr="004F5064">
        <w:rPr>
          <w:rFonts w:asciiTheme="minorHAnsi" w:eastAsia="Arial" w:hAnsiTheme="minorHAnsi" w:cs="Arial"/>
          <w:b/>
          <w:color w:val="auto"/>
          <w:lang w:val="pl-PL"/>
        </w:rPr>
        <w:t xml:space="preserve"> </w:t>
      </w:r>
      <w:r w:rsidR="0028424D">
        <w:rPr>
          <w:rFonts w:asciiTheme="minorHAnsi" w:eastAsia="Arial" w:hAnsiTheme="minorHAnsi" w:cs="Arial"/>
          <w:b/>
          <w:color w:val="auto"/>
          <w:lang w:val="pl-PL"/>
        </w:rPr>
        <w:t xml:space="preserve">430 </w:t>
      </w:r>
      <w:r w:rsidR="004F5064" w:rsidRPr="004F5064">
        <w:rPr>
          <w:rFonts w:asciiTheme="minorHAnsi" w:eastAsia="Arial" w:hAnsiTheme="minorHAnsi" w:cs="Arial"/>
          <w:b/>
          <w:color w:val="auto"/>
          <w:lang w:val="pl-PL"/>
        </w:rPr>
        <w:t>000</w:t>
      </w:r>
      <w:r w:rsidR="0028424D">
        <w:rPr>
          <w:rFonts w:asciiTheme="minorHAnsi" w:eastAsia="Arial" w:hAnsiTheme="minorHAnsi" w:cs="Arial"/>
          <w:b/>
          <w:color w:val="auto"/>
          <w:lang w:val="pl-PL"/>
        </w:rPr>
        <w:t xml:space="preserve"> (czterysta trzydzieści </w:t>
      </w:r>
      <w:r w:rsidRPr="008F54FF">
        <w:rPr>
          <w:rFonts w:asciiTheme="minorHAnsi" w:eastAsia="Arial" w:hAnsiTheme="minorHAnsi" w:cs="Arial"/>
          <w:b/>
          <w:color w:val="auto"/>
          <w:lang w:val="pl-PL"/>
        </w:rPr>
        <w:t>tysięcy złotych</w:t>
      </w:r>
      <w:r w:rsidR="00D9131D">
        <w:rPr>
          <w:rFonts w:asciiTheme="minorHAnsi" w:eastAsia="Arial" w:hAnsiTheme="minorHAnsi" w:cs="Arial"/>
          <w:b/>
          <w:color w:val="auto"/>
          <w:lang w:val="pl-PL"/>
        </w:rPr>
        <w:t>)</w:t>
      </w:r>
      <w:r w:rsidRPr="008F54FF">
        <w:rPr>
          <w:rFonts w:asciiTheme="minorHAnsi" w:eastAsia="Arial" w:hAnsiTheme="minorHAnsi" w:cs="Arial"/>
          <w:b/>
          <w:color w:val="auto"/>
          <w:lang w:val="pl-PL"/>
        </w:rPr>
        <w:t xml:space="preserve"> brutto</w:t>
      </w:r>
      <w:r w:rsidR="00D26541" w:rsidRPr="008F54FF">
        <w:rPr>
          <w:rFonts w:asciiTheme="minorHAnsi" w:eastAsia="Arial" w:hAnsiTheme="minorHAnsi" w:cs="Arial"/>
          <w:color w:val="auto"/>
          <w:lang w:val="pl-PL"/>
        </w:rPr>
        <w:t xml:space="preserve"> </w:t>
      </w:r>
      <w:r w:rsidR="009A4B30" w:rsidRPr="008F54FF">
        <w:rPr>
          <w:rFonts w:asciiTheme="minorHAnsi" w:eastAsia="Arial" w:hAnsiTheme="minorHAnsi" w:cs="Arial"/>
          <w:color w:val="auto"/>
          <w:lang w:val="pl-PL"/>
        </w:rPr>
        <w:t xml:space="preserve">z </w:t>
      </w:r>
      <w:r w:rsidR="009A4B30" w:rsidRPr="00344718">
        <w:rPr>
          <w:rFonts w:asciiTheme="minorHAnsi" w:eastAsia="Arial" w:hAnsiTheme="minorHAnsi" w:cs="Arial"/>
          <w:color w:val="auto"/>
          <w:lang w:val="pl-PL"/>
        </w:rPr>
        <w:t>wyłączeniem kosztów</w:t>
      </w:r>
      <w:r w:rsidR="0004380D" w:rsidRPr="00344718">
        <w:rPr>
          <w:rFonts w:asciiTheme="minorHAnsi" w:eastAsia="Arial" w:hAnsiTheme="minorHAnsi" w:cs="Arial"/>
          <w:color w:val="auto"/>
          <w:lang w:val="pl-PL"/>
        </w:rPr>
        <w:t xml:space="preserve"> wynajęcia przestrzeni</w:t>
      </w:r>
      <w:r w:rsidR="00AF0324" w:rsidRPr="00344718">
        <w:rPr>
          <w:rFonts w:asciiTheme="minorHAnsi" w:eastAsia="Arial" w:hAnsiTheme="minorHAnsi" w:cs="Arial"/>
          <w:color w:val="auto"/>
          <w:lang w:val="pl-PL"/>
        </w:rPr>
        <w:t xml:space="preserve"> i oświetlenia, ubezpieczenia wystawy</w:t>
      </w:r>
      <w:r w:rsidR="00AF071D" w:rsidRPr="00344718">
        <w:rPr>
          <w:rFonts w:asciiTheme="minorHAnsi" w:eastAsia="Arial" w:hAnsiTheme="minorHAnsi" w:cs="Arial"/>
          <w:color w:val="auto"/>
          <w:lang w:val="pl-PL"/>
        </w:rPr>
        <w:t xml:space="preserve"> na czas jej trwania</w:t>
      </w:r>
      <w:r w:rsidR="0091475B" w:rsidRPr="00344718">
        <w:rPr>
          <w:rFonts w:asciiTheme="minorHAnsi" w:eastAsia="Arial" w:hAnsiTheme="minorHAnsi" w:cs="Arial"/>
          <w:color w:val="auto"/>
          <w:lang w:val="pl-PL"/>
        </w:rPr>
        <w:t xml:space="preserve"> oraz</w:t>
      </w:r>
      <w:r w:rsidR="000B2A76" w:rsidRPr="00344718">
        <w:rPr>
          <w:rFonts w:asciiTheme="minorHAnsi" w:eastAsia="Arial" w:hAnsiTheme="minorHAnsi" w:cs="Arial"/>
          <w:color w:val="auto"/>
          <w:lang w:val="pl-PL"/>
        </w:rPr>
        <w:t xml:space="preserve"> </w:t>
      </w:r>
      <w:r w:rsidR="0091475B" w:rsidRPr="00344718">
        <w:rPr>
          <w:rFonts w:asciiTheme="minorHAnsi" w:eastAsia="Arial" w:hAnsiTheme="minorHAnsi" w:cs="Arial"/>
          <w:color w:val="auto"/>
          <w:lang w:val="pl-PL"/>
        </w:rPr>
        <w:t>kosztów promocji.</w:t>
      </w:r>
    </w:p>
    <w:p w14:paraId="1EC110D0" w14:textId="0DF3EC57" w:rsidR="00394B1F" w:rsidRDefault="0091475B" w:rsidP="00267EEB">
      <w:pPr>
        <w:pStyle w:val="Default"/>
        <w:numPr>
          <w:ilvl w:val="0"/>
          <w:numId w:val="9"/>
        </w:numPr>
        <w:spacing w:after="27"/>
        <w:ind w:left="567" w:hanging="425"/>
        <w:rPr>
          <w:rFonts w:asciiTheme="minorHAnsi" w:eastAsia="Arial" w:hAnsiTheme="minorHAnsi" w:cs="Arial"/>
          <w:color w:val="auto"/>
          <w:lang w:val="pl-PL"/>
        </w:rPr>
      </w:pPr>
      <w:r w:rsidRPr="00344718">
        <w:rPr>
          <w:rFonts w:asciiTheme="minorHAnsi" w:eastAsia="Arial" w:hAnsiTheme="minorHAnsi" w:cs="Arial"/>
          <w:color w:val="auto"/>
          <w:lang w:val="pl-PL"/>
        </w:rPr>
        <w:t>W</w:t>
      </w:r>
      <w:r w:rsidR="00670E03" w:rsidRPr="00344718">
        <w:rPr>
          <w:rFonts w:asciiTheme="minorHAnsi" w:eastAsia="Arial" w:hAnsiTheme="minorHAnsi" w:cs="Arial"/>
          <w:color w:val="auto"/>
          <w:lang w:val="pl-PL"/>
        </w:rPr>
        <w:t xml:space="preserve"> przypadku konieczn</w:t>
      </w:r>
      <w:r w:rsidRPr="00344718">
        <w:rPr>
          <w:rFonts w:asciiTheme="minorHAnsi" w:eastAsia="Arial" w:hAnsiTheme="minorHAnsi" w:cs="Arial"/>
          <w:color w:val="auto"/>
          <w:lang w:val="pl-PL"/>
        </w:rPr>
        <w:t>ości ewentualnego zatrudnienia z</w:t>
      </w:r>
      <w:r w:rsidR="000B2A76" w:rsidRPr="00344718">
        <w:rPr>
          <w:rFonts w:asciiTheme="minorHAnsi" w:eastAsia="Arial" w:hAnsiTheme="minorHAnsi" w:cs="Arial"/>
          <w:color w:val="auto"/>
          <w:lang w:val="pl-PL"/>
        </w:rPr>
        <w:t>atwierdzonych</w:t>
      </w:r>
      <w:r w:rsidR="00670E03" w:rsidRPr="00344718">
        <w:rPr>
          <w:rFonts w:asciiTheme="minorHAnsi" w:eastAsia="Arial" w:hAnsiTheme="minorHAnsi" w:cs="Arial"/>
          <w:color w:val="auto"/>
          <w:lang w:val="pl-PL"/>
        </w:rPr>
        <w:t xml:space="preserve"> </w:t>
      </w:r>
      <w:r w:rsidRPr="00344718">
        <w:rPr>
          <w:rFonts w:asciiTheme="minorHAnsi" w:eastAsia="Arial" w:hAnsiTheme="minorHAnsi" w:cs="Arial"/>
          <w:color w:val="auto"/>
          <w:lang w:val="pl-PL"/>
        </w:rPr>
        <w:t xml:space="preserve">przez London Design Biennale wykonawców </w:t>
      </w:r>
      <w:r w:rsidR="000B2A76" w:rsidRPr="00344718">
        <w:rPr>
          <w:rFonts w:asciiTheme="minorHAnsi" w:eastAsia="Arial" w:hAnsiTheme="minorHAnsi" w:cs="Arial"/>
          <w:color w:val="auto"/>
          <w:lang w:val="pl-PL"/>
        </w:rPr>
        <w:t>do prz</w:t>
      </w:r>
      <w:r w:rsidR="00670E03" w:rsidRPr="00344718">
        <w:rPr>
          <w:rFonts w:asciiTheme="minorHAnsi" w:eastAsia="Arial" w:hAnsiTheme="minorHAnsi" w:cs="Arial"/>
          <w:color w:val="auto"/>
          <w:lang w:val="pl-PL"/>
        </w:rPr>
        <w:t>e</w:t>
      </w:r>
      <w:r w:rsidR="000B2A76" w:rsidRPr="00344718">
        <w:rPr>
          <w:rFonts w:asciiTheme="minorHAnsi" w:eastAsia="Arial" w:hAnsiTheme="minorHAnsi" w:cs="Arial"/>
          <w:color w:val="auto"/>
          <w:lang w:val="pl-PL"/>
        </w:rPr>
        <w:t>prowadzenia określonych prac montażowych w zabytkowym budynku Somerset House</w:t>
      </w:r>
      <w:r w:rsidR="007F332C">
        <w:rPr>
          <w:rFonts w:asciiTheme="minorHAnsi" w:eastAsia="Arial" w:hAnsiTheme="minorHAnsi" w:cs="Arial"/>
          <w:color w:val="auto"/>
          <w:lang w:val="pl-PL"/>
        </w:rPr>
        <w:t xml:space="preserve"> </w:t>
      </w:r>
      <w:r w:rsidRPr="00344718">
        <w:rPr>
          <w:rFonts w:asciiTheme="minorHAnsi" w:eastAsia="Arial" w:hAnsiTheme="minorHAnsi" w:cs="Arial"/>
          <w:color w:val="auto"/>
          <w:lang w:val="pl-PL"/>
        </w:rPr>
        <w:t>k</w:t>
      </w:r>
      <w:r w:rsidR="0004380D" w:rsidRPr="00344718">
        <w:rPr>
          <w:rFonts w:asciiTheme="minorHAnsi" w:eastAsia="Arial" w:hAnsiTheme="minorHAnsi" w:cs="Arial"/>
          <w:color w:val="auto"/>
          <w:lang w:val="pl-PL"/>
        </w:rPr>
        <w:t>oszt</w:t>
      </w:r>
      <w:r w:rsidR="00AF0324" w:rsidRPr="00344718">
        <w:rPr>
          <w:rFonts w:asciiTheme="minorHAnsi" w:eastAsia="Arial" w:hAnsiTheme="minorHAnsi" w:cs="Arial"/>
          <w:color w:val="auto"/>
          <w:lang w:val="pl-PL"/>
        </w:rPr>
        <w:t xml:space="preserve">y te </w:t>
      </w:r>
      <w:r w:rsidR="0004380D" w:rsidRPr="00344718">
        <w:rPr>
          <w:rFonts w:asciiTheme="minorHAnsi" w:eastAsia="Arial" w:hAnsiTheme="minorHAnsi" w:cs="Arial"/>
          <w:color w:val="auto"/>
          <w:lang w:val="pl-PL"/>
        </w:rPr>
        <w:t>pokrywa Organizator.</w:t>
      </w:r>
    </w:p>
    <w:p w14:paraId="6FAEB781" w14:textId="77777777" w:rsidR="00394B1F" w:rsidRDefault="0021347A" w:rsidP="00267EEB">
      <w:pPr>
        <w:pStyle w:val="Default"/>
        <w:numPr>
          <w:ilvl w:val="0"/>
          <w:numId w:val="9"/>
        </w:numPr>
        <w:spacing w:after="27"/>
        <w:ind w:left="567" w:hanging="425"/>
        <w:rPr>
          <w:rFonts w:asciiTheme="minorHAnsi" w:eastAsia="Arial" w:hAnsiTheme="minorHAnsi" w:cs="Arial"/>
          <w:color w:val="auto"/>
          <w:lang w:val="pl-PL"/>
        </w:rPr>
      </w:pPr>
      <w:r w:rsidRPr="00394B1F">
        <w:rPr>
          <w:rFonts w:asciiTheme="minorHAnsi" w:eastAsia="Arial" w:hAnsiTheme="minorHAnsi" w:cs="Arial"/>
          <w:color w:val="auto"/>
          <w:lang w:val="pl-PL"/>
        </w:rPr>
        <w:t xml:space="preserve">W przypadku kosztorysu produkcji przekraczającego w/w sumę niezbędne jest podanie dodatkowych źródeł finansowania i dołączenie do projektu listu intencyjnego. </w:t>
      </w:r>
    </w:p>
    <w:p w14:paraId="1CC2B5B1" w14:textId="77777777" w:rsidR="00D26541" w:rsidRPr="00B82002" w:rsidRDefault="0021347A" w:rsidP="00267EEB">
      <w:pPr>
        <w:pStyle w:val="Default"/>
        <w:numPr>
          <w:ilvl w:val="0"/>
          <w:numId w:val="9"/>
        </w:numPr>
        <w:spacing w:after="27"/>
        <w:ind w:left="567" w:hanging="425"/>
        <w:rPr>
          <w:rFonts w:asciiTheme="minorHAnsi" w:eastAsia="Arial" w:hAnsiTheme="minorHAnsi" w:cs="Arial"/>
          <w:color w:val="auto"/>
          <w:lang w:val="pl-PL"/>
        </w:rPr>
      </w:pPr>
      <w:r w:rsidRPr="00394B1F">
        <w:rPr>
          <w:rFonts w:asciiTheme="minorHAnsi" w:eastAsia="Arial" w:hAnsiTheme="minorHAnsi" w:cs="Arial"/>
          <w:color w:val="auto"/>
          <w:lang w:val="pl-PL"/>
        </w:rPr>
        <w:t>Kosztorys</w:t>
      </w:r>
      <w:r w:rsidR="00D26541" w:rsidRPr="00394B1F">
        <w:rPr>
          <w:rFonts w:asciiTheme="minorHAnsi" w:eastAsia="Arial" w:hAnsiTheme="minorHAnsi" w:cs="Arial"/>
          <w:color w:val="auto"/>
          <w:lang w:val="pl-PL"/>
        </w:rPr>
        <w:t xml:space="preserve"> produkcji projektu powinien uwzględniać</w:t>
      </w:r>
      <w:r w:rsidRPr="00394B1F">
        <w:rPr>
          <w:rFonts w:asciiTheme="minorHAnsi" w:eastAsia="Arial" w:hAnsiTheme="minorHAnsi" w:cs="Arial"/>
          <w:color w:val="auto"/>
          <w:lang w:val="pl-PL"/>
        </w:rPr>
        <w:t xml:space="preserve">: </w:t>
      </w:r>
    </w:p>
    <w:p w14:paraId="74C11B71" w14:textId="1EFA24F5" w:rsidR="00193436" w:rsidRPr="00344718" w:rsidRDefault="0021347A" w:rsidP="00267EEB">
      <w:pPr>
        <w:pStyle w:val="Default"/>
        <w:numPr>
          <w:ilvl w:val="0"/>
          <w:numId w:val="36"/>
        </w:numPr>
        <w:jc w:val="both"/>
        <w:rPr>
          <w:rFonts w:asciiTheme="minorHAnsi" w:eastAsia="Arial" w:hAnsiTheme="minorHAnsi" w:cs="Arial"/>
          <w:color w:val="auto"/>
          <w:lang w:val="pl-PL"/>
        </w:rPr>
      </w:pPr>
      <w:r w:rsidRPr="00344718">
        <w:rPr>
          <w:rFonts w:asciiTheme="minorHAnsi" w:eastAsia="Arial" w:hAnsiTheme="minorHAnsi" w:cs="Arial"/>
          <w:color w:val="auto"/>
          <w:lang w:val="pl-PL"/>
        </w:rPr>
        <w:t>pełną produkcję wystawy</w:t>
      </w:r>
      <w:r w:rsidR="00193436" w:rsidRPr="00344718">
        <w:rPr>
          <w:rFonts w:asciiTheme="minorHAnsi" w:eastAsia="Arial" w:hAnsiTheme="minorHAnsi" w:cs="Arial"/>
          <w:color w:val="auto"/>
          <w:lang w:val="pl-PL"/>
        </w:rPr>
        <w:t>/instalacji (w tym m.in.</w:t>
      </w:r>
      <w:r w:rsidR="00D26541" w:rsidRPr="00344718">
        <w:rPr>
          <w:rFonts w:asciiTheme="minorHAnsi" w:eastAsia="Arial" w:hAnsiTheme="minorHAnsi" w:cs="Arial"/>
          <w:color w:val="auto"/>
          <w:lang w:val="pl-PL"/>
        </w:rPr>
        <w:t xml:space="preserve"> </w:t>
      </w:r>
      <w:r w:rsidRPr="00344718">
        <w:rPr>
          <w:rFonts w:asciiTheme="minorHAnsi" w:eastAsia="Arial" w:hAnsiTheme="minorHAnsi" w:cs="Arial"/>
          <w:color w:val="auto"/>
          <w:lang w:val="pl-PL"/>
        </w:rPr>
        <w:t>zakup materiałów, wypożyczenie sprzętu, wypożyczenie prac, produkcja prac, b</w:t>
      </w:r>
      <w:r w:rsidR="00F83035" w:rsidRPr="00344718">
        <w:rPr>
          <w:rFonts w:asciiTheme="minorHAnsi" w:eastAsia="Arial" w:hAnsiTheme="minorHAnsi" w:cs="Arial"/>
          <w:color w:val="auto"/>
          <w:lang w:val="pl-PL"/>
        </w:rPr>
        <w:t>udowlane przystosowanie przestrzeni wystawy</w:t>
      </w:r>
      <w:r w:rsidRPr="00344718">
        <w:rPr>
          <w:rFonts w:asciiTheme="minorHAnsi" w:eastAsia="Arial" w:hAnsiTheme="minorHAnsi" w:cs="Arial"/>
          <w:color w:val="auto"/>
          <w:lang w:val="pl-PL"/>
        </w:rPr>
        <w:t xml:space="preserve"> do założeń projektu wystawy, przeloty i zakwaterowanie na czas podróży niezbędnych do realizacji projektu poprzedzających montaż wystawy</w:t>
      </w:r>
      <w:r w:rsidR="00193436" w:rsidRPr="00344718">
        <w:rPr>
          <w:rFonts w:asciiTheme="minorHAnsi" w:eastAsia="Arial" w:hAnsiTheme="minorHAnsi" w:cs="Arial"/>
          <w:color w:val="auto"/>
          <w:lang w:val="pl-PL"/>
        </w:rPr>
        <w:t xml:space="preserve"> </w:t>
      </w:r>
      <w:r w:rsidR="000960CC" w:rsidRPr="00344718">
        <w:rPr>
          <w:rFonts w:asciiTheme="minorHAnsi" w:eastAsia="Arial" w:hAnsiTheme="minorHAnsi" w:cs="Arial"/>
          <w:color w:val="auto"/>
          <w:lang w:val="pl-PL"/>
        </w:rPr>
        <w:t>itp.)</w:t>
      </w:r>
      <w:r w:rsidR="00E50E1D">
        <w:rPr>
          <w:rFonts w:asciiTheme="minorHAnsi" w:eastAsia="Arial" w:hAnsiTheme="minorHAnsi" w:cs="Arial"/>
          <w:color w:val="auto"/>
          <w:lang w:val="pl-PL"/>
        </w:rPr>
        <w:t>;</w:t>
      </w:r>
    </w:p>
    <w:p w14:paraId="47E3B699" w14:textId="12F3B5D4" w:rsidR="00394B1F" w:rsidRDefault="0021347A" w:rsidP="00267EEB">
      <w:pPr>
        <w:pStyle w:val="Default"/>
        <w:numPr>
          <w:ilvl w:val="0"/>
          <w:numId w:val="36"/>
        </w:numPr>
        <w:jc w:val="both"/>
        <w:rPr>
          <w:rFonts w:asciiTheme="minorHAnsi" w:eastAsia="Arial" w:hAnsiTheme="minorHAnsi" w:cs="Arial"/>
          <w:color w:val="auto"/>
          <w:lang w:val="pl-PL"/>
        </w:rPr>
      </w:pPr>
      <w:r w:rsidRPr="00344718">
        <w:rPr>
          <w:rFonts w:asciiTheme="minorHAnsi" w:eastAsia="Arial" w:hAnsiTheme="minorHAnsi" w:cs="Arial"/>
          <w:color w:val="auto"/>
          <w:lang w:val="pl-PL"/>
        </w:rPr>
        <w:t xml:space="preserve">honoraria dla </w:t>
      </w:r>
      <w:r w:rsidR="00193436" w:rsidRPr="00344718">
        <w:rPr>
          <w:rFonts w:asciiTheme="minorHAnsi" w:eastAsia="Arial" w:hAnsiTheme="minorHAnsi" w:cs="Arial"/>
          <w:color w:val="auto"/>
          <w:lang w:val="pl-PL"/>
        </w:rPr>
        <w:t>projektanta</w:t>
      </w:r>
      <w:r w:rsidR="00664A8F" w:rsidRPr="00344718">
        <w:rPr>
          <w:rFonts w:asciiTheme="minorHAnsi" w:eastAsia="Arial" w:hAnsiTheme="minorHAnsi" w:cs="Arial"/>
          <w:color w:val="auto"/>
          <w:lang w:val="pl-PL"/>
        </w:rPr>
        <w:t xml:space="preserve">/ów </w:t>
      </w:r>
      <w:r w:rsidRPr="00344718">
        <w:rPr>
          <w:rFonts w:asciiTheme="minorHAnsi" w:eastAsia="Arial" w:hAnsiTheme="minorHAnsi" w:cs="Arial"/>
          <w:color w:val="auto"/>
          <w:lang w:val="pl-PL"/>
        </w:rPr>
        <w:t xml:space="preserve">oraz wszystkich wykonawców i podwykonawców niezbędnych </w:t>
      </w:r>
      <w:r w:rsidR="000960CC" w:rsidRPr="00344718">
        <w:rPr>
          <w:rFonts w:asciiTheme="minorHAnsi" w:eastAsia="Arial" w:hAnsiTheme="minorHAnsi" w:cs="Arial"/>
          <w:color w:val="auto"/>
          <w:lang w:val="pl-PL"/>
        </w:rPr>
        <w:t>do pełnej realizacji projektu, w tym grup montażowych, fotografa wystawy, projektantów</w:t>
      </w:r>
      <w:r w:rsidR="00193436" w:rsidRPr="00344718">
        <w:rPr>
          <w:rFonts w:asciiTheme="minorHAnsi" w:eastAsia="Arial" w:hAnsiTheme="minorHAnsi" w:cs="Arial"/>
          <w:color w:val="auto"/>
          <w:lang w:val="pl-PL"/>
        </w:rPr>
        <w:t xml:space="preserve"> aranżacji, grafika itp. </w:t>
      </w:r>
      <w:r w:rsidR="00AC7F01" w:rsidRPr="00344718">
        <w:rPr>
          <w:rFonts w:asciiTheme="minorHAnsi" w:eastAsia="Arial" w:hAnsiTheme="minorHAnsi" w:cs="Arial"/>
          <w:color w:val="auto"/>
          <w:lang w:val="pl-PL"/>
        </w:rPr>
        <w:t>Organizator</w:t>
      </w:r>
      <w:r w:rsidR="0005286F" w:rsidRPr="00344718">
        <w:rPr>
          <w:rFonts w:asciiTheme="minorHAnsi" w:eastAsia="Arial" w:hAnsiTheme="minorHAnsi" w:cs="Arial"/>
          <w:color w:val="auto"/>
          <w:lang w:val="pl-PL"/>
        </w:rPr>
        <w:t xml:space="preserve"> zastrzega sobie prawo do weryfikacji wysokości honorariów</w:t>
      </w:r>
      <w:r w:rsidR="00E50E1D">
        <w:rPr>
          <w:rFonts w:asciiTheme="minorHAnsi" w:eastAsia="Arial" w:hAnsiTheme="minorHAnsi" w:cs="Arial"/>
          <w:color w:val="auto"/>
          <w:lang w:val="pl-PL"/>
        </w:rPr>
        <w:t>;</w:t>
      </w:r>
    </w:p>
    <w:p w14:paraId="05E0F1A3" w14:textId="73102866" w:rsidR="00394B1F" w:rsidRDefault="006F1F0D" w:rsidP="00267EEB">
      <w:pPr>
        <w:pStyle w:val="Default"/>
        <w:numPr>
          <w:ilvl w:val="0"/>
          <w:numId w:val="36"/>
        </w:numPr>
        <w:jc w:val="both"/>
        <w:rPr>
          <w:rFonts w:asciiTheme="minorHAnsi" w:eastAsia="Arial" w:hAnsiTheme="minorHAnsi" w:cs="Arial"/>
          <w:color w:val="auto"/>
          <w:lang w:val="pl-PL"/>
        </w:rPr>
      </w:pPr>
      <w:r>
        <w:rPr>
          <w:rFonts w:asciiTheme="minorHAnsi" w:eastAsia="Arial" w:hAnsiTheme="minorHAnsi" w:cs="Arial"/>
          <w:color w:val="auto"/>
          <w:lang w:val="pl-PL"/>
        </w:rPr>
        <w:t>p</w:t>
      </w:r>
      <w:r w:rsidR="0021347A" w:rsidRPr="00394B1F">
        <w:rPr>
          <w:rFonts w:asciiTheme="minorHAnsi" w:eastAsia="Arial" w:hAnsiTheme="minorHAnsi" w:cs="Arial"/>
          <w:color w:val="auto"/>
          <w:lang w:val="pl-PL"/>
        </w:rPr>
        <w:t>oza kosztorysem projektu należy podać dane pozwalające oszacować koszty realiz</w:t>
      </w:r>
      <w:r w:rsidR="0031504B" w:rsidRPr="00394B1F">
        <w:rPr>
          <w:rFonts w:asciiTheme="minorHAnsi" w:eastAsia="Arial" w:hAnsiTheme="minorHAnsi" w:cs="Arial"/>
          <w:color w:val="auto"/>
          <w:lang w:val="pl-PL"/>
        </w:rPr>
        <w:t>acji wystawy</w:t>
      </w:r>
      <w:r w:rsidR="003C1151" w:rsidRPr="00394B1F">
        <w:rPr>
          <w:rFonts w:asciiTheme="minorHAnsi" w:eastAsia="Arial" w:hAnsiTheme="minorHAnsi" w:cs="Arial"/>
          <w:color w:val="auto"/>
          <w:lang w:val="pl-PL"/>
        </w:rPr>
        <w:t xml:space="preserve"> podczas London Design Biennale</w:t>
      </w:r>
      <w:r w:rsidR="0021347A" w:rsidRPr="00394B1F">
        <w:rPr>
          <w:rFonts w:asciiTheme="minorHAnsi" w:eastAsia="Arial" w:hAnsiTheme="minorHAnsi" w:cs="Arial"/>
          <w:color w:val="auto"/>
          <w:lang w:val="pl-PL"/>
        </w:rPr>
        <w:t xml:space="preserve"> oraz </w:t>
      </w:r>
      <w:r w:rsidR="003C1151" w:rsidRPr="00394B1F">
        <w:rPr>
          <w:rFonts w:asciiTheme="minorHAnsi" w:eastAsia="Arial" w:hAnsiTheme="minorHAnsi" w:cs="Arial"/>
          <w:color w:val="auto"/>
          <w:lang w:val="pl-PL"/>
        </w:rPr>
        <w:t>utrzymania ekspozycji</w:t>
      </w:r>
      <w:r w:rsidR="0021347A" w:rsidRPr="00394B1F">
        <w:rPr>
          <w:rFonts w:asciiTheme="minorHAnsi" w:eastAsia="Arial" w:hAnsiTheme="minorHAnsi" w:cs="Arial"/>
          <w:color w:val="auto"/>
          <w:lang w:val="pl-PL"/>
        </w:rPr>
        <w:t xml:space="preserve"> w</w:t>
      </w:r>
      <w:r w:rsidR="00A97D37">
        <w:rPr>
          <w:rFonts w:asciiTheme="minorHAnsi" w:eastAsia="Arial" w:hAnsiTheme="minorHAnsi" w:cs="Arial"/>
          <w:color w:val="auto"/>
          <w:lang w:val="pl-PL"/>
        </w:rPr>
        <w:t xml:space="preserve"> czasie trwania wystawy </w:t>
      </w:r>
      <w:r w:rsidR="0028424D">
        <w:rPr>
          <w:rFonts w:asciiTheme="minorHAnsi" w:eastAsia="Arial" w:hAnsiTheme="minorHAnsi" w:cs="Arial"/>
          <w:color w:val="auto"/>
          <w:lang w:val="pl-PL"/>
        </w:rPr>
        <w:t>(</w:t>
      </w:r>
      <w:r w:rsidR="000669A8">
        <w:rPr>
          <w:rFonts w:asciiTheme="minorHAnsi" w:eastAsia="Arial" w:hAnsiTheme="minorHAnsi" w:cs="Arial"/>
          <w:color w:val="auto"/>
          <w:lang w:val="pl-PL"/>
        </w:rPr>
        <w:t>1-26.06</w:t>
      </w:r>
      <w:r w:rsidR="0028424D">
        <w:rPr>
          <w:rFonts w:asciiTheme="minorHAnsi" w:eastAsia="Arial" w:hAnsiTheme="minorHAnsi" w:cs="Arial"/>
          <w:color w:val="auto"/>
          <w:lang w:val="pl-PL"/>
        </w:rPr>
        <w:t>.</w:t>
      </w:r>
      <w:r w:rsidR="00A97D37">
        <w:rPr>
          <w:rFonts w:asciiTheme="minorHAnsi" w:eastAsia="Arial" w:hAnsiTheme="minorHAnsi" w:cs="Arial"/>
          <w:color w:val="auto"/>
          <w:lang w:val="pl-PL"/>
        </w:rPr>
        <w:t>202</w:t>
      </w:r>
      <w:r w:rsidR="001D4DF0">
        <w:rPr>
          <w:rFonts w:asciiTheme="minorHAnsi" w:eastAsia="Arial" w:hAnsiTheme="minorHAnsi" w:cs="Arial"/>
          <w:color w:val="auto"/>
          <w:lang w:val="pl-PL"/>
        </w:rPr>
        <w:t>3</w:t>
      </w:r>
      <w:r w:rsidR="00195FD6" w:rsidRPr="00394B1F">
        <w:rPr>
          <w:rFonts w:asciiTheme="minorHAnsi" w:eastAsia="Arial" w:hAnsiTheme="minorHAnsi" w:cs="Arial"/>
          <w:color w:val="auto"/>
          <w:lang w:val="pl-PL"/>
        </w:rPr>
        <w:t>).</w:t>
      </w:r>
    </w:p>
    <w:p w14:paraId="21A2BCD4" w14:textId="77777777" w:rsidR="0021347A" w:rsidRPr="00344718" w:rsidRDefault="0021347A" w:rsidP="00394B1F">
      <w:pPr>
        <w:pStyle w:val="Nagwek11"/>
        <w:keepNext/>
        <w:keepLines/>
        <w:shd w:val="clear" w:color="auto" w:fill="auto"/>
        <w:spacing w:line="240" w:lineRule="auto"/>
        <w:rPr>
          <w:rFonts w:asciiTheme="minorHAnsi" w:hAnsiTheme="minorHAnsi"/>
          <w:sz w:val="24"/>
          <w:szCs w:val="24"/>
        </w:rPr>
      </w:pPr>
    </w:p>
    <w:p w14:paraId="7B32D6D8" w14:textId="1E39841F" w:rsidR="00C42647" w:rsidRDefault="00C42647" w:rsidP="0028424D">
      <w:pPr>
        <w:pStyle w:val="Teksttreci0"/>
        <w:shd w:val="clear" w:color="auto" w:fill="auto"/>
        <w:spacing w:before="0" w:line="240" w:lineRule="auto"/>
        <w:ind w:left="567" w:right="20" w:hanging="567"/>
        <w:rPr>
          <w:rFonts w:asciiTheme="minorHAnsi" w:hAnsiTheme="minorHAnsi"/>
          <w:b/>
          <w:sz w:val="24"/>
          <w:szCs w:val="24"/>
        </w:rPr>
      </w:pPr>
      <w:r w:rsidRPr="0028424D">
        <w:rPr>
          <w:rFonts w:asciiTheme="minorHAnsi" w:hAnsiTheme="minorHAnsi"/>
          <w:b/>
          <w:sz w:val="24"/>
          <w:szCs w:val="24"/>
        </w:rPr>
        <w:t>WYTYCZNE</w:t>
      </w:r>
      <w:r w:rsidR="00267EEB">
        <w:rPr>
          <w:rFonts w:asciiTheme="minorHAnsi" w:hAnsiTheme="minorHAnsi"/>
          <w:b/>
          <w:sz w:val="24"/>
          <w:szCs w:val="24"/>
        </w:rPr>
        <w:t xml:space="preserve"> MERYTORYCZNE I GRUPY DOCELOWE</w:t>
      </w:r>
    </w:p>
    <w:p w14:paraId="2A365CA1" w14:textId="77777777" w:rsidR="0028424D" w:rsidRPr="0028424D" w:rsidRDefault="0028424D" w:rsidP="0028424D">
      <w:pPr>
        <w:pStyle w:val="Teksttreci0"/>
        <w:shd w:val="clear" w:color="auto" w:fill="auto"/>
        <w:spacing w:before="0" w:line="240" w:lineRule="auto"/>
        <w:ind w:left="567" w:right="20" w:hanging="567"/>
        <w:rPr>
          <w:rFonts w:asciiTheme="minorHAnsi" w:hAnsiTheme="minorHAnsi"/>
          <w:b/>
          <w:sz w:val="24"/>
          <w:szCs w:val="24"/>
        </w:rPr>
      </w:pPr>
    </w:p>
    <w:p w14:paraId="686927C2" w14:textId="77777777" w:rsidR="00C42647" w:rsidRPr="003552CD" w:rsidRDefault="00C42647" w:rsidP="00C42647">
      <w:pPr>
        <w:pStyle w:val="Default"/>
        <w:jc w:val="both"/>
        <w:rPr>
          <w:rFonts w:asciiTheme="minorHAnsi" w:eastAsia="Arial" w:hAnsiTheme="minorHAnsi" w:cs="Arial"/>
          <w:color w:val="auto"/>
          <w:lang w:val="pl-PL"/>
        </w:rPr>
      </w:pPr>
      <w:r w:rsidRPr="003552CD">
        <w:rPr>
          <w:rFonts w:asciiTheme="minorHAnsi" w:eastAsia="Arial" w:hAnsiTheme="minorHAnsi" w:cs="Arial"/>
          <w:color w:val="auto"/>
          <w:lang w:val="pl-PL"/>
        </w:rPr>
        <w:t xml:space="preserve">Prace Konkursowe powinny uwzględniać dotarcie do następujących grupy docelowych: </w:t>
      </w:r>
    </w:p>
    <w:p w14:paraId="25273118" w14:textId="696B19B1" w:rsidR="00C42647" w:rsidRPr="003552CD" w:rsidRDefault="00C42647" w:rsidP="00C42647">
      <w:pPr>
        <w:pStyle w:val="Default"/>
        <w:spacing w:after="22"/>
        <w:jc w:val="both"/>
        <w:rPr>
          <w:rFonts w:asciiTheme="minorHAnsi" w:eastAsia="Arial" w:hAnsiTheme="minorHAnsi" w:cs="Arial"/>
          <w:color w:val="auto"/>
          <w:lang w:val="pl-PL"/>
        </w:rPr>
      </w:pPr>
      <w:r w:rsidRPr="003552CD">
        <w:rPr>
          <w:rFonts w:asciiTheme="minorHAnsi" w:eastAsia="Arial" w:hAnsiTheme="minorHAnsi" w:cs="Arial"/>
          <w:b/>
          <w:color w:val="auto"/>
          <w:lang w:val="pl-PL"/>
        </w:rPr>
        <w:t>1. VIP</w:t>
      </w:r>
      <w:r w:rsidRPr="003552CD">
        <w:rPr>
          <w:rFonts w:asciiTheme="minorHAnsi" w:eastAsia="Arial" w:hAnsiTheme="minorHAnsi" w:cs="Arial"/>
          <w:color w:val="auto"/>
          <w:lang w:val="pl-PL"/>
        </w:rPr>
        <w:t xml:space="preserve"> – m. in. dyplomaci, kuratorzy, czołowi przedstawiciele sceny designu na świecie</w:t>
      </w:r>
      <w:r w:rsidR="00427636">
        <w:rPr>
          <w:rFonts w:asciiTheme="minorHAnsi" w:eastAsia="Arial" w:hAnsiTheme="minorHAnsi" w:cs="Arial"/>
          <w:color w:val="auto"/>
          <w:lang w:val="pl-PL"/>
        </w:rPr>
        <w:t>.</w:t>
      </w:r>
      <w:r w:rsidRPr="003552CD">
        <w:rPr>
          <w:rFonts w:asciiTheme="minorHAnsi" w:eastAsia="Arial" w:hAnsiTheme="minorHAnsi" w:cs="Arial"/>
          <w:color w:val="auto"/>
          <w:lang w:val="pl-PL"/>
        </w:rPr>
        <w:t xml:space="preserve"> </w:t>
      </w:r>
    </w:p>
    <w:p w14:paraId="6B93239B" w14:textId="4E549688" w:rsidR="00C42647" w:rsidRPr="003552CD" w:rsidRDefault="00C42647" w:rsidP="00C42647">
      <w:pPr>
        <w:pStyle w:val="Default"/>
        <w:jc w:val="both"/>
        <w:rPr>
          <w:rFonts w:asciiTheme="minorHAnsi" w:eastAsia="Arial" w:hAnsiTheme="minorHAnsi" w:cs="Arial"/>
          <w:color w:val="auto"/>
          <w:lang w:val="pl-PL"/>
        </w:rPr>
      </w:pPr>
      <w:r w:rsidRPr="003552CD">
        <w:rPr>
          <w:rFonts w:asciiTheme="minorHAnsi" w:eastAsia="Arial" w:hAnsiTheme="minorHAnsi" w:cs="Arial"/>
          <w:b/>
          <w:color w:val="auto"/>
          <w:lang w:val="pl-PL"/>
        </w:rPr>
        <w:t>2. Szeroka publiczność London Design Biennale</w:t>
      </w:r>
      <w:r w:rsidRPr="003552CD">
        <w:rPr>
          <w:rFonts w:asciiTheme="minorHAnsi" w:eastAsia="Arial" w:hAnsiTheme="minorHAnsi" w:cs="Arial"/>
          <w:color w:val="auto"/>
          <w:lang w:val="pl-PL"/>
        </w:rPr>
        <w:t xml:space="preserve"> – m. in. osoby zainteresowane kulturą i sztuką</w:t>
      </w:r>
      <w:r w:rsidR="00427636">
        <w:rPr>
          <w:rFonts w:asciiTheme="minorHAnsi" w:eastAsia="Arial" w:hAnsiTheme="minorHAnsi" w:cs="Arial"/>
          <w:color w:val="auto"/>
          <w:lang w:val="pl-PL"/>
        </w:rPr>
        <w:t>.</w:t>
      </w:r>
      <w:r w:rsidRPr="003552CD">
        <w:rPr>
          <w:rFonts w:asciiTheme="minorHAnsi" w:eastAsia="Arial" w:hAnsiTheme="minorHAnsi" w:cs="Arial"/>
          <w:color w:val="auto"/>
          <w:lang w:val="pl-PL"/>
        </w:rPr>
        <w:t xml:space="preserve"> </w:t>
      </w:r>
    </w:p>
    <w:p w14:paraId="06C9F2DD" w14:textId="77777777" w:rsidR="00C42647" w:rsidRPr="003552CD" w:rsidRDefault="00C42647" w:rsidP="00C42647">
      <w:pPr>
        <w:pStyle w:val="Default"/>
        <w:jc w:val="both"/>
        <w:rPr>
          <w:rFonts w:asciiTheme="minorHAnsi" w:eastAsia="Arial" w:hAnsiTheme="minorHAnsi" w:cs="Arial"/>
          <w:color w:val="auto"/>
          <w:lang w:val="pl-PL"/>
        </w:rPr>
      </w:pPr>
    </w:p>
    <w:p w14:paraId="0C76BE03" w14:textId="77777777" w:rsidR="00C42647" w:rsidRPr="00883BB8" w:rsidRDefault="00C42647" w:rsidP="00C42647">
      <w:pPr>
        <w:pStyle w:val="Default"/>
        <w:jc w:val="both"/>
        <w:rPr>
          <w:rFonts w:asciiTheme="minorHAnsi" w:eastAsia="Arial" w:hAnsiTheme="minorHAnsi" w:cs="Arial"/>
          <w:color w:val="auto"/>
          <w:lang w:val="pl-PL"/>
        </w:rPr>
      </w:pPr>
      <w:r w:rsidRPr="00883BB8">
        <w:rPr>
          <w:rFonts w:asciiTheme="minorHAnsi" w:eastAsia="Arial" w:hAnsiTheme="minorHAnsi" w:cs="Arial"/>
          <w:color w:val="auto"/>
          <w:lang w:val="pl-PL"/>
        </w:rPr>
        <w:t xml:space="preserve">Przedstawiona koncepcja powinna uwzględniać następujące kryteria: </w:t>
      </w:r>
    </w:p>
    <w:p w14:paraId="426435A2" w14:textId="77777777" w:rsidR="00C42647" w:rsidRPr="00883BB8" w:rsidRDefault="00C42647" w:rsidP="00C42647">
      <w:pPr>
        <w:pStyle w:val="Default"/>
        <w:jc w:val="both"/>
        <w:rPr>
          <w:rFonts w:asciiTheme="minorHAnsi" w:eastAsia="Arial" w:hAnsiTheme="minorHAnsi" w:cs="Arial"/>
          <w:color w:val="auto"/>
          <w:lang w:val="pl-PL"/>
        </w:rPr>
      </w:pPr>
    </w:p>
    <w:p w14:paraId="196A58B4" w14:textId="474A6699" w:rsidR="00C42647" w:rsidRPr="00254872" w:rsidRDefault="00C42647"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 xml:space="preserve">1. </w:t>
      </w:r>
      <w:r w:rsidR="00F8429F" w:rsidRPr="00254872">
        <w:rPr>
          <w:rFonts w:asciiTheme="minorHAnsi" w:eastAsia="Arial" w:hAnsiTheme="minorHAnsi" w:cs="Arial"/>
          <w:color w:val="000000" w:themeColor="text1"/>
          <w:lang w:val="pl-PL"/>
        </w:rPr>
        <w:t>Zgodność</w:t>
      </w:r>
      <w:r w:rsidRPr="00254872">
        <w:rPr>
          <w:rFonts w:asciiTheme="minorHAnsi" w:eastAsia="Arial" w:hAnsiTheme="minorHAnsi" w:cs="Arial"/>
          <w:color w:val="000000" w:themeColor="text1"/>
          <w:lang w:val="pl-PL"/>
        </w:rPr>
        <w:t xml:space="preserve"> z tematem przewodnim London Design Biennale 2023 oraz specyfiką wydarzenia: </w:t>
      </w:r>
    </w:p>
    <w:p w14:paraId="1FD9A47E" w14:textId="77777777" w:rsidR="00C42647" w:rsidRPr="00254872" w:rsidRDefault="00C42647" w:rsidP="00C42647">
      <w:pPr>
        <w:pStyle w:val="Default"/>
        <w:jc w:val="both"/>
        <w:rPr>
          <w:rFonts w:asciiTheme="minorHAnsi" w:eastAsia="Arial" w:hAnsiTheme="minorHAnsi" w:cs="Arial"/>
          <w:color w:val="000000" w:themeColor="text1"/>
          <w:lang w:val="pl-PL"/>
        </w:rPr>
      </w:pPr>
    </w:p>
    <w:p w14:paraId="7B884AF7" w14:textId="01459B6F" w:rsidR="00C42647" w:rsidRPr="00254872" w:rsidRDefault="00C42647"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lastRenderedPageBreak/>
        <w:t>Kuratorski projekt prezentacji powinien stanowić bezpośredni odzew na motyw przewodni Biennale 2023 tj. Remapping Collaborations</w:t>
      </w:r>
      <w:r w:rsidR="00306942" w:rsidRPr="00254872">
        <w:rPr>
          <w:rFonts w:asciiTheme="minorHAnsi" w:eastAsia="Arial" w:hAnsiTheme="minorHAnsi" w:cs="Arial"/>
          <w:color w:val="000000" w:themeColor="text1"/>
          <w:lang w:val="pl-PL"/>
        </w:rPr>
        <w:t>.</w:t>
      </w:r>
    </w:p>
    <w:p w14:paraId="36B0D3BA" w14:textId="77777777" w:rsidR="00C42647" w:rsidRPr="00254872" w:rsidRDefault="00C42647" w:rsidP="00C42647">
      <w:pPr>
        <w:pStyle w:val="Default"/>
        <w:jc w:val="both"/>
        <w:rPr>
          <w:rFonts w:asciiTheme="minorHAnsi" w:eastAsia="Arial" w:hAnsiTheme="minorHAnsi" w:cs="Arial"/>
          <w:color w:val="000000" w:themeColor="text1"/>
          <w:lang w:val="pl-PL"/>
        </w:rPr>
      </w:pPr>
    </w:p>
    <w:p w14:paraId="38B752EC" w14:textId="4509AD85" w:rsidR="00C42647" w:rsidRPr="00254872" w:rsidRDefault="00C42647"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 xml:space="preserve">2. </w:t>
      </w:r>
      <w:r w:rsidR="00F8429F" w:rsidRPr="00254872">
        <w:rPr>
          <w:rFonts w:asciiTheme="minorHAnsi" w:eastAsia="Arial" w:hAnsiTheme="minorHAnsi" w:cs="Arial"/>
          <w:color w:val="000000" w:themeColor="text1"/>
          <w:lang w:val="pl-PL"/>
        </w:rPr>
        <w:t>Prezentacja</w:t>
      </w:r>
      <w:r w:rsidRPr="00254872">
        <w:rPr>
          <w:rFonts w:asciiTheme="minorHAnsi" w:eastAsia="Arial" w:hAnsiTheme="minorHAnsi" w:cs="Arial"/>
          <w:color w:val="000000" w:themeColor="text1"/>
          <w:lang w:val="pl-PL"/>
        </w:rPr>
        <w:t xml:space="preserve"> aktualnej myśli projektowej: </w:t>
      </w:r>
    </w:p>
    <w:p w14:paraId="6BF50518" w14:textId="77777777" w:rsidR="00C42647" w:rsidRPr="00254872" w:rsidRDefault="00C42647" w:rsidP="00C42647">
      <w:pPr>
        <w:pStyle w:val="Default"/>
        <w:jc w:val="both"/>
        <w:rPr>
          <w:rFonts w:asciiTheme="minorHAnsi" w:eastAsia="Arial" w:hAnsiTheme="minorHAnsi" w:cs="Arial"/>
          <w:color w:val="000000" w:themeColor="text1"/>
          <w:lang w:val="pl-PL"/>
        </w:rPr>
      </w:pPr>
    </w:p>
    <w:p w14:paraId="31D14FFF" w14:textId="4DF20D92" w:rsidR="00C42647" w:rsidRPr="00254872" w:rsidRDefault="00C42647"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Kuratorski projekt prezentacji powinien zawierać w sobie aktualną myśl projektową</w:t>
      </w:r>
      <w:r w:rsidR="00883BB8" w:rsidRPr="00254872">
        <w:rPr>
          <w:rFonts w:asciiTheme="minorHAnsi" w:eastAsia="Arial" w:hAnsiTheme="minorHAnsi" w:cs="Arial"/>
          <w:color w:val="000000" w:themeColor="text1"/>
          <w:lang w:val="pl-PL"/>
        </w:rPr>
        <w:t>, refleksyjną wobec w</w:t>
      </w:r>
      <w:r w:rsidRPr="00254872">
        <w:rPr>
          <w:rFonts w:asciiTheme="minorHAnsi" w:eastAsia="Arial" w:hAnsiTheme="minorHAnsi" w:cs="Arial"/>
          <w:color w:val="000000" w:themeColor="text1"/>
          <w:lang w:val="pl-PL"/>
        </w:rPr>
        <w:t>ażn</w:t>
      </w:r>
      <w:r w:rsidR="00883BB8" w:rsidRPr="00254872">
        <w:rPr>
          <w:rFonts w:asciiTheme="minorHAnsi" w:eastAsia="Arial" w:hAnsiTheme="minorHAnsi" w:cs="Arial"/>
          <w:color w:val="000000" w:themeColor="text1"/>
          <w:lang w:val="pl-PL"/>
        </w:rPr>
        <w:t xml:space="preserve">ych problemów </w:t>
      </w:r>
      <w:r w:rsidRPr="00254872">
        <w:rPr>
          <w:rFonts w:asciiTheme="minorHAnsi" w:eastAsia="Arial" w:hAnsiTheme="minorHAnsi" w:cs="Arial"/>
          <w:color w:val="000000" w:themeColor="text1"/>
          <w:lang w:val="pl-PL"/>
        </w:rPr>
        <w:t>współczesności</w:t>
      </w:r>
      <w:r w:rsidR="00306942" w:rsidRPr="00254872">
        <w:rPr>
          <w:rFonts w:asciiTheme="minorHAnsi" w:eastAsia="Arial" w:hAnsiTheme="minorHAnsi" w:cs="Arial"/>
          <w:color w:val="000000" w:themeColor="text1"/>
          <w:lang w:val="pl-PL"/>
        </w:rPr>
        <w:t>.</w:t>
      </w:r>
    </w:p>
    <w:p w14:paraId="45F6C13A" w14:textId="77777777" w:rsidR="00C42647" w:rsidRPr="00254872" w:rsidRDefault="00C42647" w:rsidP="00C42647">
      <w:pPr>
        <w:pStyle w:val="Default"/>
        <w:jc w:val="both"/>
        <w:rPr>
          <w:rFonts w:asciiTheme="minorHAnsi" w:eastAsia="Arial" w:hAnsiTheme="minorHAnsi" w:cs="Arial"/>
          <w:color w:val="000000" w:themeColor="text1"/>
          <w:lang w:val="pl-PL"/>
        </w:rPr>
      </w:pPr>
    </w:p>
    <w:p w14:paraId="265FB4E0" w14:textId="56B8C405" w:rsidR="00C42647" w:rsidRPr="00254872" w:rsidRDefault="00C42647"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 xml:space="preserve">3. </w:t>
      </w:r>
      <w:r w:rsidR="00F8429F" w:rsidRPr="00254872">
        <w:rPr>
          <w:rFonts w:asciiTheme="minorHAnsi" w:eastAsia="Arial" w:hAnsiTheme="minorHAnsi" w:cs="Arial"/>
          <w:color w:val="000000" w:themeColor="text1"/>
          <w:lang w:val="pl-PL"/>
        </w:rPr>
        <w:t>Oryginalność</w:t>
      </w:r>
      <w:r w:rsidRPr="00254872">
        <w:rPr>
          <w:rFonts w:asciiTheme="minorHAnsi" w:eastAsia="Arial" w:hAnsiTheme="minorHAnsi" w:cs="Arial"/>
          <w:color w:val="000000" w:themeColor="text1"/>
          <w:lang w:val="pl-PL"/>
        </w:rPr>
        <w:t xml:space="preserve">: </w:t>
      </w:r>
    </w:p>
    <w:p w14:paraId="40AAB0F1" w14:textId="77777777" w:rsidR="00C42647" w:rsidRPr="00254872" w:rsidRDefault="00C42647" w:rsidP="00C42647">
      <w:pPr>
        <w:pStyle w:val="Default"/>
        <w:jc w:val="both"/>
        <w:rPr>
          <w:rFonts w:asciiTheme="minorHAnsi" w:eastAsia="Arial" w:hAnsiTheme="minorHAnsi" w:cs="Arial"/>
          <w:color w:val="000000" w:themeColor="text1"/>
          <w:lang w:val="pl-PL"/>
        </w:rPr>
      </w:pPr>
    </w:p>
    <w:p w14:paraId="6F52F6E6" w14:textId="77777777" w:rsidR="00C42647" w:rsidRPr="00254872" w:rsidRDefault="00C42647"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Kuratorski projekt prezentacji powin</w:t>
      </w:r>
      <w:r w:rsidR="00E80348" w:rsidRPr="00254872">
        <w:rPr>
          <w:rFonts w:asciiTheme="minorHAnsi" w:eastAsia="Arial" w:hAnsiTheme="minorHAnsi" w:cs="Arial"/>
          <w:color w:val="000000" w:themeColor="text1"/>
          <w:lang w:val="pl-PL"/>
        </w:rPr>
        <w:t>ien wyrażać nowe</w:t>
      </w:r>
      <w:r w:rsidR="00FB424D" w:rsidRPr="00254872">
        <w:rPr>
          <w:rFonts w:asciiTheme="minorHAnsi" w:eastAsia="Arial" w:hAnsiTheme="minorHAnsi" w:cs="Arial"/>
          <w:color w:val="000000" w:themeColor="text1"/>
          <w:lang w:val="pl-PL"/>
        </w:rPr>
        <w:t xml:space="preserve"> podejście do</w:t>
      </w:r>
      <w:r w:rsidRPr="00254872">
        <w:rPr>
          <w:rFonts w:asciiTheme="minorHAnsi" w:eastAsia="Arial" w:hAnsiTheme="minorHAnsi" w:cs="Arial"/>
          <w:color w:val="000000" w:themeColor="text1"/>
          <w:lang w:val="pl-PL"/>
        </w:rPr>
        <w:t xml:space="preserve"> potencjału współczesnego designu.   </w:t>
      </w:r>
    </w:p>
    <w:p w14:paraId="5CD6BE3A" w14:textId="243504A9" w:rsidR="00C42647" w:rsidRPr="00254872" w:rsidRDefault="00C42647"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 xml:space="preserve">Prezentowane prace powinny być oryginalne i autonomiczne, mimo iż dopuszcza się zawarcie w prezentacji obiektów przeznaczonych do produkcji, sama wystawa/ </w:t>
      </w:r>
      <w:r w:rsidR="00267EEB">
        <w:rPr>
          <w:rFonts w:asciiTheme="minorHAnsi" w:eastAsia="Arial" w:hAnsiTheme="minorHAnsi" w:cs="Arial"/>
          <w:color w:val="000000" w:themeColor="text1"/>
          <w:lang w:val="pl-PL"/>
        </w:rPr>
        <w:t xml:space="preserve">instalacja </w:t>
      </w:r>
      <w:r w:rsidRPr="00254872">
        <w:rPr>
          <w:rFonts w:asciiTheme="minorHAnsi" w:eastAsia="Arial" w:hAnsiTheme="minorHAnsi" w:cs="Arial"/>
          <w:color w:val="000000" w:themeColor="text1"/>
          <w:lang w:val="pl-PL"/>
        </w:rPr>
        <w:t>nie może być projektem służącym promocji rynkowej marki ani określonego produktu. Oryginalność projektu rozumiana jest również poprzez projekty, na bazie których prowadzone były wcześniej badania, analizy.</w:t>
      </w:r>
      <w:r w:rsidR="00883BB8" w:rsidRPr="00254872">
        <w:rPr>
          <w:rFonts w:asciiTheme="minorHAnsi" w:eastAsia="Arial" w:hAnsiTheme="minorHAnsi" w:cs="Arial"/>
          <w:color w:val="000000" w:themeColor="text1"/>
          <w:lang w:val="pl-PL"/>
        </w:rPr>
        <w:t xml:space="preserve"> </w:t>
      </w:r>
      <w:r w:rsidRPr="00254872">
        <w:rPr>
          <w:rFonts w:asciiTheme="minorHAnsi" w:eastAsia="Arial" w:hAnsiTheme="minorHAnsi" w:cs="Arial"/>
          <w:color w:val="000000" w:themeColor="text1"/>
          <w:lang w:val="pl-PL"/>
        </w:rPr>
        <w:t xml:space="preserve">Dopuszczamy projekty, które już istnieją i prezentacja podczas London Design Biennale będzie je mogła rozwijać i modyfikować. </w:t>
      </w:r>
    </w:p>
    <w:p w14:paraId="354CADD5" w14:textId="77777777" w:rsidR="00C42647" w:rsidRPr="00254872" w:rsidRDefault="00C42647" w:rsidP="00C42647">
      <w:pPr>
        <w:pStyle w:val="Default"/>
        <w:jc w:val="both"/>
        <w:rPr>
          <w:rFonts w:asciiTheme="minorHAnsi" w:eastAsia="Arial" w:hAnsiTheme="minorHAnsi" w:cs="Arial"/>
          <w:color w:val="000000" w:themeColor="text1"/>
          <w:lang w:val="pl-PL"/>
        </w:rPr>
      </w:pPr>
    </w:p>
    <w:p w14:paraId="59B59A65" w14:textId="4956A84A" w:rsidR="00C42647" w:rsidRPr="00254872" w:rsidRDefault="00C42647"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 xml:space="preserve">4. </w:t>
      </w:r>
      <w:r w:rsidR="00F8429F" w:rsidRPr="00254872">
        <w:rPr>
          <w:rFonts w:asciiTheme="minorHAnsi" w:eastAsia="Arial" w:hAnsiTheme="minorHAnsi" w:cs="Arial"/>
          <w:color w:val="000000" w:themeColor="text1"/>
          <w:lang w:val="pl-PL"/>
        </w:rPr>
        <w:t>Sposób</w:t>
      </w:r>
      <w:r w:rsidRPr="00254872">
        <w:rPr>
          <w:rFonts w:asciiTheme="minorHAnsi" w:eastAsia="Arial" w:hAnsiTheme="minorHAnsi" w:cs="Arial"/>
          <w:color w:val="000000" w:themeColor="text1"/>
          <w:lang w:val="pl-PL"/>
        </w:rPr>
        <w:t xml:space="preserve"> prezentacji</w:t>
      </w:r>
      <w:r w:rsidR="00A65B56">
        <w:rPr>
          <w:rFonts w:asciiTheme="minorHAnsi" w:eastAsia="Arial" w:hAnsiTheme="minorHAnsi" w:cs="Arial"/>
          <w:color w:val="000000" w:themeColor="text1"/>
          <w:lang w:val="pl-PL"/>
        </w:rPr>
        <w:t>:</w:t>
      </w:r>
      <w:r w:rsidRPr="00254872">
        <w:rPr>
          <w:rFonts w:asciiTheme="minorHAnsi" w:eastAsia="Arial" w:hAnsiTheme="minorHAnsi" w:cs="Arial"/>
          <w:color w:val="000000" w:themeColor="text1"/>
          <w:lang w:val="pl-PL"/>
        </w:rPr>
        <w:t xml:space="preserve"> </w:t>
      </w:r>
    </w:p>
    <w:p w14:paraId="26F1029D" w14:textId="77777777" w:rsidR="00C42647" w:rsidRPr="00254872" w:rsidRDefault="00C42647" w:rsidP="00C42647">
      <w:pPr>
        <w:pStyle w:val="Default"/>
        <w:jc w:val="both"/>
        <w:rPr>
          <w:rFonts w:asciiTheme="minorHAnsi" w:eastAsia="Arial" w:hAnsiTheme="minorHAnsi" w:cs="Arial"/>
          <w:color w:val="000000" w:themeColor="text1"/>
          <w:lang w:val="pl-PL"/>
        </w:rPr>
      </w:pPr>
    </w:p>
    <w:p w14:paraId="06FE066C" w14:textId="72B83B83" w:rsidR="00C42647" w:rsidRPr="00254872" w:rsidRDefault="005D63C4"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Kuratorski projekt prezentacji zakłada, iż będzie ona</w:t>
      </w:r>
      <w:r w:rsidR="00C42647" w:rsidRPr="00254872">
        <w:rPr>
          <w:rFonts w:asciiTheme="minorHAnsi" w:eastAsia="Arial" w:hAnsiTheme="minorHAnsi" w:cs="Arial"/>
          <w:color w:val="000000" w:themeColor="text1"/>
          <w:lang w:val="pl-PL"/>
        </w:rPr>
        <w:t xml:space="preserve"> możliwa do obejrzenia w krótkim czasie, biorąc pod uwagę charakter wydarzenia </w:t>
      </w:r>
      <w:r w:rsidRPr="00254872">
        <w:rPr>
          <w:rFonts w:asciiTheme="minorHAnsi" w:eastAsia="Arial" w:hAnsiTheme="minorHAnsi" w:cs="Arial"/>
          <w:color w:val="000000" w:themeColor="text1"/>
          <w:lang w:val="pl-PL"/>
        </w:rPr>
        <w:t xml:space="preserve">i ograniczony czas przeznaczony do zwiedzania każdej z wystaw podczas London Design Biennale. </w:t>
      </w:r>
    </w:p>
    <w:p w14:paraId="5A49185A" w14:textId="77777777" w:rsidR="00C42647" w:rsidRPr="00254872" w:rsidRDefault="00FB424D"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 xml:space="preserve">Projekt powinien być dostępny </w:t>
      </w:r>
      <w:r w:rsidR="005D63C4" w:rsidRPr="00254872">
        <w:rPr>
          <w:rFonts w:asciiTheme="minorHAnsi" w:eastAsia="Arial" w:hAnsiTheme="minorHAnsi" w:cs="Arial"/>
          <w:color w:val="000000" w:themeColor="text1"/>
          <w:lang w:val="pl-PL"/>
        </w:rPr>
        <w:t>i</w:t>
      </w:r>
      <w:r w:rsidRPr="00254872">
        <w:rPr>
          <w:rFonts w:asciiTheme="minorHAnsi" w:eastAsia="Arial" w:hAnsiTheme="minorHAnsi" w:cs="Arial"/>
          <w:color w:val="000000" w:themeColor="text1"/>
          <w:lang w:val="pl-PL"/>
        </w:rPr>
        <w:t xml:space="preserve"> czytelny</w:t>
      </w:r>
      <w:r w:rsidR="005D63C4" w:rsidRPr="00254872">
        <w:rPr>
          <w:rFonts w:asciiTheme="minorHAnsi" w:eastAsia="Arial" w:hAnsiTheme="minorHAnsi" w:cs="Arial"/>
          <w:color w:val="000000" w:themeColor="text1"/>
          <w:lang w:val="pl-PL"/>
        </w:rPr>
        <w:t xml:space="preserve"> w odbiorze, </w:t>
      </w:r>
      <w:r w:rsidR="00C42647" w:rsidRPr="00254872">
        <w:rPr>
          <w:rFonts w:asciiTheme="minorHAnsi" w:eastAsia="Arial" w:hAnsiTheme="minorHAnsi" w:cs="Arial"/>
          <w:color w:val="000000" w:themeColor="text1"/>
          <w:lang w:val="pl-PL"/>
        </w:rPr>
        <w:t>skierowany do szerokiego grona odbiorców o różny</w:t>
      </w:r>
      <w:r w:rsidRPr="00254872">
        <w:rPr>
          <w:rFonts w:asciiTheme="minorHAnsi" w:eastAsia="Arial" w:hAnsiTheme="minorHAnsi" w:cs="Arial"/>
          <w:color w:val="000000" w:themeColor="text1"/>
          <w:lang w:val="pl-PL"/>
        </w:rPr>
        <w:t>m przygotowaniu merytorycznym, jak ró</w:t>
      </w:r>
      <w:r w:rsidR="005D63C4" w:rsidRPr="00254872">
        <w:rPr>
          <w:rFonts w:asciiTheme="minorHAnsi" w:eastAsia="Arial" w:hAnsiTheme="minorHAnsi" w:cs="Arial"/>
          <w:color w:val="000000" w:themeColor="text1"/>
          <w:lang w:val="pl-PL"/>
        </w:rPr>
        <w:t xml:space="preserve">wnież dla osób z ograniczeniami i wykluczeniami. </w:t>
      </w:r>
    </w:p>
    <w:p w14:paraId="41381A99" w14:textId="77777777" w:rsidR="00C42647" w:rsidRPr="00254872" w:rsidRDefault="005D63C4" w:rsidP="00C42647">
      <w:pPr>
        <w:pStyle w:val="Default"/>
        <w:jc w:val="both"/>
        <w:rPr>
          <w:rFonts w:asciiTheme="minorHAnsi" w:eastAsia="Arial" w:hAnsiTheme="minorHAnsi" w:cs="Arial"/>
          <w:color w:val="000000" w:themeColor="text1"/>
          <w:lang w:val="pl-PL"/>
        </w:rPr>
      </w:pPr>
      <w:r w:rsidRPr="00254872">
        <w:rPr>
          <w:rFonts w:asciiTheme="minorHAnsi" w:eastAsia="Arial" w:hAnsiTheme="minorHAnsi" w:cs="Arial"/>
          <w:color w:val="000000" w:themeColor="text1"/>
          <w:lang w:val="pl-PL"/>
        </w:rPr>
        <w:t>Ważne jest też z</w:t>
      </w:r>
      <w:r w:rsidR="00C42647" w:rsidRPr="00254872">
        <w:rPr>
          <w:rFonts w:asciiTheme="minorHAnsi" w:eastAsia="Arial" w:hAnsiTheme="minorHAnsi" w:cs="Arial"/>
          <w:color w:val="000000" w:themeColor="text1"/>
          <w:lang w:val="pl-PL"/>
        </w:rPr>
        <w:t>równoważone podejście</w:t>
      </w:r>
      <w:r w:rsidRPr="00254872">
        <w:rPr>
          <w:rFonts w:asciiTheme="minorHAnsi" w:eastAsia="Arial" w:hAnsiTheme="minorHAnsi" w:cs="Arial"/>
          <w:color w:val="000000" w:themeColor="text1"/>
          <w:lang w:val="pl-PL"/>
        </w:rPr>
        <w:t xml:space="preserve"> do budowania prezentacji, które weźmie pod uwagę aktualne trendy światowego projektowania </w:t>
      </w:r>
      <w:r w:rsidR="00C42647" w:rsidRPr="00254872">
        <w:rPr>
          <w:rFonts w:asciiTheme="minorHAnsi" w:eastAsia="Arial" w:hAnsiTheme="minorHAnsi" w:cs="Arial"/>
          <w:color w:val="000000" w:themeColor="text1"/>
          <w:lang w:val="pl-PL"/>
        </w:rPr>
        <w:t>(</w:t>
      </w:r>
      <w:r w:rsidRPr="00254872">
        <w:rPr>
          <w:rFonts w:asciiTheme="minorHAnsi" w:eastAsia="Arial" w:hAnsiTheme="minorHAnsi" w:cs="Arial"/>
          <w:color w:val="000000" w:themeColor="text1"/>
          <w:lang w:val="pl-PL"/>
        </w:rPr>
        <w:t xml:space="preserve">reusing, redefining, recycling, reducing, recognition, reconstructing). </w:t>
      </w:r>
    </w:p>
    <w:p w14:paraId="20613A9F" w14:textId="77777777" w:rsidR="00C42647" w:rsidRPr="002F32EC" w:rsidRDefault="00C42647" w:rsidP="00C42647">
      <w:pPr>
        <w:pStyle w:val="Default"/>
        <w:jc w:val="both"/>
        <w:rPr>
          <w:rFonts w:asciiTheme="minorHAnsi" w:hAnsiTheme="minorHAnsi" w:cstheme="minorHAnsi"/>
          <w:color w:val="0070C0"/>
          <w:sz w:val="22"/>
          <w:szCs w:val="22"/>
          <w:lang w:val="pl-PL"/>
        </w:rPr>
      </w:pPr>
    </w:p>
    <w:p w14:paraId="4D12B3D6" w14:textId="77777777" w:rsidR="00C6026F" w:rsidRPr="00344718" w:rsidRDefault="00C6026F" w:rsidP="00BA0902">
      <w:pPr>
        <w:spacing w:line="240" w:lineRule="auto"/>
        <w:rPr>
          <w:rFonts w:cs="Arial"/>
          <w:sz w:val="24"/>
          <w:szCs w:val="24"/>
        </w:rPr>
      </w:pPr>
    </w:p>
    <w:p w14:paraId="6189FCEB" w14:textId="77777777" w:rsidR="00926238" w:rsidRPr="00344718" w:rsidRDefault="00926238" w:rsidP="00344718">
      <w:pPr>
        <w:pStyle w:val="Default"/>
        <w:ind w:left="567" w:hanging="567"/>
        <w:rPr>
          <w:rFonts w:asciiTheme="minorHAnsi" w:hAnsiTheme="minorHAnsi"/>
          <w:color w:val="auto"/>
          <w:lang w:val="pl-PL"/>
        </w:rPr>
      </w:pPr>
      <w:r w:rsidRPr="00EA591A">
        <w:rPr>
          <w:rFonts w:asciiTheme="minorHAnsi" w:hAnsiTheme="minorHAnsi"/>
          <w:b/>
          <w:bCs/>
          <w:color w:val="auto"/>
          <w:lang w:val="pl-PL"/>
        </w:rPr>
        <w:t>WARUNKI TECHNICZNE I SPECYFIKACJA</w:t>
      </w:r>
      <w:r w:rsidRPr="00344718">
        <w:rPr>
          <w:rFonts w:asciiTheme="minorHAnsi" w:hAnsiTheme="minorHAnsi"/>
          <w:b/>
          <w:bCs/>
          <w:color w:val="auto"/>
          <w:lang w:val="pl-PL"/>
        </w:rPr>
        <w:t xml:space="preserve"> </w:t>
      </w:r>
    </w:p>
    <w:p w14:paraId="05B8BDF5" w14:textId="77777777" w:rsidR="00C6026F" w:rsidRPr="00344718" w:rsidRDefault="00C6026F" w:rsidP="00344718">
      <w:pPr>
        <w:pStyle w:val="Teksttreci0"/>
        <w:shd w:val="clear" w:color="auto" w:fill="auto"/>
        <w:spacing w:before="0" w:line="240" w:lineRule="auto"/>
        <w:ind w:left="567" w:hanging="567"/>
        <w:rPr>
          <w:rFonts w:asciiTheme="minorHAnsi" w:hAnsiTheme="minorHAnsi"/>
          <w:sz w:val="24"/>
          <w:szCs w:val="24"/>
        </w:rPr>
      </w:pPr>
    </w:p>
    <w:p w14:paraId="1B5C19C7" w14:textId="77777777" w:rsidR="00CB2DA9" w:rsidRPr="00344718" w:rsidRDefault="00454F89" w:rsidP="00230220">
      <w:pPr>
        <w:pStyle w:val="Default"/>
        <w:spacing w:after="27"/>
        <w:ind w:left="284" w:hanging="284"/>
        <w:rPr>
          <w:rFonts w:asciiTheme="minorHAnsi" w:hAnsiTheme="minorHAnsi" w:cs="Arial"/>
          <w:color w:val="auto"/>
          <w:lang w:val="pl-PL"/>
        </w:rPr>
      </w:pPr>
      <w:r w:rsidRPr="00344718">
        <w:rPr>
          <w:rFonts w:asciiTheme="minorHAnsi" w:hAnsiTheme="minorHAnsi" w:cs="Arial"/>
          <w:color w:val="auto"/>
          <w:lang w:val="pl-PL"/>
        </w:rPr>
        <w:t>1</w:t>
      </w:r>
      <w:r w:rsidR="00A846C8" w:rsidRPr="00344718">
        <w:rPr>
          <w:rFonts w:asciiTheme="minorHAnsi" w:hAnsiTheme="minorHAnsi" w:cs="Arial"/>
          <w:color w:val="auto"/>
          <w:lang w:val="pl-PL"/>
        </w:rPr>
        <w:t xml:space="preserve">. </w:t>
      </w:r>
      <w:r w:rsidR="00356779">
        <w:rPr>
          <w:rFonts w:asciiTheme="minorHAnsi" w:hAnsiTheme="minorHAnsi" w:cs="Arial"/>
          <w:color w:val="auto"/>
          <w:lang w:val="pl-PL"/>
        </w:rPr>
        <w:t xml:space="preserve"> </w:t>
      </w:r>
      <w:r w:rsidR="00A846C8" w:rsidRPr="00344718">
        <w:rPr>
          <w:rFonts w:asciiTheme="minorHAnsi" w:hAnsiTheme="minorHAnsi" w:cs="Arial"/>
          <w:color w:val="auto"/>
          <w:lang w:val="pl-PL"/>
        </w:rPr>
        <w:t>Organizator zastrzega możliwość dostosowania projektu do obowiązu</w:t>
      </w:r>
      <w:r w:rsidR="00E12B63" w:rsidRPr="00344718">
        <w:rPr>
          <w:rFonts w:asciiTheme="minorHAnsi" w:hAnsiTheme="minorHAnsi" w:cs="Arial"/>
          <w:color w:val="auto"/>
          <w:lang w:val="pl-PL"/>
        </w:rPr>
        <w:t>jących przepisów prawa brytyjskiego</w:t>
      </w:r>
      <w:r w:rsidR="00A846C8" w:rsidRPr="00344718">
        <w:rPr>
          <w:rFonts w:asciiTheme="minorHAnsi" w:hAnsiTheme="minorHAnsi" w:cs="Arial"/>
          <w:color w:val="auto"/>
          <w:lang w:val="pl-PL"/>
        </w:rPr>
        <w:t xml:space="preserve">. </w:t>
      </w:r>
    </w:p>
    <w:p w14:paraId="37559C7E" w14:textId="77777777" w:rsidR="00CB2DA9" w:rsidRPr="00344718" w:rsidRDefault="00BE5617" w:rsidP="00230220">
      <w:pPr>
        <w:pStyle w:val="Default"/>
        <w:spacing w:after="27"/>
        <w:ind w:left="284" w:hanging="284"/>
        <w:rPr>
          <w:rFonts w:asciiTheme="minorHAnsi" w:hAnsiTheme="minorHAnsi" w:cs="Arial"/>
          <w:color w:val="auto"/>
          <w:lang w:val="pl-PL"/>
        </w:rPr>
      </w:pPr>
      <w:r w:rsidRPr="00344718">
        <w:rPr>
          <w:rFonts w:asciiTheme="minorHAnsi" w:hAnsiTheme="minorHAnsi" w:cs="Arial"/>
          <w:color w:val="auto"/>
          <w:lang w:val="pl-PL"/>
        </w:rPr>
        <w:t>2</w:t>
      </w:r>
      <w:r w:rsidR="00A846C8" w:rsidRPr="00344718">
        <w:rPr>
          <w:rFonts w:asciiTheme="minorHAnsi" w:hAnsiTheme="minorHAnsi" w:cs="Arial"/>
          <w:color w:val="auto"/>
          <w:lang w:val="pl-PL"/>
        </w:rPr>
        <w:t xml:space="preserve">. </w:t>
      </w:r>
      <w:r w:rsidR="00356779">
        <w:rPr>
          <w:rFonts w:asciiTheme="minorHAnsi" w:hAnsiTheme="minorHAnsi" w:cs="Arial"/>
          <w:color w:val="auto"/>
          <w:lang w:val="pl-PL"/>
        </w:rPr>
        <w:t xml:space="preserve"> </w:t>
      </w:r>
      <w:r w:rsidR="00A846C8" w:rsidRPr="00344718">
        <w:rPr>
          <w:rFonts w:asciiTheme="minorHAnsi" w:hAnsiTheme="minorHAnsi" w:cs="Arial"/>
          <w:color w:val="auto"/>
          <w:lang w:val="pl-PL"/>
        </w:rPr>
        <w:t>Tworząc projekt i kosztorys wystawy</w:t>
      </w:r>
      <w:r w:rsidR="00E41F59">
        <w:rPr>
          <w:rFonts w:asciiTheme="minorHAnsi" w:hAnsiTheme="minorHAnsi" w:cs="Arial"/>
          <w:color w:val="auto"/>
          <w:lang w:val="pl-PL"/>
        </w:rPr>
        <w:t>/instalacji</w:t>
      </w:r>
      <w:r w:rsidR="00A846C8" w:rsidRPr="00344718">
        <w:rPr>
          <w:rFonts w:asciiTheme="minorHAnsi" w:hAnsiTheme="minorHAnsi" w:cs="Arial"/>
          <w:color w:val="auto"/>
          <w:lang w:val="pl-PL"/>
        </w:rPr>
        <w:t>, należy wziąć pod uwagę warun</w:t>
      </w:r>
      <w:r w:rsidR="0071162F">
        <w:rPr>
          <w:rFonts w:asciiTheme="minorHAnsi" w:hAnsiTheme="minorHAnsi" w:cs="Arial"/>
          <w:color w:val="auto"/>
          <w:lang w:val="pl-PL"/>
        </w:rPr>
        <w:t xml:space="preserve">ki </w:t>
      </w:r>
      <w:r w:rsidR="00E12B63" w:rsidRPr="00344718">
        <w:rPr>
          <w:rFonts w:asciiTheme="minorHAnsi" w:hAnsiTheme="minorHAnsi" w:cs="Arial"/>
          <w:color w:val="auto"/>
          <w:lang w:val="pl-PL"/>
        </w:rPr>
        <w:t>techniczne przestrzeni wystawy</w:t>
      </w:r>
      <w:r w:rsidR="00A846C8" w:rsidRPr="00344718">
        <w:rPr>
          <w:rFonts w:asciiTheme="minorHAnsi" w:hAnsiTheme="minorHAnsi" w:cs="Arial"/>
          <w:color w:val="auto"/>
          <w:lang w:val="pl-PL"/>
        </w:rPr>
        <w:t xml:space="preserve">. </w:t>
      </w:r>
    </w:p>
    <w:p w14:paraId="6A616643" w14:textId="189E414E" w:rsidR="00CB2DA9" w:rsidRDefault="00733E37" w:rsidP="00545755">
      <w:pPr>
        <w:suppressAutoHyphens/>
        <w:spacing w:after="0" w:line="240" w:lineRule="auto"/>
        <w:ind w:left="284" w:hanging="284"/>
        <w:jc w:val="both"/>
        <w:rPr>
          <w:rFonts w:cs="Arial"/>
          <w:sz w:val="24"/>
          <w:szCs w:val="24"/>
        </w:rPr>
      </w:pPr>
      <w:r>
        <w:rPr>
          <w:rFonts w:cs="Arial"/>
          <w:sz w:val="24"/>
          <w:szCs w:val="24"/>
        </w:rPr>
        <w:t xml:space="preserve">3. </w:t>
      </w:r>
      <w:r w:rsidR="00CB2DA9" w:rsidRPr="00344718">
        <w:rPr>
          <w:rFonts w:cs="Arial"/>
          <w:sz w:val="24"/>
          <w:szCs w:val="24"/>
        </w:rPr>
        <w:t>Prz</w:t>
      </w:r>
      <w:r w:rsidR="00356779">
        <w:rPr>
          <w:rFonts w:cs="Arial"/>
          <w:sz w:val="24"/>
          <w:szCs w:val="24"/>
        </w:rPr>
        <w:t xml:space="preserve">estrzeń wystawy znajduje się w </w:t>
      </w:r>
      <w:r w:rsidR="00CB2DA9" w:rsidRPr="00344718">
        <w:rPr>
          <w:rFonts w:cs="Arial"/>
          <w:sz w:val="24"/>
          <w:szCs w:val="24"/>
        </w:rPr>
        <w:t>budynku zabytkowym klasy 1. W związku z tym instalacja wystaw podlega szcze</w:t>
      </w:r>
      <w:r w:rsidR="00DE7FFB" w:rsidRPr="00344718">
        <w:rPr>
          <w:rFonts w:cs="Arial"/>
          <w:sz w:val="24"/>
          <w:szCs w:val="24"/>
        </w:rPr>
        <w:t xml:space="preserve">gółowym wymogom i obostrzeniom m. in. w zakresie dostaw, instalacji oraz dokonywania jakichkolwiek modyfikacji. </w:t>
      </w:r>
    </w:p>
    <w:p w14:paraId="359D0609" w14:textId="3BC9EF50" w:rsidR="00733E37" w:rsidRPr="00344718" w:rsidRDefault="00733E37" w:rsidP="00733E37">
      <w:pPr>
        <w:tabs>
          <w:tab w:val="left" w:pos="142"/>
          <w:tab w:val="left" w:pos="284"/>
        </w:tabs>
        <w:suppressAutoHyphens/>
        <w:spacing w:after="0" w:line="240" w:lineRule="auto"/>
        <w:ind w:left="284" w:hanging="284"/>
        <w:rPr>
          <w:rFonts w:cs="Arial"/>
          <w:sz w:val="24"/>
          <w:szCs w:val="24"/>
        </w:rPr>
      </w:pPr>
      <w:r>
        <w:rPr>
          <w:rFonts w:cs="Arial"/>
          <w:sz w:val="24"/>
          <w:szCs w:val="24"/>
        </w:rPr>
        <w:t xml:space="preserve">4.  Prace </w:t>
      </w:r>
      <w:r w:rsidRPr="00344718">
        <w:rPr>
          <w:rFonts w:cs="Arial"/>
          <w:sz w:val="24"/>
          <w:szCs w:val="24"/>
        </w:rPr>
        <w:t>wpływające na materię budynku mog</w:t>
      </w:r>
      <w:r w:rsidR="001D79C9">
        <w:rPr>
          <w:rFonts w:cs="Arial"/>
          <w:sz w:val="24"/>
          <w:szCs w:val="24"/>
        </w:rPr>
        <w:t>ą być wykonywane jedynie przez z</w:t>
      </w:r>
      <w:r w:rsidRPr="00344718">
        <w:rPr>
          <w:rFonts w:cs="Arial"/>
          <w:sz w:val="24"/>
          <w:szCs w:val="24"/>
        </w:rPr>
        <w:t xml:space="preserve">atwierdzonych przez London Design Biennale </w:t>
      </w:r>
      <w:r w:rsidR="001D79C9">
        <w:rPr>
          <w:rFonts w:cs="Arial"/>
          <w:sz w:val="24"/>
          <w:szCs w:val="24"/>
        </w:rPr>
        <w:t>w</w:t>
      </w:r>
      <w:r w:rsidRPr="00344718">
        <w:rPr>
          <w:rFonts w:cs="Arial"/>
          <w:sz w:val="24"/>
          <w:szCs w:val="24"/>
        </w:rPr>
        <w:t xml:space="preserve">ykonawców. Oznacza to, że wystawcy oraz wykonawcy, którzy nie posiadają pozwoleń mogą wykonywać jedynie prace związane z obiektami wolnostojącymi. </w:t>
      </w:r>
    </w:p>
    <w:p w14:paraId="63FD5E1C" w14:textId="77777777" w:rsidR="00DE7FFB" w:rsidRPr="00230220" w:rsidRDefault="00DE7FFB" w:rsidP="00356779">
      <w:pPr>
        <w:pStyle w:val="Akapitzlist"/>
        <w:tabs>
          <w:tab w:val="left" w:pos="284"/>
        </w:tabs>
        <w:suppressAutoHyphens/>
        <w:spacing w:after="0" w:line="240" w:lineRule="auto"/>
        <w:ind w:left="284" w:hanging="284"/>
        <w:jc w:val="both"/>
        <w:rPr>
          <w:rFonts w:cs="Arial"/>
          <w:sz w:val="24"/>
          <w:szCs w:val="24"/>
        </w:rPr>
      </w:pPr>
      <w:r w:rsidRPr="00344718">
        <w:rPr>
          <w:rFonts w:cs="Arial"/>
          <w:sz w:val="24"/>
          <w:szCs w:val="24"/>
        </w:rPr>
        <w:lastRenderedPageBreak/>
        <w:t>5.</w:t>
      </w:r>
      <w:r w:rsidR="00356779">
        <w:rPr>
          <w:rFonts w:cs="Arial"/>
          <w:sz w:val="24"/>
          <w:szCs w:val="24"/>
        </w:rPr>
        <w:t xml:space="preserve"> </w:t>
      </w:r>
      <w:r w:rsidRPr="00344718">
        <w:rPr>
          <w:rFonts w:cs="Arial"/>
          <w:sz w:val="24"/>
          <w:szCs w:val="24"/>
        </w:rPr>
        <w:t>Prace wpły</w:t>
      </w:r>
      <w:r w:rsidR="007939C6">
        <w:rPr>
          <w:rFonts w:cs="Arial"/>
          <w:sz w:val="24"/>
          <w:szCs w:val="24"/>
        </w:rPr>
        <w:t>wające na materię budynku to m.</w:t>
      </w:r>
      <w:r w:rsidRPr="00344718">
        <w:rPr>
          <w:rFonts w:cs="Arial"/>
          <w:sz w:val="24"/>
          <w:szCs w:val="24"/>
        </w:rPr>
        <w:t>in.: wszelkie prace zmieniające strukturę czy elementy stałe i zdobnicze budynku, a także mocowanie przedmiotów do ścian (w tym wiercenie otworów).</w:t>
      </w:r>
    </w:p>
    <w:p w14:paraId="0A104605" w14:textId="469BA9BB" w:rsidR="00C8073F" w:rsidRPr="002C0530" w:rsidRDefault="002C0530" w:rsidP="002C0530">
      <w:pPr>
        <w:suppressAutoHyphens/>
        <w:spacing w:after="0" w:line="240" w:lineRule="auto"/>
        <w:jc w:val="both"/>
        <w:rPr>
          <w:rFonts w:cs="Arial"/>
          <w:sz w:val="24"/>
          <w:szCs w:val="24"/>
        </w:rPr>
      </w:pPr>
      <w:r>
        <w:rPr>
          <w:rFonts w:cs="Arial"/>
          <w:sz w:val="24"/>
          <w:szCs w:val="24"/>
        </w:rPr>
        <w:t xml:space="preserve">6. </w:t>
      </w:r>
      <w:r w:rsidR="00DE7FFB" w:rsidRPr="002C0530">
        <w:rPr>
          <w:rFonts w:cs="Arial"/>
          <w:sz w:val="24"/>
          <w:szCs w:val="24"/>
        </w:rPr>
        <w:t>W Somerset House niedoz</w:t>
      </w:r>
      <w:r w:rsidR="00C8073F" w:rsidRPr="002C0530">
        <w:rPr>
          <w:rFonts w:cs="Arial"/>
          <w:sz w:val="24"/>
          <w:szCs w:val="24"/>
        </w:rPr>
        <w:t xml:space="preserve">wolone są następujące działania: </w:t>
      </w:r>
    </w:p>
    <w:p w14:paraId="2D5AEC3C" w14:textId="1E350692" w:rsidR="00DE7FFB" w:rsidRPr="00D51385" w:rsidRDefault="00DE7FFB" w:rsidP="00D51385">
      <w:pPr>
        <w:pStyle w:val="Akapitzlist"/>
        <w:numPr>
          <w:ilvl w:val="0"/>
          <w:numId w:val="40"/>
        </w:numPr>
        <w:suppressAutoHyphens/>
        <w:spacing w:after="0" w:line="240" w:lineRule="auto"/>
        <w:jc w:val="both"/>
        <w:rPr>
          <w:rFonts w:cs="Arial"/>
          <w:sz w:val="24"/>
          <w:szCs w:val="24"/>
        </w:rPr>
      </w:pPr>
      <w:r w:rsidRPr="00D51385">
        <w:rPr>
          <w:rFonts w:cs="Arial"/>
          <w:sz w:val="24"/>
          <w:szCs w:val="24"/>
        </w:rPr>
        <w:t xml:space="preserve">niedozwolone jest mocowanie przedmiotów do </w:t>
      </w:r>
      <w:r w:rsidRPr="00D51385">
        <w:rPr>
          <w:rFonts w:cs="Arial"/>
          <w:b/>
          <w:sz w:val="24"/>
          <w:szCs w:val="24"/>
        </w:rPr>
        <w:t>podłóg</w:t>
      </w:r>
      <w:r w:rsidRPr="00D51385">
        <w:rPr>
          <w:rFonts w:cs="Arial"/>
          <w:sz w:val="24"/>
          <w:szCs w:val="24"/>
        </w:rPr>
        <w:t xml:space="preserve"> lub </w:t>
      </w:r>
      <w:r w:rsidRPr="00D51385">
        <w:rPr>
          <w:rFonts w:cs="Arial"/>
          <w:b/>
          <w:sz w:val="24"/>
          <w:szCs w:val="24"/>
        </w:rPr>
        <w:t>sufitów</w:t>
      </w:r>
      <w:r w:rsidR="003258FA" w:rsidRPr="00D51385">
        <w:rPr>
          <w:rFonts w:cs="Arial"/>
          <w:sz w:val="24"/>
          <w:szCs w:val="24"/>
        </w:rPr>
        <w:t>,</w:t>
      </w:r>
    </w:p>
    <w:p w14:paraId="1425790A" w14:textId="179D9072" w:rsidR="00DE7FFB" w:rsidRPr="00D51385" w:rsidRDefault="00DE7FFB" w:rsidP="00D51385">
      <w:pPr>
        <w:pStyle w:val="Akapitzlist"/>
        <w:numPr>
          <w:ilvl w:val="0"/>
          <w:numId w:val="40"/>
        </w:numPr>
        <w:suppressAutoHyphens/>
        <w:spacing w:after="0" w:line="240" w:lineRule="auto"/>
        <w:jc w:val="both"/>
        <w:rPr>
          <w:rFonts w:cs="Arial"/>
          <w:sz w:val="24"/>
          <w:szCs w:val="24"/>
        </w:rPr>
      </w:pPr>
      <w:r w:rsidRPr="00D51385">
        <w:rPr>
          <w:rFonts w:cs="Arial"/>
          <w:sz w:val="24"/>
          <w:szCs w:val="24"/>
        </w:rPr>
        <w:t>taśmy oraz inne materiały przylepne muszą charakteryzować się niską przylepnością, aby nie powodowały uszkodzeń; nie mogą być sto</w:t>
      </w:r>
      <w:r w:rsidR="003258FA" w:rsidRPr="00D51385">
        <w:rPr>
          <w:rFonts w:cs="Arial"/>
          <w:sz w:val="24"/>
          <w:szCs w:val="24"/>
        </w:rPr>
        <w:t>sowane na podłogach drewnianych</w:t>
      </w:r>
      <w:r w:rsidRPr="00D51385">
        <w:rPr>
          <w:rFonts w:cs="Arial"/>
          <w:sz w:val="24"/>
          <w:szCs w:val="24"/>
        </w:rPr>
        <w:t xml:space="preserve"> </w:t>
      </w:r>
    </w:p>
    <w:p w14:paraId="7CA133CB" w14:textId="7A6E39EC" w:rsidR="00D15813" w:rsidRPr="00D51385" w:rsidRDefault="00DE7FFB" w:rsidP="00D51385">
      <w:pPr>
        <w:pStyle w:val="Akapitzlist"/>
        <w:numPr>
          <w:ilvl w:val="0"/>
          <w:numId w:val="40"/>
        </w:numPr>
        <w:suppressAutoHyphens/>
        <w:spacing w:after="0" w:line="240" w:lineRule="auto"/>
        <w:jc w:val="both"/>
        <w:rPr>
          <w:rFonts w:cs="Arial"/>
          <w:sz w:val="24"/>
          <w:szCs w:val="24"/>
        </w:rPr>
      </w:pPr>
      <w:r w:rsidRPr="00D51385">
        <w:rPr>
          <w:rFonts w:cs="Arial"/>
          <w:sz w:val="24"/>
          <w:szCs w:val="24"/>
        </w:rPr>
        <w:t>niedozwolone jest wieszanie przedmiotów czy inst</w:t>
      </w:r>
      <w:r w:rsidR="00C8073F" w:rsidRPr="00D51385">
        <w:rPr>
          <w:rFonts w:cs="Arial"/>
          <w:sz w:val="24"/>
          <w:szCs w:val="24"/>
        </w:rPr>
        <w:t xml:space="preserve">alacji z szyn oświetleniowych. </w:t>
      </w:r>
    </w:p>
    <w:p w14:paraId="4F4CF7AB" w14:textId="4C15B7C1" w:rsidR="00BE5617" w:rsidRPr="002C0530" w:rsidRDefault="002C0530" w:rsidP="002C0530">
      <w:pPr>
        <w:suppressAutoHyphens/>
        <w:spacing w:after="0" w:line="240" w:lineRule="auto"/>
        <w:jc w:val="both"/>
        <w:rPr>
          <w:rFonts w:cs="Arial"/>
          <w:sz w:val="24"/>
          <w:szCs w:val="24"/>
        </w:rPr>
      </w:pPr>
      <w:r w:rsidRPr="002C0530">
        <w:rPr>
          <w:rFonts w:cs="Arial"/>
          <w:sz w:val="24"/>
          <w:szCs w:val="24"/>
        </w:rPr>
        <w:t>7.</w:t>
      </w:r>
      <w:r>
        <w:rPr>
          <w:rFonts w:cs="Arial"/>
          <w:sz w:val="24"/>
          <w:szCs w:val="24"/>
        </w:rPr>
        <w:t xml:space="preserve"> </w:t>
      </w:r>
      <w:r w:rsidR="00D15813" w:rsidRPr="002C0530">
        <w:rPr>
          <w:rFonts w:cs="Arial"/>
          <w:sz w:val="24"/>
          <w:szCs w:val="24"/>
        </w:rPr>
        <w:t>Dozwolone obciążenie stropowe wynosi: 2,5 kN (254 Kg) na m</w:t>
      </w:r>
      <w:r w:rsidR="00D15813" w:rsidRPr="007657BD">
        <w:rPr>
          <w:rFonts w:cs="Arial"/>
          <w:sz w:val="24"/>
          <w:szCs w:val="24"/>
          <w:vertAlign w:val="superscript"/>
        </w:rPr>
        <w:t>2</w:t>
      </w:r>
      <w:r w:rsidR="003258FA" w:rsidRPr="002C0530">
        <w:rPr>
          <w:rFonts w:cs="Arial"/>
          <w:sz w:val="24"/>
          <w:szCs w:val="24"/>
        </w:rPr>
        <w:t>.</w:t>
      </w:r>
    </w:p>
    <w:p w14:paraId="56C63DF3" w14:textId="49CA911A" w:rsidR="00CB2DA9" w:rsidRPr="00344718" w:rsidRDefault="002C0530" w:rsidP="002C0530">
      <w:pPr>
        <w:pStyle w:val="Default"/>
        <w:rPr>
          <w:rFonts w:asciiTheme="minorHAnsi" w:hAnsiTheme="minorHAnsi" w:cs="Arial"/>
          <w:color w:val="auto"/>
          <w:lang w:val="pl-PL"/>
        </w:rPr>
      </w:pPr>
      <w:r>
        <w:rPr>
          <w:rFonts w:asciiTheme="minorHAnsi" w:hAnsiTheme="minorHAnsi" w:cs="Arial"/>
          <w:color w:val="auto"/>
          <w:lang w:val="pl-PL"/>
        </w:rPr>
        <w:t xml:space="preserve">8. </w:t>
      </w:r>
      <w:r w:rsidR="00A846C8" w:rsidRPr="00344718">
        <w:rPr>
          <w:rFonts w:asciiTheme="minorHAnsi" w:hAnsiTheme="minorHAnsi" w:cs="Arial"/>
          <w:color w:val="auto"/>
          <w:lang w:val="pl-PL"/>
        </w:rPr>
        <w:t>Szcz</w:t>
      </w:r>
      <w:r w:rsidR="00E12B63" w:rsidRPr="00344718">
        <w:rPr>
          <w:rFonts w:asciiTheme="minorHAnsi" w:hAnsiTheme="minorHAnsi" w:cs="Arial"/>
          <w:color w:val="auto"/>
          <w:lang w:val="pl-PL"/>
        </w:rPr>
        <w:t>egółowe plany przestrzeni wystawy</w:t>
      </w:r>
      <w:r w:rsidR="00D96991" w:rsidRPr="00344718">
        <w:rPr>
          <w:rFonts w:asciiTheme="minorHAnsi" w:hAnsiTheme="minorHAnsi" w:cs="Arial"/>
          <w:color w:val="auto"/>
          <w:lang w:val="pl-PL"/>
        </w:rPr>
        <w:t xml:space="preserve"> oraz pozostałe </w:t>
      </w:r>
      <w:r w:rsidR="00C8073F" w:rsidRPr="00344718">
        <w:rPr>
          <w:rFonts w:asciiTheme="minorHAnsi" w:hAnsiTheme="minorHAnsi" w:cs="Arial"/>
          <w:color w:val="auto"/>
          <w:lang w:val="pl-PL"/>
        </w:rPr>
        <w:t xml:space="preserve">niezbędne informacje </w:t>
      </w:r>
      <w:r w:rsidR="00E12B63" w:rsidRPr="00344718">
        <w:rPr>
          <w:rFonts w:asciiTheme="minorHAnsi" w:hAnsiTheme="minorHAnsi" w:cs="Arial"/>
          <w:color w:val="auto"/>
          <w:lang w:val="pl-PL"/>
        </w:rPr>
        <w:t>dostępne są na</w:t>
      </w:r>
      <w:r w:rsidR="00CB2DA9" w:rsidRPr="00344718">
        <w:rPr>
          <w:rFonts w:asciiTheme="minorHAnsi" w:hAnsiTheme="minorHAnsi" w:cs="Arial"/>
          <w:color w:val="auto"/>
          <w:lang w:val="pl-PL"/>
        </w:rPr>
        <w:t xml:space="preserve"> stronie: </w:t>
      </w:r>
      <w:hyperlink r:id="rId10" w:history="1">
        <w:r w:rsidR="00733E37" w:rsidRPr="00843401">
          <w:rPr>
            <w:rStyle w:val="Hipercze"/>
            <w:rFonts w:asciiTheme="minorHAnsi" w:hAnsiTheme="minorHAnsi" w:cs="Arial"/>
            <w:lang w:val="pl-PL"/>
          </w:rPr>
          <w:t>www.iam.pl/pl/konkurs</w:t>
        </w:r>
      </w:hyperlink>
      <w:r w:rsidR="00733E37">
        <w:rPr>
          <w:rFonts w:asciiTheme="minorHAnsi" w:hAnsiTheme="minorHAnsi" w:cs="Arial"/>
          <w:color w:val="auto"/>
          <w:lang w:val="pl-PL"/>
        </w:rPr>
        <w:t xml:space="preserve">. </w:t>
      </w:r>
      <w:r w:rsidR="00CB2DA9" w:rsidRPr="00344718">
        <w:rPr>
          <w:rFonts w:asciiTheme="minorHAnsi" w:hAnsiTheme="minorHAnsi" w:cs="Arial"/>
          <w:color w:val="auto"/>
          <w:lang w:val="pl-PL"/>
        </w:rPr>
        <w:t xml:space="preserve">Organizator nie jest w posiadaniu innej dokumentacji pawilonu poza zamieszczoną na www. </w:t>
      </w:r>
    </w:p>
    <w:p w14:paraId="0E438386" w14:textId="77777777" w:rsidR="00BE5617" w:rsidRPr="00344718" w:rsidRDefault="00E12B63" w:rsidP="00344718">
      <w:pPr>
        <w:pStyle w:val="Default"/>
        <w:ind w:left="567" w:hanging="567"/>
        <w:rPr>
          <w:rFonts w:asciiTheme="minorHAnsi" w:hAnsiTheme="minorHAnsi" w:cs="Arial"/>
          <w:color w:val="auto"/>
          <w:lang w:val="pl-PL"/>
        </w:rPr>
      </w:pPr>
      <w:r w:rsidRPr="00344718">
        <w:rPr>
          <w:rFonts w:asciiTheme="minorHAnsi" w:hAnsiTheme="minorHAnsi" w:cs="Arial"/>
          <w:color w:val="auto"/>
          <w:lang w:val="pl-PL"/>
        </w:rPr>
        <w:t xml:space="preserve"> </w:t>
      </w:r>
    </w:p>
    <w:p w14:paraId="4F1962E7" w14:textId="77777777" w:rsidR="00D519B0" w:rsidRPr="00344718" w:rsidRDefault="00D31959" w:rsidP="00344718">
      <w:pPr>
        <w:spacing w:after="0" w:line="240" w:lineRule="auto"/>
        <w:ind w:left="567" w:hanging="567"/>
        <w:jc w:val="right"/>
        <w:rPr>
          <w:rFonts w:eastAsia="Times New Roman" w:cs="Arial"/>
          <w:b/>
          <w:color w:val="000000"/>
          <w:sz w:val="24"/>
          <w:szCs w:val="24"/>
          <w:lang w:eastAsia="pl-PL"/>
        </w:rPr>
      </w:pPr>
      <w:r>
        <w:rPr>
          <w:rFonts w:cs="Arial"/>
        </w:rPr>
        <w:br w:type="page"/>
      </w:r>
      <w:r w:rsidR="00D519B0" w:rsidRPr="00344718">
        <w:rPr>
          <w:rFonts w:eastAsia="Times New Roman" w:cs="Arial"/>
          <w:b/>
          <w:color w:val="000000"/>
          <w:sz w:val="24"/>
          <w:szCs w:val="24"/>
          <w:lang w:eastAsia="pl-PL"/>
        </w:rPr>
        <w:lastRenderedPageBreak/>
        <w:t>Załącznik nr 2 do Regulaminu Konkursu</w:t>
      </w:r>
    </w:p>
    <w:p w14:paraId="1BF40CBD" w14:textId="77777777" w:rsidR="00D519B0" w:rsidRPr="00344718" w:rsidRDefault="00AD2217" w:rsidP="00344718">
      <w:pPr>
        <w:pStyle w:val="Tekstpodstawowywcity3"/>
        <w:spacing w:after="0"/>
        <w:ind w:left="567" w:hanging="567"/>
        <w:rPr>
          <w:rFonts w:asciiTheme="minorHAnsi" w:hAnsiTheme="minorHAnsi" w:cs="Arial"/>
          <w:b/>
          <w:sz w:val="24"/>
          <w:szCs w:val="24"/>
        </w:rPr>
      </w:pPr>
      <w:r>
        <w:rPr>
          <w:rFonts w:asciiTheme="minorHAnsi" w:hAnsiTheme="minorHAnsi" w:cs="Arial"/>
          <w:b/>
          <w:iCs/>
          <w:sz w:val="24"/>
          <w:szCs w:val="24"/>
        </w:rPr>
        <w:t xml:space="preserve">Uczestnik </w:t>
      </w:r>
      <w:r>
        <w:rPr>
          <w:rFonts w:asciiTheme="minorHAnsi" w:hAnsiTheme="minorHAnsi" w:cs="Arial"/>
          <w:b/>
          <w:iCs/>
          <w:sz w:val="24"/>
          <w:szCs w:val="24"/>
          <w:lang w:val="pl-PL"/>
        </w:rPr>
        <w:t>K</w:t>
      </w:r>
      <w:r w:rsidR="00D519B0" w:rsidRPr="00344718">
        <w:rPr>
          <w:rFonts w:asciiTheme="minorHAnsi" w:hAnsiTheme="minorHAnsi" w:cs="Arial"/>
          <w:b/>
          <w:iCs/>
          <w:sz w:val="24"/>
          <w:szCs w:val="24"/>
        </w:rPr>
        <w:t>onkursu</w:t>
      </w:r>
      <w:r w:rsidR="00D519B0" w:rsidRPr="00344718">
        <w:rPr>
          <w:rFonts w:asciiTheme="minorHAnsi" w:hAnsiTheme="minorHAnsi" w:cs="Arial"/>
          <w:i/>
          <w:iCs/>
          <w:sz w:val="24"/>
          <w:szCs w:val="24"/>
        </w:rPr>
        <w:t xml:space="preserve"> </w:t>
      </w:r>
      <w:r w:rsidR="00D519B0" w:rsidRPr="00344718">
        <w:rPr>
          <w:rFonts w:asciiTheme="minorHAnsi" w:hAnsiTheme="minorHAnsi" w:cs="Arial"/>
          <w:b/>
          <w:sz w:val="24"/>
          <w:szCs w:val="24"/>
        </w:rPr>
        <w:t xml:space="preserve"> </w:t>
      </w:r>
      <w:r w:rsidR="00D519B0" w:rsidRPr="00344718">
        <w:rPr>
          <w:rStyle w:val="FontStyle15"/>
          <w:rFonts w:asciiTheme="minorHAnsi" w:hAnsiTheme="minorHAnsi" w:cs="Arial"/>
          <w:sz w:val="24"/>
          <w:szCs w:val="24"/>
        </w:rPr>
        <w:t>(pieczątka)</w:t>
      </w:r>
      <w:r w:rsidR="00D519B0" w:rsidRPr="00344718">
        <w:rPr>
          <w:rFonts w:asciiTheme="minorHAnsi" w:hAnsiTheme="minorHAnsi" w:cs="Arial"/>
          <w:b/>
          <w:sz w:val="24"/>
          <w:szCs w:val="24"/>
        </w:rPr>
        <w:t>:</w:t>
      </w:r>
    </w:p>
    <w:p w14:paraId="7C9979CF" w14:textId="77777777" w:rsidR="00D519B0" w:rsidRPr="00344718" w:rsidRDefault="00D519B0" w:rsidP="00344718">
      <w:pPr>
        <w:spacing w:after="0" w:line="240" w:lineRule="auto"/>
        <w:ind w:left="567" w:hanging="567"/>
        <w:rPr>
          <w:rFonts w:cs="Arial"/>
          <w:sz w:val="24"/>
          <w:szCs w:val="24"/>
        </w:rPr>
      </w:pPr>
      <w:r w:rsidRPr="00344718">
        <w:rPr>
          <w:rFonts w:cs="Arial"/>
          <w:noProof/>
          <w:sz w:val="24"/>
          <w:szCs w:val="24"/>
          <w:lang w:eastAsia="pl-PL"/>
        </w:rPr>
        <mc:AlternateContent>
          <mc:Choice Requires="wps">
            <w:drawing>
              <wp:anchor distT="0" distB="0" distL="114300" distR="114300" simplePos="0" relativeHeight="251662336" behindDoc="0" locked="0" layoutInCell="1" allowOverlap="1" wp14:anchorId="12601524" wp14:editId="0B17AE3E">
                <wp:simplePos x="0" y="0"/>
                <wp:positionH relativeFrom="column">
                  <wp:posOffset>-118745</wp:posOffset>
                </wp:positionH>
                <wp:positionV relativeFrom="paragraph">
                  <wp:posOffset>13335</wp:posOffset>
                </wp:positionV>
                <wp:extent cx="2400300" cy="971550"/>
                <wp:effectExtent l="0" t="0" r="19050"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715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B0E10" id="Prostokąt 1" o:spid="_x0000_s1026" style="position:absolute;margin-left:-9.35pt;margin-top:1.05pt;width:18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" strokeweight=".25pt"/>
            </w:pict>
          </mc:Fallback>
        </mc:AlternateContent>
      </w:r>
    </w:p>
    <w:p w14:paraId="26E30186" w14:textId="77777777" w:rsidR="00D519B0" w:rsidRPr="00344718" w:rsidRDefault="00D519B0" w:rsidP="00344718">
      <w:pPr>
        <w:spacing w:after="0" w:line="240" w:lineRule="auto"/>
        <w:ind w:left="567" w:hanging="567"/>
        <w:rPr>
          <w:rFonts w:cs="Arial"/>
          <w:sz w:val="24"/>
          <w:szCs w:val="24"/>
        </w:rPr>
      </w:pPr>
      <w:r w:rsidRPr="00344718">
        <w:rPr>
          <w:rFonts w:cs="Arial"/>
          <w:sz w:val="24"/>
          <w:szCs w:val="24"/>
        </w:rPr>
        <w:tab/>
      </w:r>
    </w:p>
    <w:p w14:paraId="6DBE26F4" w14:textId="77777777" w:rsidR="00D519B0" w:rsidRPr="00344718" w:rsidRDefault="00D519B0" w:rsidP="00344718">
      <w:pPr>
        <w:autoSpaceDE w:val="0"/>
        <w:autoSpaceDN w:val="0"/>
        <w:adjustRightInd w:val="0"/>
        <w:spacing w:after="0" w:line="240" w:lineRule="auto"/>
        <w:ind w:left="567" w:hanging="567"/>
        <w:jc w:val="center"/>
        <w:rPr>
          <w:rFonts w:cs="Arial"/>
          <w:b/>
          <w:sz w:val="24"/>
          <w:szCs w:val="24"/>
        </w:rPr>
      </w:pPr>
    </w:p>
    <w:p w14:paraId="39002ECE" w14:textId="77777777" w:rsidR="00D519B0" w:rsidRPr="00344718" w:rsidRDefault="00D519B0" w:rsidP="00344718">
      <w:pPr>
        <w:ind w:left="567" w:hanging="567"/>
        <w:rPr>
          <w:rFonts w:cs="Arial"/>
          <w:b/>
          <w:sz w:val="24"/>
          <w:szCs w:val="24"/>
        </w:rPr>
      </w:pPr>
    </w:p>
    <w:p w14:paraId="571079FD" w14:textId="77777777" w:rsidR="00733E37" w:rsidRDefault="00733E37" w:rsidP="00344718">
      <w:pPr>
        <w:spacing w:after="0" w:line="240" w:lineRule="auto"/>
        <w:ind w:left="567" w:hanging="567"/>
        <w:jc w:val="center"/>
        <w:rPr>
          <w:rFonts w:cs="Arial"/>
          <w:b/>
          <w:sz w:val="24"/>
          <w:szCs w:val="24"/>
        </w:rPr>
      </w:pPr>
    </w:p>
    <w:p w14:paraId="2E24C0FE" w14:textId="77777777" w:rsidR="00D519B0" w:rsidRPr="00344718" w:rsidRDefault="00D519B0" w:rsidP="00344718">
      <w:pPr>
        <w:spacing w:after="0" w:line="240" w:lineRule="auto"/>
        <w:ind w:left="567" w:hanging="567"/>
        <w:jc w:val="center"/>
        <w:rPr>
          <w:rFonts w:cs="Arial"/>
          <w:b/>
          <w:sz w:val="24"/>
          <w:szCs w:val="24"/>
        </w:rPr>
      </w:pPr>
      <w:r w:rsidRPr="00344718">
        <w:rPr>
          <w:rFonts w:cs="Arial"/>
          <w:b/>
          <w:sz w:val="24"/>
          <w:szCs w:val="24"/>
        </w:rPr>
        <w:t>WNIOSEK</w:t>
      </w:r>
    </w:p>
    <w:p w14:paraId="530CA132" w14:textId="05AA3991" w:rsidR="00D519B0" w:rsidRPr="00344718" w:rsidRDefault="00050D15" w:rsidP="00344718">
      <w:pPr>
        <w:spacing w:after="0" w:line="240" w:lineRule="auto"/>
        <w:ind w:left="567" w:hanging="567"/>
        <w:jc w:val="center"/>
        <w:rPr>
          <w:rFonts w:eastAsia="Times New Roman" w:cs="Arial"/>
          <w:color w:val="000000"/>
          <w:sz w:val="24"/>
          <w:szCs w:val="24"/>
          <w:lang w:eastAsia="pl-PL"/>
        </w:rPr>
      </w:pPr>
      <w:r>
        <w:rPr>
          <w:rFonts w:cs="Arial"/>
          <w:b/>
          <w:sz w:val="24"/>
          <w:szCs w:val="24"/>
        </w:rPr>
        <w:t>o dopuszczenie do udziału w K</w:t>
      </w:r>
      <w:r w:rsidR="00D519B0" w:rsidRPr="00344718">
        <w:rPr>
          <w:rFonts w:cs="Arial"/>
          <w:b/>
          <w:sz w:val="24"/>
          <w:szCs w:val="24"/>
        </w:rPr>
        <w:t xml:space="preserve">onkursie </w:t>
      </w:r>
      <w:r w:rsidR="00D519B0" w:rsidRPr="00344718">
        <w:rPr>
          <w:rFonts w:cs="Arial"/>
          <w:b/>
          <w:sz w:val="24"/>
          <w:szCs w:val="24"/>
          <w:u w:color="000000"/>
        </w:rPr>
        <w:t>na opracowanie kuratorskiego projektu wystawy/</w:t>
      </w:r>
      <w:r w:rsidR="00CC1F64">
        <w:rPr>
          <w:rFonts w:cs="Arial"/>
          <w:b/>
          <w:sz w:val="24"/>
          <w:szCs w:val="24"/>
          <w:u w:color="000000"/>
        </w:rPr>
        <w:t xml:space="preserve">instalacji </w:t>
      </w:r>
      <w:r w:rsidR="00D519B0" w:rsidRPr="00344718">
        <w:rPr>
          <w:rFonts w:cs="Arial"/>
          <w:b/>
          <w:sz w:val="24"/>
          <w:szCs w:val="24"/>
          <w:u w:color="000000"/>
        </w:rPr>
        <w:t>do realizacji w pawilonie polskim pod</w:t>
      </w:r>
      <w:r w:rsidR="001D4DF0">
        <w:rPr>
          <w:rFonts w:cs="Arial"/>
          <w:b/>
          <w:sz w:val="24"/>
          <w:szCs w:val="24"/>
          <w:u w:color="000000"/>
        </w:rPr>
        <w:t>czas London Design Biennale 2023</w:t>
      </w:r>
    </w:p>
    <w:p w14:paraId="2690DB99" w14:textId="5C4311CB" w:rsidR="00D519B0" w:rsidRPr="00344718" w:rsidRDefault="00D519B0" w:rsidP="00344718">
      <w:pPr>
        <w:spacing w:after="0" w:line="240" w:lineRule="auto"/>
        <w:ind w:left="567" w:hanging="567"/>
        <w:jc w:val="center"/>
        <w:rPr>
          <w:rFonts w:cs="Arial"/>
          <w:b/>
          <w:bCs/>
          <w:sz w:val="24"/>
          <w:szCs w:val="24"/>
        </w:rPr>
      </w:pPr>
      <w:r w:rsidRPr="00344718">
        <w:rPr>
          <w:rFonts w:cs="Arial"/>
          <w:b/>
          <w:bCs/>
          <w:sz w:val="24"/>
          <w:szCs w:val="24"/>
        </w:rPr>
        <w:t>postępow</w:t>
      </w:r>
      <w:r w:rsidR="006A3E47">
        <w:rPr>
          <w:rFonts w:cs="Arial"/>
          <w:b/>
          <w:bCs/>
          <w:sz w:val="24"/>
          <w:szCs w:val="24"/>
        </w:rPr>
        <w:t>s</w:t>
      </w:r>
      <w:r w:rsidRPr="00344718">
        <w:rPr>
          <w:rFonts w:cs="Arial"/>
          <w:b/>
          <w:bCs/>
          <w:sz w:val="24"/>
          <w:szCs w:val="24"/>
        </w:rPr>
        <w:t xml:space="preserve">anie nr </w:t>
      </w:r>
      <w:r w:rsidR="000A1C41" w:rsidRPr="00C70C8A">
        <w:rPr>
          <w:rFonts w:ascii="Arial" w:hAnsi="Arial" w:cs="Arial"/>
          <w:b/>
        </w:rPr>
        <w:t>0003/WPWA-PCY/2022/8</w:t>
      </w:r>
    </w:p>
    <w:p w14:paraId="1E454DA8" w14:textId="77777777" w:rsidR="00D519B0" w:rsidRPr="00344718" w:rsidRDefault="00D519B0" w:rsidP="00344718">
      <w:pPr>
        <w:spacing w:after="0" w:line="240" w:lineRule="auto"/>
        <w:ind w:left="567" w:hanging="567"/>
        <w:jc w:val="center"/>
        <w:rPr>
          <w:rFonts w:cs="Arial"/>
          <w:b/>
          <w:bCs/>
          <w:sz w:val="24"/>
          <w:szCs w:val="24"/>
        </w:rPr>
      </w:pPr>
    </w:p>
    <w:p w14:paraId="63C0EE09" w14:textId="77777777" w:rsidR="00D519B0" w:rsidRPr="00344718" w:rsidRDefault="00050D15" w:rsidP="00344718">
      <w:pPr>
        <w:spacing w:after="0" w:line="240" w:lineRule="auto"/>
        <w:ind w:left="567" w:hanging="567"/>
        <w:jc w:val="both"/>
        <w:rPr>
          <w:rFonts w:cs="Arial"/>
          <w:sz w:val="24"/>
          <w:szCs w:val="24"/>
        </w:rPr>
      </w:pPr>
      <w:r>
        <w:rPr>
          <w:rFonts w:cs="Arial"/>
          <w:sz w:val="24"/>
          <w:szCs w:val="24"/>
        </w:rPr>
        <w:t>1a. Uczestnikiem K</w:t>
      </w:r>
      <w:r w:rsidR="00D519B0" w:rsidRPr="00344718">
        <w:rPr>
          <w:rFonts w:cs="Arial"/>
          <w:sz w:val="24"/>
          <w:szCs w:val="24"/>
        </w:rPr>
        <w:t xml:space="preserve">onkursu </w:t>
      </w:r>
      <w:r>
        <w:rPr>
          <w:rFonts w:cs="Arial"/>
          <w:sz w:val="24"/>
          <w:szCs w:val="24"/>
        </w:rPr>
        <w:t>samodzielnie biorącym udział w K</w:t>
      </w:r>
      <w:r w:rsidR="00D519B0" w:rsidRPr="00344718">
        <w:rPr>
          <w:rFonts w:cs="Arial"/>
          <w:sz w:val="24"/>
          <w:szCs w:val="24"/>
        </w:rPr>
        <w:t>onkursie jest:*</w:t>
      </w:r>
    </w:p>
    <w:p w14:paraId="7B78BE76" w14:textId="77777777" w:rsidR="00D519B0" w:rsidRPr="00344718" w:rsidRDefault="00D519B0" w:rsidP="00344718">
      <w:pPr>
        <w:shd w:val="clear" w:color="auto" w:fill="FFFFFF"/>
        <w:spacing w:after="0" w:line="240" w:lineRule="auto"/>
        <w:ind w:left="567" w:right="249" w:hanging="567"/>
        <w:jc w:val="both"/>
        <w:rPr>
          <w:rFonts w:eastAsia="Times New Roman" w:cs="Arial"/>
          <w:spacing w:val="2"/>
          <w:sz w:val="24"/>
          <w:szCs w:val="24"/>
        </w:rPr>
      </w:pPr>
    </w:p>
    <w:p w14:paraId="622FA3FC" w14:textId="77777777" w:rsidR="00D519B0" w:rsidRPr="00344718" w:rsidRDefault="00D519B0" w:rsidP="00344718">
      <w:pPr>
        <w:shd w:val="clear" w:color="auto" w:fill="FFFFFF"/>
        <w:spacing w:after="0" w:line="240" w:lineRule="auto"/>
        <w:ind w:left="567" w:right="249" w:hanging="567"/>
        <w:jc w:val="both"/>
        <w:rPr>
          <w:rFonts w:eastAsia="Times New Roman" w:cs="Arial"/>
          <w:spacing w:val="2"/>
          <w:sz w:val="24"/>
          <w:szCs w:val="24"/>
        </w:rPr>
      </w:pPr>
      <w:r w:rsidRPr="00344718">
        <w:rPr>
          <w:rFonts w:eastAsia="Times New Roman" w:cs="Arial"/>
          <w:spacing w:val="2"/>
          <w:sz w:val="24"/>
          <w:szCs w:val="24"/>
        </w:rPr>
        <w:t>………………………………………………………………………………………………………..</w:t>
      </w:r>
    </w:p>
    <w:p w14:paraId="58B2E2C5" w14:textId="77777777" w:rsidR="00D519B0" w:rsidRPr="00344718" w:rsidRDefault="00D519B0" w:rsidP="00344718">
      <w:pPr>
        <w:shd w:val="clear" w:color="auto" w:fill="FFFFFF"/>
        <w:spacing w:after="0" w:line="240" w:lineRule="auto"/>
        <w:ind w:left="567" w:right="249" w:hanging="567"/>
        <w:jc w:val="both"/>
        <w:rPr>
          <w:rFonts w:eastAsia="Times New Roman" w:cs="Arial"/>
          <w:spacing w:val="2"/>
          <w:sz w:val="24"/>
          <w:szCs w:val="24"/>
        </w:rPr>
      </w:pPr>
      <w:r w:rsidRPr="00344718">
        <w:rPr>
          <w:rFonts w:eastAsia="Times New Roman" w:cs="Arial"/>
          <w:spacing w:val="2"/>
          <w:sz w:val="24"/>
          <w:szCs w:val="24"/>
        </w:rPr>
        <w:t>(nazwa podmiotu i jego siedziba/miejsce zamieszkania)</w:t>
      </w:r>
    </w:p>
    <w:p w14:paraId="61B292CE" w14:textId="77777777" w:rsidR="00D519B0" w:rsidRPr="00344718" w:rsidRDefault="00D519B0" w:rsidP="00344718">
      <w:pPr>
        <w:shd w:val="clear" w:color="auto" w:fill="FFFFFF"/>
        <w:spacing w:after="0" w:line="240" w:lineRule="auto"/>
        <w:ind w:left="567" w:right="249" w:hanging="567"/>
        <w:jc w:val="both"/>
        <w:rPr>
          <w:rFonts w:eastAsia="Times New Roman" w:cs="Arial"/>
          <w:spacing w:val="2"/>
          <w:sz w:val="24"/>
          <w:szCs w:val="24"/>
        </w:rPr>
      </w:pPr>
    </w:p>
    <w:p w14:paraId="1AB6D09D" w14:textId="77777777" w:rsidR="00D519B0" w:rsidRPr="00344718" w:rsidRDefault="00050D15" w:rsidP="00344718">
      <w:pPr>
        <w:pStyle w:val="Nagwek2"/>
        <w:ind w:left="567" w:hanging="567"/>
        <w:rPr>
          <w:rFonts w:asciiTheme="minorHAnsi" w:hAnsiTheme="minorHAnsi" w:cs="Arial"/>
          <w:szCs w:val="24"/>
        </w:rPr>
      </w:pPr>
      <w:r>
        <w:rPr>
          <w:rFonts w:asciiTheme="minorHAnsi" w:hAnsiTheme="minorHAnsi" w:cs="Arial"/>
          <w:szCs w:val="24"/>
        </w:rPr>
        <w:t>1b. Uczestnikami K</w:t>
      </w:r>
      <w:r w:rsidR="00D519B0" w:rsidRPr="00344718">
        <w:rPr>
          <w:rFonts w:asciiTheme="minorHAnsi" w:hAnsiTheme="minorHAnsi" w:cs="Arial"/>
          <w:szCs w:val="24"/>
        </w:rPr>
        <w:t>onkur</w:t>
      </w:r>
      <w:r>
        <w:rPr>
          <w:rFonts w:asciiTheme="minorHAnsi" w:hAnsiTheme="minorHAnsi" w:cs="Arial"/>
          <w:szCs w:val="24"/>
        </w:rPr>
        <w:t>su wspólnie biorącymi udział w K</w:t>
      </w:r>
      <w:r w:rsidR="00D519B0" w:rsidRPr="00344718">
        <w:rPr>
          <w:rFonts w:asciiTheme="minorHAnsi" w:hAnsiTheme="minorHAnsi" w:cs="Arial"/>
          <w:szCs w:val="24"/>
        </w:rPr>
        <w:t>onkursie są:*</w:t>
      </w:r>
    </w:p>
    <w:tbl>
      <w:tblPr>
        <w:tblW w:w="0" w:type="dxa"/>
        <w:tblInd w:w="468" w:type="dxa"/>
        <w:tblBorders>
          <w:bottom w:val="dotted" w:sz="4" w:space="0" w:color="auto"/>
          <w:insideH w:val="dotted" w:sz="4" w:space="0" w:color="auto"/>
          <w:insideV w:val="single" w:sz="4" w:space="0" w:color="auto"/>
        </w:tblBorders>
        <w:tblLook w:val="04A0" w:firstRow="1" w:lastRow="0" w:firstColumn="1" w:lastColumn="0" w:noHBand="0" w:noVBand="1"/>
      </w:tblPr>
      <w:tblGrid>
        <w:gridCol w:w="8604"/>
      </w:tblGrid>
      <w:tr w:rsidR="00D519B0" w:rsidRPr="00344718" w14:paraId="7C490F5E" w14:textId="77777777" w:rsidTr="00617CEA">
        <w:trPr>
          <w:trHeight w:val="57"/>
        </w:trPr>
        <w:tc>
          <w:tcPr>
            <w:tcW w:w="7938" w:type="dxa"/>
            <w:tcBorders>
              <w:top w:val="nil"/>
              <w:left w:val="nil"/>
              <w:bottom w:val="dotted" w:sz="4" w:space="0" w:color="auto"/>
              <w:right w:val="nil"/>
            </w:tcBorders>
          </w:tcPr>
          <w:p w14:paraId="726DE076"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p>
        </w:tc>
      </w:tr>
      <w:tr w:rsidR="00D519B0" w:rsidRPr="00344718" w14:paraId="2CDC3384" w14:textId="77777777" w:rsidTr="00617CEA">
        <w:trPr>
          <w:trHeight w:val="57"/>
        </w:trPr>
        <w:tc>
          <w:tcPr>
            <w:tcW w:w="8643" w:type="dxa"/>
            <w:tcBorders>
              <w:top w:val="dotted" w:sz="4" w:space="0" w:color="auto"/>
              <w:left w:val="nil"/>
              <w:bottom w:val="dotted" w:sz="4" w:space="0" w:color="auto"/>
              <w:right w:val="nil"/>
            </w:tcBorders>
            <w:hideMark/>
          </w:tcPr>
          <w:p w14:paraId="19DF76C5"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r w:rsidRPr="00344718">
              <w:rPr>
                <w:rFonts w:eastAsia="Times New Roman" w:cs="Arial"/>
                <w:spacing w:val="2"/>
                <w:sz w:val="24"/>
                <w:szCs w:val="24"/>
              </w:rPr>
              <w:t>(nazwa podmiotu i jego siedziba/miejsce zamieszkania)</w:t>
            </w:r>
          </w:p>
        </w:tc>
      </w:tr>
      <w:tr w:rsidR="00D519B0" w:rsidRPr="00344718" w14:paraId="245FF1F7" w14:textId="77777777" w:rsidTr="00617CEA">
        <w:trPr>
          <w:trHeight w:val="57"/>
        </w:trPr>
        <w:tc>
          <w:tcPr>
            <w:tcW w:w="8643" w:type="dxa"/>
            <w:tcBorders>
              <w:top w:val="dotted" w:sz="4" w:space="0" w:color="auto"/>
              <w:left w:val="nil"/>
              <w:bottom w:val="dotted" w:sz="4" w:space="0" w:color="auto"/>
              <w:right w:val="nil"/>
            </w:tcBorders>
          </w:tcPr>
          <w:p w14:paraId="16B12187"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p>
        </w:tc>
      </w:tr>
      <w:tr w:rsidR="00D519B0" w:rsidRPr="00344718" w14:paraId="12E83BE6" w14:textId="77777777" w:rsidTr="00617CEA">
        <w:trPr>
          <w:trHeight w:val="687"/>
        </w:trPr>
        <w:tc>
          <w:tcPr>
            <w:tcW w:w="8643" w:type="dxa"/>
            <w:tcBorders>
              <w:top w:val="dotted" w:sz="4" w:space="0" w:color="auto"/>
              <w:left w:val="nil"/>
              <w:bottom w:val="dotted" w:sz="4" w:space="0" w:color="auto"/>
              <w:right w:val="nil"/>
            </w:tcBorders>
          </w:tcPr>
          <w:p w14:paraId="0FD253DF"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p>
        </w:tc>
      </w:tr>
    </w:tbl>
    <w:p w14:paraId="724EAEA2" w14:textId="77777777" w:rsidR="00D519B0" w:rsidRPr="00344718" w:rsidRDefault="00D519B0" w:rsidP="00344718">
      <w:pPr>
        <w:shd w:val="clear" w:color="auto" w:fill="FFFFFF"/>
        <w:spacing w:after="0" w:line="240" w:lineRule="auto"/>
        <w:ind w:left="567" w:right="249" w:hanging="567"/>
        <w:jc w:val="both"/>
        <w:rPr>
          <w:rFonts w:eastAsia="Times New Roman" w:cs="Arial"/>
          <w:spacing w:val="2"/>
          <w:kern w:val="2"/>
          <w:sz w:val="24"/>
          <w:szCs w:val="24"/>
        </w:rPr>
      </w:pPr>
    </w:p>
    <w:p w14:paraId="4F8E7303" w14:textId="77777777" w:rsidR="00D519B0" w:rsidRPr="00344718" w:rsidRDefault="00050D15" w:rsidP="00344718">
      <w:pPr>
        <w:pStyle w:val="Nagwek2"/>
        <w:ind w:left="567" w:hanging="567"/>
        <w:rPr>
          <w:rFonts w:asciiTheme="minorHAnsi" w:hAnsiTheme="minorHAnsi" w:cs="Arial"/>
          <w:szCs w:val="24"/>
        </w:rPr>
      </w:pPr>
      <w:r>
        <w:rPr>
          <w:rFonts w:asciiTheme="minorHAnsi" w:hAnsiTheme="minorHAnsi" w:cs="Arial"/>
          <w:szCs w:val="24"/>
        </w:rPr>
        <w:t>2. Pełnomocnikiem Uczestnika K</w:t>
      </w:r>
      <w:r w:rsidR="00D519B0" w:rsidRPr="00344718">
        <w:rPr>
          <w:rFonts w:asciiTheme="minorHAnsi" w:hAnsiTheme="minorHAnsi" w:cs="Arial"/>
          <w:szCs w:val="24"/>
        </w:rPr>
        <w:t xml:space="preserve">onkursu /Uczestników </w:t>
      </w:r>
      <w:r>
        <w:rPr>
          <w:rFonts w:asciiTheme="minorHAnsi" w:hAnsiTheme="minorHAnsi" w:cs="Arial"/>
          <w:szCs w:val="24"/>
        </w:rPr>
        <w:t>K</w:t>
      </w:r>
      <w:r w:rsidR="00D519B0" w:rsidRPr="00344718">
        <w:rPr>
          <w:rFonts w:asciiTheme="minorHAnsi" w:hAnsiTheme="minorHAnsi" w:cs="Arial"/>
          <w:szCs w:val="24"/>
        </w:rPr>
        <w:t>onkursu jest:**</w:t>
      </w:r>
    </w:p>
    <w:tbl>
      <w:tblPr>
        <w:tblW w:w="10881" w:type="dxa"/>
        <w:tblBorders>
          <w:bottom w:val="dotted" w:sz="4" w:space="0" w:color="auto"/>
          <w:insideH w:val="dotted" w:sz="4" w:space="0" w:color="auto"/>
          <w:insideV w:val="single" w:sz="4" w:space="0" w:color="auto"/>
        </w:tblBorders>
        <w:tblLook w:val="04A0" w:firstRow="1" w:lastRow="0" w:firstColumn="1" w:lastColumn="0" w:noHBand="0" w:noVBand="1"/>
      </w:tblPr>
      <w:tblGrid>
        <w:gridCol w:w="10881"/>
      </w:tblGrid>
      <w:tr w:rsidR="00D519B0" w:rsidRPr="00344718" w14:paraId="59A18563" w14:textId="77777777" w:rsidTr="00617CEA">
        <w:trPr>
          <w:trHeight w:val="744"/>
        </w:trPr>
        <w:tc>
          <w:tcPr>
            <w:tcW w:w="10881" w:type="dxa"/>
            <w:tcBorders>
              <w:top w:val="nil"/>
              <w:left w:val="nil"/>
              <w:bottom w:val="dotted" w:sz="4" w:space="0" w:color="auto"/>
              <w:right w:val="nil"/>
            </w:tcBorders>
          </w:tcPr>
          <w:p w14:paraId="26DF252A" w14:textId="77777777" w:rsidR="00D519B0" w:rsidRPr="00344718" w:rsidRDefault="00D519B0" w:rsidP="005164AD">
            <w:pPr>
              <w:widowControl w:val="0"/>
              <w:shd w:val="clear" w:color="auto" w:fill="FFFFFF"/>
              <w:suppressAutoHyphens/>
              <w:spacing w:after="0" w:line="240" w:lineRule="auto"/>
              <w:ind w:left="567" w:right="1451" w:hanging="567"/>
              <w:jc w:val="both"/>
              <w:rPr>
                <w:rFonts w:eastAsia="Times New Roman" w:cs="Arial"/>
                <w:spacing w:val="2"/>
                <w:kern w:val="2"/>
                <w:sz w:val="24"/>
                <w:szCs w:val="24"/>
              </w:rPr>
            </w:pPr>
          </w:p>
        </w:tc>
      </w:tr>
      <w:tr w:rsidR="00D519B0" w:rsidRPr="00344718" w14:paraId="6BD49DE2" w14:textId="77777777" w:rsidTr="00617CEA">
        <w:trPr>
          <w:trHeight w:val="475"/>
        </w:trPr>
        <w:tc>
          <w:tcPr>
            <w:tcW w:w="10881" w:type="dxa"/>
            <w:tcBorders>
              <w:top w:val="dotted" w:sz="4" w:space="0" w:color="auto"/>
              <w:left w:val="nil"/>
              <w:bottom w:val="nil"/>
              <w:right w:val="nil"/>
            </w:tcBorders>
            <w:hideMark/>
          </w:tcPr>
          <w:p w14:paraId="24870B98" w14:textId="77777777" w:rsidR="00D519B0" w:rsidRPr="00344718" w:rsidRDefault="00D519B0" w:rsidP="005164AD">
            <w:pPr>
              <w:shd w:val="clear" w:color="auto" w:fill="FFFFFF"/>
              <w:spacing w:after="0" w:line="240" w:lineRule="auto"/>
              <w:ind w:left="567" w:right="1451" w:hanging="567"/>
              <w:jc w:val="both"/>
              <w:rPr>
                <w:rFonts w:eastAsia="Times New Roman" w:cs="Arial"/>
                <w:b/>
                <w:bCs/>
                <w:spacing w:val="2"/>
                <w:kern w:val="2"/>
                <w:sz w:val="24"/>
                <w:szCs w:val="24"/>
              </w:rPr>
            </w:pPr>
            <w:r w:rsidRPr="00344718">
              <w:rPr>
                <w:rFonts w:eastAsia="Times New Roman" w:cs="Arial"/>
                <w:b/>
                <w:bCs/>
                <w:spacing w:val="2"/>
                <w:sz w:val="24"/>
                <w:szCs w:val="24"/>
              </w:rPr>
              <w:t>zgodnie z załączonym do Wniosku pełnomocnictwem (należy załączyć pełnomocnictwo)</w:t>
            </w:r>
          </w:p>
        </w:tc>
      </w:tr>
    </w:tbl>
    <w:p w14:paraId="56B9D4DF" w14:textId="77777777" w:rsidR="00D519B0" w:rsidRPr="00344718" w:rsidRDefault="00050D15" w:rsidP="00344718">
      <w:pPr>
        <w:pStyle w:val="Nagwek2"/>
        <w:ind w:left="567" w:hanging="567"/>
        <w:rPr>
          <w:rFonts w:asciiTheme="minorHAnsi" w:hAnsiTheme="minorHAnsi" w:cs="Arial"/>
          <w:szCs w:val="24"/>
        </w:rPr>
      </w:pPr>
      <w:r>
        <w:rPr>
          <w:rFonts w:asciiTheme="minorHAnsi" w:hAnsiTheme="minorHAnsi" w:cs="Arial"/>
          <w:szCs w:val="24"/>
        </w:rPr>
        <w:t>3. Korespondencję dotyczącą K</w:t>
      </w:r>
      <w:r w:rsidR="00D519B0" w:rsidRPr="00344718">
        <w:rPr>
          <w:rFonts w:asciiTheme="minorHAnsi" w:hAnsiTheme="minorHAnsi" w:cs="Arial"/>
          <w:szCs w:val="24"/>
        </w:rPr>
        <w:t>onkursu proszę kierować na adres e-mail:</w:t>
      </w:r>
    </w:p>
    <w:tbl>
      <w:tblPr>
        <w:tblW w:w="0" w:type="auto"/>
        <w:tblInd w:w="468" w:type="dxa"/>
        <w:tblBorders>
          <w:bottom w:val="dotted" w:sz="4" w:space="0" w:color="auto"/>
          <w:insideH w:val="dotted" w:sz="4" w:space="0" w:color="auto"/>
          <w:insideV w:val="single" w:sz="4" w:space="0" w:color="auto"/>
        </w:tblBorders>
        <w:tblLook w:val="04A0" w:firstRow="1" w:lastRow="0" w:firstColumn="1" w:lastColumn="0" w:noHBand="0" w:noVBand="1"/>
      </w:tblPr>
      <w:tblGrid>
        <w:gridCol w:w="8604"/>
      </w:tblGrid>
      <w:tr w:rsidR="00D519B0" w:rsidRPr="00344718" w14:paraId="4F1ADDE2" w14:textId="77777777" w:rsidTr="00617CEA">
        <w:tc>
          <w:tcPr>
            <w:tcW w:w="8742" w:type="dxa"/>
            <w:tcBorders>
              <w:top w:val="nil"/>
              <w:left w:val="nil"/>
              <w:bottom w:val="dotted" w:sz="4" w:space="0" w:color="auto"/>
              <w:right w:val="nil"/>
            </w:tcBorders>
          </w:tcPr>
          <w:p w14:paraId="32284CE6"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p>
        </w:tc>
      </w:tr>
      <w:tr w:rsidR="00D519B0" w:rsidRPr="00344718" w14:paraId="3FA7E2CF" w14:textId="77777777" w:rsidTr="00617CEA">
        <w:tc>
          <w:tcPr>
            <w:tcW w:w="8742" w:type="dxa"/>
            <w:tcBorders>
              <w:top w:val="dotted" w:sz="4" w:space="0" w:color="auto"/>
              <w:left w:val="nil"/>
              <w:bottom w:val="dotted" w:sz="4" w:space="0" w:color="auto"/>
              <w:right w:val="nil"/>
            </w:tcBorders>
            <w:hideMark/>
          </w:tcPr>
          <w:p w14:paraId="54BF0822"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r w:rsidRPr="00344718">
              <w:rPr>
                <w:rFonts w:eastAsia="Times New Roman" w:cs="Arial"/>
                <w:spacing w:val="2"/>
                <w:sz w:val="24"/>
                <w:szCs w:val="24"/>
              </w:rPr>
              <w:t>Email:</w:t>
            </w:r>
          </w:p>
        </w:tc>
      </w:tr>
      <w:tr w:rsidR="00D519B0" w:rsidRPr="00344718" w14:paraId="05E59BC7" w14:textId="77777777" w:rsidTr="00617CEA">
        <w:tc>
          <w:tcPr>
            <w:tcW w:w="8742" w:type="dxa"/>
            <w:tcBorders>
              <w:top w:val="dotted" w:sz="4" w:space="0" w:color="auto"/>
              <w:left w:val="nil"/>
              <w:bottom w:val="dotted" w:sz="4" w:space="0" w:color="auto"/>
              <w:right w:val="nil"/>
            </w:tcBorders>
          </w:tcPr>
          <w:p w14:paraId="26B4EC9A"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p>
        </w:tc>
      </w:tr>
    </w:tbl>
    <w:p w14:paraId="5495CDE0" w14:textId="77777777" w:rsidR="00D519B0" w:rsidRPr="00344718" w:rsidRDefault="00D519B0" w:rsidP="00344718">
      <w:pPr>
        <w:pStyle w:val="Nagwek2"/>
        <w:ind w:left="567" w:hanging="567"/>
        <w:rPr>
          <w:rFonts w:asciiTheme="minorHAnsi" w:hAnsiTheme="minorHAnsi" w:cs="Arial"/>
          <w:szCs w:val="24"/>
        </w:rPr>
      </w:pPr>
    </w:p>
    <w:p w14:paraId="1207E724" w14:textId="77777777" w:rsidR="00D519B0" w:rsidRPr="00344718" w:rsidRDefault="00D519B0" w:rsidP="00344718">
      <w:pPr>
        <w:pStyle w:val="Nagwek2"/>
        <w:ind w:left="567" w:hanging="567"/>
        <w:rPr>
          <w:rFonts w:asciiTheme="minorHAnsi" w:hAnsiTheme="minorHAnsi" w:cs="Arial"/>
          <w:szCs w:val="24"/>
        </w:rPr>
      </w:pPr>
      <w:r w:rsidRPr="00344718">
        <w:rPr>
          <w:rFonts w:asciiTheme="minorHAnsi" w:hAnsiTheme="minorHAnsi" w:cs="Arial"/>
          <w:szCs w:val="24"/>
        </w:rPr>
        <w:t>4. Dodatkowe dane kontaktowe:</w:t>
      </w:r>
    </w:p>
    <w:tbl>
      <w:tblPr>
        <w:tblW w:w="0" w:type="auto"/>
        <w:tblInd w:w="468" w:type="dxa"/>
        <w:tblBorders>
          <w:bottom w:val="dotted" w:sz="4" w:space="0" w:color="auto"/>
          <w:insideH w:val="dotted" w:sz="4" w:space="0" w:color="auto"/>
          <w:insideV w:val="single" w:sz="4" w:space="0" w:color="auto"/>
        </w:tblBorders>
        <w:tblLook w:val="04A0" w:firstRow="1" w:lastRow="0" w:firstColumn="1" w:lastColumn="0" w:noHBand="0" w:noVBand="1"/>
      </w:tblPr>
      <w:tblGrid>
        <w:gridCol w:w="8604"/>
      </w:tblGrid>
      <w:tr w:rsidR="00D519B0" w:rsidRPr="00344718" w14:paraId="764678CA" w14:textId="77777777" w:rsidTr="00617CEA">
        <w:trPr>
          <w:trHeight w:val="387"/>
        </w:trPr>
        <w:tc>
          <w:tcPr>
            <w:tcW w:w="8742" w:type="dxa"/>
            <w:tcBorders>
              <w:top w:val="dotted" w:sz="4" w:space="0" w:color="auto"/>
              <w:left w:val="nil"/>
              <w:bottom w:val="dotted" w:sz="4" w:space="0" w:color="auto"/>
              <w:right w:val="nil"/>
            </w:tcBorders>
            <w:hideMark/>
          </w:tcPr>
          <w:p w14:paraId="543AFE9C"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r w:rsidRPr="00344718">
              <w:rPr>
                <w:rFonts w:eastAsia="Times New Roman" w:cs="Arial"/>
                <w:spacing w:val="2"/>
                <w:sz w:val="24"/>
                <w:szCs w:val="24"/>
              </w:rPr>
              <w:t>Adres:</w:t>
            </w:r>
          </w:p>
        </w:tc>
      </w:tr>
      <w:tr w:rsidR="00D519B0" w:rsidRPr="00344718" w14:paraId="52789011" w14:textId="77777777" w:rsidTr="00617CEA">
        <w:tc>
          <w:tcPr>
            <w:tcW w:w="8742" w:type="dxa"/>
            <w:tcBorders>
              <w:top w:val="dotted" w:sz="4" w:space="0" w:color="auto"/>
              <w:left w:val="nil"/>
              <w:bottom w:val="dotted" w:sz="4" w:space="0" w:color="auto"/>
              <w:right w:val="nil"/>
            </w:tcBorders>
            <w:hideMark/>
          </w:tcPr>
          <w:p w14:paraId="0894E096"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r w:rsidRPr="00344718">
              <w:rPr>
                <w:rFonts w:eastAsia="Times New Roman" w:cs="Arial"/>
                <w:spacing w:val="2"/>
                <w:sz w:val="24"/>
                <w:szCs w:val="24"/>
              </w:rPr>
              <w:t>Telefon:</w:t>
            </w:r>
          </w:p>
        </w:tc>
      </w:tr>
      <w:tr w:rsidR="00D519B0" w:rsidRPr="00344718" w14:paraId="6B07B187" w14:textId="77777777" w:rsidTr="00617CEA">
        <w:trPr>
          <w:trHeight w:val="531"/>
        </w:trPr>
        <w:tc>
          <w:tcPr>
            <w:tcW w:w="8742" w:type="dxa"/>
            <w:tcBorders>
              <w:top w:val="dotted" w:sz="4" w:space="0" w:color="auto"/>
              <w:left w:val="nil"/>
              <w:bottom w:val="dotted" w:sz="4" w:space="0" w:color="auto"/>
              <w:right w:val="nil"/>
            </w:tcBorders>
            <w:hideMark/>
          </w:tcPr>
          <w:p w14:paraId="763BB124" w14:textId="77777777" w:rsidR="00D519B0" w:rsidRPr="00344718" w:rsidRDefault="00D519B0" w:rsidP="00344718">
            <w:pPr>
              <w:widowControl w:val="0"/>
              <w:shd w:val="clear" w:color="auto" w:fill="FFFFFF"/>
              <w:suppressAutoHyphens/>
              <w:spacing w:after="0" w:line="240" w:lineRule="auto"/>
              <w:ind w:left="567" w:hanging="567"/>
              <w:jc w:val="both"/>
              <w:rPr>
                <w:rFonts w:eastAsia="Times New Roman" w:cs="Arial"/>
                <w:spacing w:val="2"/>
                <w:kern w:val="2"/>
                <w:sz w:val="24"/>
                <w:szCs w:val="24"/>
              </w:rPr>
            </w:pPr>
            <w:r w:rsidRPr="00344718">
              <w:rPr>
                <w:rFonts w:eastAsia="Times New Roman" w:cs="Arial"/>
                <w:spacing w:val="2"/>
                <w:sz w:val="24"/>
                <w:szCs w:val="24"/>
              </w:rPr>
              <w:t>Fax:</w:t>
            </w:r>
          </w:p>
        </w:tc>
      </w:tr>
    </w:tbl>
    <w:p w14:paraId="21328733" w14:textId="77777777" w:rsidR="00D519B0" w:rsidRPr="00344718" w:rsidRDefault="00DD3EAB" w:rsidP="00DD3EAB">
      <w:pPr>
        <w:pStyle w:val="Nagwek2"/>
        <w:tabs>
          <w:tab w:val="clear" w:pos="3402"/>
          <w:tab w:val="clear" w:pos="8222"/>
          <w:tab w:val="left" w:pos="3255"/>
        </w:tabs>
        <w:ind w:left="567" w:hanging="567"/>
        <w:rPr>
          <w:rFonts w:asciiTheme="minorHAnsi" w:hAnsiTheme="minorHAnsi" w:cs="Arial"/>
          <w:szCs w:val="24"/>
        </w:rPr>
      </w:pPr>
      <w:r>
        <w:rPr>
          <w:rFonts w:asciiTheme="minorHAnsi" w:hAnsiTheme="minorHAnsi" w:cs="Arial"/>
          <w:szCs w:val="24"/>
        </w:rPr>
        <w:tab/>
      </w:r>
      <w:r>
        <w:rPr>
          <w:rFonts w:asciiTheme="minorHAnsi" w:hAnsiTheme="minorHAnsi" w:cs="Arial"/>
          <w:szCs w:val="24"/>
        </w:rPr>
        <w:tab/>
      </w:r>
    </w:p>
    <w:p w14:paraId="2A796C72" w14:textId="2B73CF59" w:rsidR="00D519B0" w:rsidRPr="00A13184" w:rsidRDefault="00D519B0" w:rsidP="00A13184">
      <w:pPr>
        <w:pStyle w:val="Nagwek2"/>
        <w:ind w:left="284" w:hanging="284"/>
        <w:rPr>
          <w:rFonts w:asciiTheme="minorHAnsi" w:hAnsiTheme="minorHAnsi" w:cs="Arial"/>
          <w:szCs w:val="24"/>
        </w:rPr>
      </w:pPr>
      <w:r w:rsidRPr="00344718">
        <w:rPr>
          <w:rFonts w:asciiTheme="minorHAnsi" w:hAnsiTheme="minorHAnsi" w:cs="Arial"/>
          <w:szCs w:val="24"/>
        </w:rPr>
        <w:t>5. W celu potwierdzenia, iż Uczestnik Konkursu / Uczestnicy Konkursu spełnia/-ją warunek dotyczący doświadczenia kuratorskiego w organizowaniu wystaw desig</w:t>
      </w:r>
      <w:r w:rsidR="00A13184">
        <w:rPr>
          <w:rFonts w:asciiTheme="minorHAnsi" w:hAnsiTheme="minorHAnsi" w:cs="Arial"/>
          <w:szCs w:val="24"/>
        </w:rPr>
        <w:t>nu</w:t>
      </w:r>
      <w:r w:rsidR="002367C9">
        <w:rPr>
          <w:rFonts w:asciiTheme="minorHAnsi" w:hAnsiTheme="minorHAnsi" w:cs="Arial"/>
          <w:szCs w:val="24"/>
        </w:rPr>
        <w:t xml:space="preserve">, nowych </w:t>
      </w:r>
      <w:r w:rsidR="002367C9">
        <w:rPr>
          <w:rFonts w:asciiTheme="minorHAnsi" w:hAnsiTheme="minorHAnsi" w:cs="Arial"/>
          <w:szCs w:val="24"/>
        </w:rPr>
        <w:lastRenderedPageBreak/>
        <w:t>mediów</w:t>
      </w:r>
      <w:r w:rsidR="005164AD">
        <w:rPr>
          <w:rFonts w:asciiTheme="minorHAnsi" w:hAnsiTheme="minorHAnsi" w:cs="Arial"/>
          <w:szCs w:val="24"/>
        </w:rPr>
        <w:t xml:space="preserve"> lub architektury</w:t>
      </w:r>
      <w:r w:rsidR="00A13184">
        <w:rPr>
          <w:rFonts w:asciiTheme="minorHAnsi" w:hAnsiTheme="minorHAnsi" w:cs="Arial"/>
          <w:szCs w:val="24"/>
        </w:rPr>
        <w:t>, w tym minimum dwóch wystaw zagranicznych</w:t>
      </w:r>
      <w:r w:rsidRPr="00344718">
        <w:rPr>
          <w:rFonts w:asciiTheme="minorHAnsi" w:hAnsiTheme="minorHAnsi" w:cs="Arial"/>
          <w:szCs w:val="24"/>
        </w:rPr>
        <w:t>, oświadczam/-y, iż zreal</w:t>
      </w:r>
      <w:r w:rsidR="00A13184">
        <w:rPr>
          <w:rFonts w:asciiTheme="minorHAnsi" w:hAnsiTheme="minorHAnsi" w:cs="Arial"/>
          <w:szCs w:val="24"/>
        </w:rPr>
        <w:t>izowaliśmy następujące wystawy:</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2011"/>
        <w:gridCol w:w="2977"/>
        <w:gridCol w:w="1842"/>
        <w:gridCol w:w="1562"/>
      </w:tblGrid>
      <w:tr w:rsidR="00D519B0" w:rsidRPr="00344718" w14:paraId="1E66EA97" w14:textId="77777777" w:rsidTr="005164AD">
        <w:trPr>
          <w:cantSplit/>
          <w:trHeight w:val="2233"/>
          <w:jc w:val="center"/>
        </w:trPr>
        <w:tc>
          <w:tcPr>
            <w:tcW w:w="4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421EBE" w14:textId="77777777" w:rsidR="00D519B0" w:rsidRPr="00344718" w:rsidRDefault="00D519B0" w:rsidP="00344718">
            <w:pPr>
              <w:ind w:left="567" w:hanging="567"/>
              <w:jc w:val="center"/>
              <w:rPr>
                <w:rFonts w:cs="Calibri"/>
                <w:b/>
                <w:sz w:val="24"/>
                <w:szCs w:val="24"/>
              </w:rPr>
            </w:pPr>
            <w:r w:rsidRPr="00344718">
              <w:rPr>
                <w:rFonts w:cs="Calibri"/>
                <w:b/>
                <w:sz w:val="24"/>
                <w:szCs w:val="24"/>
              </w:rPr>
              <w:t>Lp.</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A223E1" w14:textId="77777777" w:rsidR="00D519B0" w:rsidRPr="00344718" w:rsidRDefault="00D519B0" w:rsidP="00DD3EAB">
            <w:pPr>
              <w:rPr>
                <w:rFonts w:cs="Calibri"/>
                <w:b/>
                <w:sz w:val="24"/>
                <w:szCs w:val="24"/>
              </w:rPr>
            </w:pPr>
            <w:r w:rsidRPr="00344718">
              <w:rPr>
                <w:rFonts w:cs="Calibri"/>
                <w:b/>
                <w:sz w:val="24"/>
                <w:szCs w:val="24"/>
              </w:rPr>
              <w:t xml:space="preserve">Nazwa i </w:t>
            </w:r>
            <w:r w:rsidR="00B926FF">
              <w:rPr>
                <w:rFonts w:cs="Calibri"/>
                <w:b/>
                <w:sz w:val="24"/>
                <w:szCs w:val="24"/>
              </w:rPr>
              <w:t>adres podmiotu, na rzecz którego</w:t>
            </w:r>
            <w:r w:rsidR="005164AD">
              <w:rPr>
                <w:rFonts w:cs="Calibri"/>
                <w:b/>
                <w:sz w:val="24"/>
                <w:szCs w:val="24"/>
              </w:rPr>
              <w:t xml:space="preserve"> Uczestnik Konkursu</w:t>
            </w:r>
            <w:r w:rsidRPr="00344718">
              <w:rPr>
                <w:rFonts w:cs="Calibri"/>
                <w:b/>
                <w:sz w:val="24"/>
                <w:szCs w:val="24"/>
              </w:rPr>
              <w:t xml:space="preserve"> realizował projekty</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476C2B" w14:textId="77777777" w:rsidR="00D519B0" w:rsidRPr="00DD3EAB" w:rsidRDefault="00DD3EAB" w:rsidP="00DD3EAB">
            <w:pPr>
              <w:jc w:val="center"/>
              <w:rPr>
                <w:rFonts w:eastAsia="Calibri" w:cs="Arial"/>
                <w:b/>
                <w:iCs/>
                <w:sz w:val="24"/>
                <w:szCs w:val="24"/>
              </w:rPr>
            </w:pPr>
            <w:r>
              <w:rPr>
                <w:rFonts w:eastAsia="Calibri" w:cs="Arial"/>
                <w:b/>
                <w:iCs/>
                <w:sz w:val="24"/>
                <w:szCs w:val="24"/>
              </w:rPr>
              <w:t xml:space="preserve">Nazwa projektu i krótki opis </w:t>
            </w:r>
            <w:r w:rsidR="005164AD">
              <w:rPr>
                <w:rFonts w:eastAsia="Calibri" w:cs="Arial"/>
                <w:b/>
                <w:iCs/>
                <w:sz w:val="24"/>
                <w:szCs w:val="24"/>
              </w:rPr>
              <w:t xml:space="preserve">działań </w:t>
            </w:r>
            <w:r w:rsidR="00D519B0" w:rsidRPr="00344718">
              <w:rPr>
                <w:rFonts w:cs="Calibri"/>
                <w:b/>
                <w:sz w:val="24"/>
                <w:szCs w:val="24"/>
              </w:rPr>
              <w:t>(potwierdzający spełnienie warunku udziału)</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600D8A28" w14:textId="77777777" w:rsidR="00D519B0" w:rsidRPr="00344718" w:rsidRDefault="00DD3EAB" w:rsidP="0071162F">
            <w:pPr>
              <w:jc w:val="center"/>
              <w:rPr>
                <w:rFonts w:cs="Calibri"/>
                <w:b/>
                <w:sz w:val="24"/>
                <w:szCs w:val="24"/>
              </w:rPr>
            </w:pPr>
            <w:r>
              <w:rPr>
                <w:rFonts w:cs="Calibri"/>
                <w:b/>
                <w:sz w:val="24"/>
                <w:szCs w:val="24"/>
              </w:rPr>
              <w:t>M</w:t>
            </w:r>
            <w:r w:rsidR="00D519B0" w:rsidRPr="00344718">
              <w:rPr>
                <w:rFonts w:cs="Calibri"/>
                <w:b/>
                <w:sz w:val="24"/>
                <w:szCs w:val="24"/>
              </w:rPr>
              <w:t>iejsce realizowanego wydarzenia w ramach projektu</w:t>
            </w:r>
          </w:p>
        </w:tc>
        <w:tc>
          <w:tcPr>
            <w:tcW w:w="1562" w:type="dxa"/>
            <w:tcBorders>
              <w:top w:val="single" w:sz="4" w:space="0" w:color="auto"/>
              <w:left w:val="single" w:sz="4" w:space="0" w:color="auto"/>
              <w:bottom w:val="single" w:sz="4" w:space="0" w:color="auto"/>
              <w:right w:val="single" w:sz="4" w:space="0" w:color="auto"/>
            </w:tcBorders>
            <w:shd w:val="clear" w:color="auto" w:fill="D9D9D9"/>
            <w:hideMark/>
          </w:tcPr>
          <w:p w14:paraId="027A06E3" w14:textId="77777777" w:rsidR="00D519B0" w:rsidRPr="00344718" w:rsidRDefault="00DD3EAB" w:rsidP="0071162F">
            <w:pPr>
              <w:ind w:left="110" w:hanging="110"/>
              <w:jc w:val="center"/>
              <w:rPr>
                <w:rFonts w:cs="Calibri"/>
                <w:b/>
                <w:sz w:val="24"/>
                <w:szCs w:val="24"/>
              </w:rPr>
            </w:pPr>
            <w:r>
              <w:rPr>
                <w:rFonts w:cs="Calibri"/>
                <w:b/>
                <w:sz w:val="24"/>
                <w:szCs w:val="24"/>
              </w:rPr>
              <w:t>T</w:t>
            </w:r>
            <w:r w:rsidR="005164AD">
              <w:rPr>
                <w:rFonts w:cs="Calibri"/>
                <w:b/>
                <w:sz w:val="24"/>
                <w:szCs w:val="24"/>
              </w:rPr>
              <w:t>ermin realizowa-nego wydarzenia</w:t>
            </w:r>
            <w:r w:rsidR="00D519B0" w:rsidRPr="00344718">
              <w:rPr>
                <w:rFonts w:cs="Calibri"/>
                <w:b/>
                <w:sz w:val="24"/>
                <w:szCs w:val="24"/>
              </w:rPr>
              <w:t xml:space="preserve"> w ramach projektu</w:t>
            </w:r>
          </w:p>
        </w:tc>
      </w:tr>
      <w:tr w:rsidR="00D519B0" w:rsidRPr="00344718" w14:paraId="096F7CCA" w14:textId="77777777" w:rsidTr="005164AD">
        <w:trPr>
          <w:trHeight w:val="1802"/>
          <w:jc w:val="center"/>
        </w:trPr>
        <w:tc>
          <w:tcPr>
            <w:tcW w:w="403" w:type="dxa"/>
            <w:tcBorders>
              <w:top w:val="single" w:sz="4" w:space="0" w:color="auto"/>
              <w:left w:val="single" w:sz="4" w:space="0" w:color="auto"/>
              <w:bottom w:val="single" w:sz="4" w:space="0" w:color="auto"/>
              <w:right w:val="single" w:sz="4" w:space="0" w:color="auto"/>
            </w:tcBorders>
            <w:vAlign w:val="center"/>
          </w:tcPr>
          <w:p w14:paraId="6D425834" w14:textId="77777777" w:rsidR="00D519B0" w:rsidRPr="00344718" w:rsidRDefault="00D519B0" w:rsidP="00344718">
            <w:pPr>
              <w:ind w:left="567" w:hanging="567"/>
              <w:jc w:val="center"/>
              <w:rPr>
                <w:rFonts w:cs="Calibri"/>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14:paraId="253EC053" w14:textId="77777777" w:rsidR="00D519B0" w:rsidRPr="00344718" w:rsidRDefault="00D519B0" w:rsidP="00344718">
            <w:pPr>
              <w:ind w:left="567" w:hanging="567"/>
              <w:jc w:val="center"/>
              <w:rPr>
                <w:rFonts w:cs="Calibr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364E653" w14:textId="77777777" w:rsidR="00D519B0" w:rsidRPr="00344718" w:rsidRDefault="00D519B0" w:rsidP="00344718">
            <w:pPr>
              <w:ind w:left="567" w:hanging="567"/>
              <w:jc w:val="center"/>
              <w:rPr>
                <w:rFonts w:cs="Calibr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E4E482" w14:textId="77777777" w:rsidR="00D519B0" w:rsidRPr="00344718" w:rsidRDefault="00D519B0" w:rsidP="00344718">
            <w:pPr>
              <w:ind w:left="567" w:hanging="567"/>
              <w:jc w:val="center"/>
              <w:rPr>
                <w:rFonts w:cs="Calibri"/>
                <w:sz w:val="24"/>
                <w:szCs w:val="24"/>
              </w:rPr>
            </w:pPr>
          </w:p>
        </w:tc>
        <w:tc>
          <w:tcPr>
            <w:tcW w:w="1562" w:type="dxa"/>
            <w:tcBorders>
              <w:top w:val="single" w:sz="4" w:space="0" w:color="auto"/>
              <w:left w:val="single" w:sz="4" w:space="0" w:color="auto"/>
              <w:bottom w:val="single" w:sz="4" w:space="0" w:color="auto"/>
              <w:right w:val="single" w:sz="4" w:space="0" w:color="auto"/>
            </w:tcBorders>
          </w:tcPr>
          <w:p w14:paraId="681F077F" w14:textId="77777777" w:rsidR="00D519B0" w:rsidRPr="00344718" w:rsidRDefault="00D519B0" w:rsidP="00344718">
            <w:pPr>
              <w:ind w:left="567" w:hanging="567"/>
              <w:jc w:val="center"/>
              <w:rPr>
                <w:rFonts w:cs="Calibri"/>
                <w:sz w:val="24"/>
                <w:szCs w:val="24"/>
              </w:rPr>
            </w:pPr>
          </w:p>
        </w:tc>
      </w:tr>
      <w:tr w:rsidR="00D519B0" w:rsidRPr="00344718" w14:paraId="2D5A29F0" w14:textId="77777777" w:rsidTr="005164AD">
        <w:trPr>
          <w:trHeight w:val="2111"/>
          <w:jc w:val="center"/>
        </w:trPr>
        <w:tc>
          <w:tcPr>
            <w:tcW w:w="403" w:type="dxa"/>
            <w:tcBorders>
              <w:top w:val="single" w:sz="4" w:space="0" w:color="auto"/>
              <w:left w:val="single" w:sz="4" w:space="0" w:color="auto"/>
              <w:bottom w:val="single" w:sz="4" w:space="0" w:color="auto"/>
              <w:right w:val="single" w:sz="4" w:space="0" w:color="auto"/>
            </w:tcBorders>
            <w:vAlign w:val="center"/>
          </w:tcPr>
          <w:p w14:paraId="151314AC" w14:textId="77777777" w:rsidR="00D519B0" w:rsidRPr="00344718" w:rsidRDefault="00D519B0" w:rsidP="00344718">
            <w:pPr>
              <w:ind w:left="567" w:hanging="567"/>
              <w:jc w:val="center"/>
              <w:rPr>
                <w:rFonts w:cs="Calibri"/>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14:paraId="180CC24F" w14:textId="77777777" w:rsidR="00D519B0" w:rsidRPr="00344718" w:rsidRDefault="00D519B0" w:rsidP="00344718">
            <w:pPr>
              <w:ind w:left="567" w:hanging="567"/>
              <w:jc w:val="center"/>
              <w:rPr>
                <w:rFonts w:cs="Calibr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C87108A" w14:textId="77777777" w:rsidR="00D519B0" w:rsidRPr="00344718" w:rsidRDefault="00D519B0" w:rsidP="00344718">
            <w:pPr>
              <w:ind w:left="567" w:hanging="567"/>
              <w:jc w:val="center"/>
              <w:rPr>
                <w:rFonts w:cs="Calibr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4924EAF" w14:textId="77777777" w:rsidR="00D519B0" w:rsidRPr="00344718" w:rsidRDefault="00D519B0" w:rsidP="00344718">
            <w:pPr>
              <w:ind w:left="567" w:hanging="567"/>
              <w:jc w:val="center"/>
              <w:rPr>
                <w:rFonts w:cs="Calibri"/>
                <w:sz w:val="24"/>
                <w:szCs w:val="24"/>
              </w:rPr>
            </w:pPr>
          </w:p>
        </w:tc>
        <w:tc>
          <w:tcPr>
            <w:tcW w:w="1562" w:type="dxa"/>
            <w:tcBorders>
              <w:top w:val="single" w:sz="4" w:space="0" w:color="auto"/>
              <w:left w:val="single" w:sz="4" w:space="0" w:color="auto"/>
              <w:bottom w:val="single" w:sz="4" w:space="0" w:color="auto"/>
              <w:right w:val="single" w:sz="4" w:space="0" w:color="auto"/>
            </w:tcBorders>
          </w:tcPr>
          <w:p w14:paraId="1BE14D2B" w14:textId="77777777" w:rsidR="00D519B0" w:rsidRPr="00344718" w:rsidRDefault="00D519B0" w:rsidP="00344718">
            <w:pPr>
              <w:ind w:left="567" w:hanging="567"/>
              <w:jc w:val="center"/>
              <w:rPr>
                <w:rFonts w:cs="Calibri"/>
                <w:sz w:val="24"/>
                <w:szCs w:val="24"/>
              </w:rPr>
            </w:pPr>
          </w:p>
        </w:tc>
      </w:tr>
      <w:tr w:rsidR="00D519B0" w:rsidRPr="00344718" w14:paraId="49729B2F" w14:textId="77777777" w:rsidTr="005164AD">
        <w:trPr>
          <w:trHeight w:val="1829"/>
          <w:jc w:val="center"/>
        </w:trPr>
        <w:tc>
          <w:tcPr>
            <w:tcW w:w="403" w:type="dxa"/>
            <w:tcBorders>
              <w:top w:val="single" w:sz="4" w:space="0" w:color="auto"/>
              <w:left w:val="single" w:sz="4" w:space="0" w:color="auto"/>
              <w:bottom w:val="single" w:sz="4" w:space="0" w:color="auto"/>
              <w:right w:val="single" w:sz="4" w:space="0" w:color="auto"/>
            </w:tcBorders>
            <w:vAlign w:val="center"/>
          </w:tcPr>
          <w:p w14:paraId="7707A251" w14:textId="77777777" w:rsidR="00D519B0" w:rsidRPr="00344718" w:rsidRDefault="00D519B0" w:rsidP="00344718">
            <w:pPr>
              <w:ind w:left="567" w:hanging="567"/>
              <w:jc w:val="center"/>
              <w:rPr>
                <w:rFonts w:cs="Calibri"/>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14:paraId="7AEAFE39" w14:textId="77777777" w:rsidR="00D519B0" w:rsidRPr="00344718" w:rsidRDefault="00D519B0" w:rsidP="00344718">
            <w:pPr>
              <w:ind w:left="567" w:hanging="567"/>
              <w:jc w:val="center"/>
              <w:rPr>
                <w:rFonts w:cs="Calibr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427DA34" w14:textId="77777777" w:rsidR="00D519B0" w:rsidRPr="00344718" w:rsidRDefault="00D519B0" w:rsidP="00344718">
            <w:pPr>
              <w:ind w:left="567" w:hanging="567"/>
              <w:jc w:val="center"/>
              <w:rPr>
                <w:rFonts w:cs="Calibr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7EABC5B" w14:textId="77777777" w:rsidR="00D519B0" w:rsidRPr="00344718" w:rsidRDefault="00D519B0" w:rsidP="00344718">
            <w:pPr>
              <w:ind w:left="567" w:hanging="567"/>
              <w:jc w:val="center"/>
              <w:rPr>
                <w:rFonts w:cs="Calibri"/>
                <w:sz w:val="24"/>
                <w:szCs w:val="24"/>
              </w:rPr>
            </w:pPr>
          </w:p>
        </w:tc>
        <w:tc>
          <w:tcPr>
            <w:tcW w:w="1562" w:type="dxa"/>
            <w:tcBorders>
              <w:top w:val="single" w:sz="4" w:space="0" w:color="auto"/>
              <w:left w:val="single" w:sz="4" w:space="0" w:color="auto"/>
              <w:bottom w:val="single" w:sz="4" w:space="0" w:color="auto"/>
              <w:right w:val="single" w:sz="4" w:space="0" w:color="auto"/>
            </w:tcBorders>
          </w:tcPr>
          <w:p w14:paraId="7348C320" w14:textId="77777777" w:rsidR="00D519B0" w:rsidRPr="00344718" w:rsidRDefault="00D519B0" w:rsidP="00344718">
            <w:pPr>
              <w:ind w:left="567" w:hanging="567"/>
              <w:jc w:val="center"/>
              <w:rPr>
                <w:rFonts w:cs="Calibri"/>
                <w:sz w:val="24"/>
                <w:szCs w:val="24"/>
              </w:rPr>
            </w:pPr>
          </w:p>
        </w:tc>
      </w:tr>
      <w:tr w:rsidR="005164AD" w:rsidRPr="00344718" w14:paraId="4296E21A" w14:textId="77777777" w:rsidTr="005164AD">
        <w:trPr>
          <w:trHeight w:val="1829"/>
          <w:jc w:val="center"/>
        </w:trPr>
        <w:tc>
          <w:tcPr>
            <w:tcW w:w="403" w:type="dxa"/>
            <w:tcBorders>
              <w:top w:val="single" w:sz="4" w:space="0" w:color="auto"/>
              <w:left w:val="single" w:sz="4" w:space="0" w:color="auto"/>
              <w:bottom w:val="single" w:sz="4" w:space="0" w:color="auto"/>
              <w:right w:val="single" w:sz="4" w:space="0" w:color="auto"/>
            </w:tcBorders>
            <w:vAlign w:val="center"/>
          </w:tcPr>
          <w:p w14:paraId="4CB83DF4" w14:textId="77777777" w:rsidR="005164AD" w:rsidRPr="00344718" w:rsidRDefault="005164AD" w:rsidP="00344718">
            <w:pPr>
              <w:ind w:left="567" w:hanging="567"/>
              <w:jc w:val="center"/>
              <w:rPr>
                <w:rFonts w:cs="Calibri"/>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14:paraId="532D9859" w14:textId="77777777" w:rsidR="005164AD" w:rsidRPr="00344718" w:rsidRDefault="005164AD" w:rsidP="00344718">
            <w:pPr>
              <w:ind w:left="567" w:hanging="567"/>
              <w:jc w:val="center"/>
              <w:rPr>
                <w:rFonts w:cs="Calibr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73A7EF4" w14:textId="77777777" w:rsidR="005164AD" w:rsidRPr="00344718" w:rsidRDefault="005164AD" w:rsidP="00344718">
            <w:pPr>
              <w:ind w:left="567" w:hanging="567"/>
              <w:jc w:val="center"/>
              <w:rPr>
                <w:rFonts w:cs="Calibr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A250A58" w14:textId="77777777" w:rsidR="005164AD" w:rsidRPr="00344718" w:rsidRDefault="005164AD" w:rsidP="00344718">
            <w:pPr>
              <w:ind w:left="567" w:hanging="567"/>
              <w:jc w:val="center"/>
              <w:rPr>
                <w:rFonts w:cs="Calibri"/>
                <w:sz w:val="24"/>
                <w:szCs w:val="24"/>
              </w:rPr>
            </w:pPr>
          </w:p>
        </w:tc>
        <w:tc>
          <w:tcPr>
            <w:tcW w:w="1562" w:type="dxa"/>
            <w:tcBorders>
              <w:top w:val="single" w:sz="4" w:space="0" w:color="auto"/>
              <w:left w:val="single" w:sz="4" w:space="0" w:color="auto"/>
              <w:bottom w:val="single" w:sz="4" w:space="0" w:color="auto"/>
              <w:right w:val="single" w:sz="4" w:space="0" w:color="auto"/>
            </w:tcBorders>
          </w:tcPr>
          <w:p w14:paraId="3A0A922F" w14:textId="77777777" w:rsidR="005164AD" w:rsidRPr="00344718" w:rsidRDefault="005164AD" w:rsidP="00344718">
            <w:pPr>
              <w:ind w:left="567" w:hanging="567"/>
              <w:jc w:val="center"/>
              <w:rPr>
                <w:rFonts w:cs="Calibri"/>
                <w:sz w:val="24"/>
                <w:szCs w:val="24"/>
              </w:rPr>
            </w:pPr>
          </w:p>
        </w:tc>
      </w:tr>
    </w:tbl>
    <w:p w14:paraId="316CCECC" w14:textId="77777777" w:rsidR="005164AD" w:rsidRPr="00344718" w:rsidRDefault="005164AD" w:rsidP="00344718">
      <w:pPr>
        <w:ind w:left="567" w:hanging="567"/>
        <w:rPr>
          <w:sz w:val="24"/>
          <w:szCs w:val="24"/>
        </w:rPr>
      </w:pPr>
    </w:p>
    <w:p w14:paraId="3646294C" w14:textId="77777777" w:rsidR="00D519B0" w:rsidRPr="00344718" w:rsidRDefault="00D519B0" w:rsidP="00344718">
      <w:pPr>
        <w:pStyle w:val="Nagwek2"/>
        <w:ind w:left="567" w:hanging="567"/>
        <w:rPr>
          <w:rFonts w:asciiTheme="minorHAnsi" w:hAnsiTheme="minorHAnsi" w:cs="Arial"/>
          <w:szCs w:val="24"/>
        </w:rPr>
      </w:pPr>
      <w:r w:rsidRPr="00344718">
        <w:rPr>
          <w:rFonts w:asciiTheme="minorHAnsi" w:hAnsiTheme="minorHAnsi" w:cs="Arial"/>
          <w:szCs w:val="24"/>
        </w:rPr>
        <w:t>6. Oświadczenia i zapewnienia:</w:t>
      </w:r>
    </w:p>
    <w:p w14:paraId="3CAB237F" w14:textId="77777777" w:rsidR="00D519B0" w:rsidRPr="00344718" w:rsidRDefault="00D519B0" w:rsidP="00344718">
      <w:pPr>
        <w:spacing w:after="0" w:line="240" w:lineRule="auto"/>
        <w:ind w:left="567" w:hanging="567"/>
        <w:jc w:val="both"/>
        <w:rPr>
          <w:rFonts w:cs="Arial"/>
          <w:sz w:val="24"/>
          <w:szCs w:val="24"/>
        </w:rPr>
      </w:pPr>
    </w:p>
    <w:p w14:paraId="0C7DA5A4" w14:textId="77777777" w:rsidR="00D519B0" w:rsidRPr="00344718" w:rsidRDefault="006A7E0A" w:rsidP="006A7E0A">
      <w:pPr>
        <w:spacing w:after="0" w:line="240" w:lineRule="auto"/>
        <w:ind w:left="284" w:hanging="284"/>
        <w:jc w:val="both"/>
        <w:rPr>
          <w:rFonts w:eastAsia="Times New Roman" w:cs="Arial"/>
          <w:sz w:val="24"/>
          <w:szCs w:val="24"/>
        </w:rPr>
      </w:pPr>
      <w:r>
        <w:rPr>
          <w:rFonts w:eastAsia="Times New Roman" w:cs="Arial"/>
          <w:sz w:val="24"/>
          <w:szCs w:val="24"/>
        </w:rPr>
        <w:t xml:space="preserve">     </w:t>
      </w:r>
      <w:r w:rsidR="00D519B0" w:rsidRPr="00344718">
        <w:rPr>
          <w:rFonts w:eastAsia="Times New Roman" w:cs="Arial"/>
          <w:sz w:val="24"/>
          <w:szCs w:val="24"/>
        </w:rPr>
        <w:t>Działając w swoim imieniu / w imieniu reprezentowanego przeze</w:t>
      </w:r>
      <w:r w:rsidR="000A398A">
        <w:rPr>
          <w:rFonts w:eastAsia="Times New Roman" w:cs="Arial"/>
          <w:sz w:val="24"/>
          <w:szCs w:val="24"/>
        </w:rPr>
        <w:t xml:space="preserve"> mnie Uczestnika</w:t>
      </w:r>
      <w:r w:rsidR="005164AD">
        <w:rPr>
          <w:rFonts w:eastAsia="Times New Roman" w:cs="Arial"/>
          <w:sz w:val="24"/>
          <w:szCs w:val="24"/>
        </w:rPr>
        <w:t>/ Uczestników K</w:t>
      </w:r>
      <w:r w:rsidR="00D519B0" w:rsidRPr="00344718">
        <w:rPr>
          <w:rFonts w:eastAsia="Times New Roman" w:cs="Arial"/>
          <w:sz w:val="24"/>
          <w:szCs w:val="24"/>
        </w:rPr>
        <w:t>onkursu oświadczam, że:</w:t>
      </w:r>
    </w:p>
    <w:p w14:paraId="4B484AA3" w14:textId="77777777" w:rsidR="00D519B0" w:rsidRPr="00344718" w:rsidRDefault="00D519B0" w:rsidP="00D51385">
      <w:pPr>
        <w:numPr>
          <w:ilvl w:val="0"/>
          <w:numId w:val="41"/>
        </w:numPr>
        <w:suppressAutoHyphens/>
        <w:spacing w:after="0" w:line="240" w:lineRule="auto"/>
        <w:jc w:val="both"/>
        <w:rPr>
          <w:rFonts w:eastAsia="Times New Roman" w:cs="Arial"/>
          <w:sz w:val="24"/>
          <w:szCs w:val="24"/>
        </w:rPr>
      </w:pPr>
      <w:r w:rsidRPr="00344718">
        <w:rPr>
          <w:rFonts w:cs="Arial"/>
          <w:sz w:val="24"/>
          <w:szCs w:val="24"/>
        </w:rPr>
        <w:t>zapoznałem się z Regulaminem Konkursu i nie wnoszę żadnych zastrzeżeń;</w:t>
      </w:r>
    </w:p>
    <w:p w14:paraId="2F6422B0" w14:textId="77777777" w:rsidR="00D519B0" w:rsidRPr="00344718" w:rsidRDefault="00D519B0" w:rsidP="00D51385">
      <w:pPr>
        <w:widowControl w:val="0"/>
        <w:numPr>
          <w:ilvl w:val="0"/>
          <w:numId w:val="41"/>
        </w:numPr>
        <w:suppressAutoHyphens/>
        <w:spacing w:after="0" w:line="240" w:lineRule="auto"/>
        <w:jc w:val="both"/>
        <w:rPr>
          <w:rFonts w:eastAsia="Lucida Sans Unicode" w:cs="Arial"/>
          <w:sz w:val="24"/>
          <w:szCs w:val="24"/>
          <w:lang w:eastAsia="pl-PL"/>
        </w:rPr>
      </w:pPr>
      <w:r w:rsidRPr="00344718">
        <w:rPr>
          <w:rFonts w:cs="Arial"/>
          <w:sz w:val="24"/>
          <w:szCs w:val="24"/>
        </w:rPr>
        <w:t xml:space="preserve">uzyskałem materiały </w:t>
      </w:r>
      <w:r w:rsidR="006A7E0A">
        <w:rPr>
          <w:rFonts w:cs="Arial"/>
          <w:sz w:val="24"/>
          <w:szCs w:val="24"/>
        </w:rPr>
        <w:t>wystarczające do przygotowania Pracy K</w:t>
      </w:r>
      <w:r w:rsidRPr="00344718">
        <w:rPr>
          <w:rFonts w:cs="Arial"/>
          <w:sz w:val="24"/>
          <w:szCs w:val="24"/>
        </w:rPr>
        <w:t>onkursowej;</w:t>
      </w:r>
    </w:p>
    <w:p w14:paraId="2F937AC0" w14:textId="77777777" w:rsidR="00D519B0" w:rsidRPr="00344718" w:rsidRDefault="006A7E0A" w:rsidP="00D51385">
      <w:pPr>
        <w:widowControl w:val="0"/>
        <w:numPr>
          <w:ilvl w:val="0"/>
          <w:numId w:val="41"/>
        </w:numPr>
        <w:suppressAutoHyphens/>
        <w:spacing w:after="0" w:line="240" w:lineRule="auto"/>
        <w:jc w:val="both"/>
        <w:rPr>
          <w:rFonts w:cs="Arial"/>
          <w:sz w:val="24"/>
          <w:szCs w:val="24"/>
        </w:rPr>
      </w:pPr>
      <w:r>
        <w:rPr>
          <w:rFonts w:cs="Arial"/>
          <w:sz w:val="24"/>
          <w:szCs w:val="24"/>
        </w:rPr>
        <w:t>pozostaję związany Regulaminem K</w:t>
      </w:r>
      <w:r w:rsidR="00D519B0" w:rsidRPr="00344718">
        <w:rPr>
          <w:rFonts w:cs="Arial"/>
          <w:sz w:val="24"/>
          <w:szCs w:val="24"/>
        </w:rPr>
        <w:t>onkursu;</w:t>
      </w:r>
    </w:p>
    <w:p w14:paraId="47D8F629" w14:textId="77777777" w:rsidR="00D519B0" w:rsidRPr="00344718" w:rsidRDefault="006A7E0A" w:rsidP="00D51385">
      <w:pPr>
        <w:widowControl w:val="0"/>
        <w:numPr>
          <w:ilvl w:val="0"/>
          <w:numId w:val="41"/>
        </w:numPr>
        <w:suppressAutoHyphens/>
        <w:spacing w:after="0" w:line="240" w:lineRule="auto"/>
        <w:jc w:val="both"/>
        <w:rPr>
          <w:rFonts w:cs="Arial"/>
          <w:sz w:val="24"/>
          <w:szCs w:val="24"/>
        </w:rPr>
      </w:pPr>
      <w:r>
        <w:rPr>
          <w:rFonts w:cs="Arial"/>
          <w:sz w:val="24"/>
          <w:szCs w:val="24"/>
        </w:rPr>
        <w:t>spełniam wymagania Regulaminu K</w:t>
      </w:r>
      <w:r w:rsidR="00D519B0" w:rsidRPr="00344718">
        <w:rPr>
          <w:rFonts w:cs="Arial"/>
          <w:sz w:val="24"/>
          <w:szCs w:val="24"/>
        </w:rPr>
        <w:t>onkursu w zakresie doświadczenia, uprawnień oraz zasobów ludzkich;</w:t>
      </w:r>
    </w:p>
    <w:p w14:paraId="696857A3" w14:textId="77777777" w:rsidR="00D519B0" w:rsidRPr="00344718" w:rsidRDefault="00D519B0" w:rsidP="00D51385">
      <w:pPr>
        <w:widowControl w:val="0"/>
        <w:numPr>
          <w:ilvl w:val="0"/>
          <w:numId w:val="41"/>
        </w:numPr>
        <w:suppressAutoHyphens/>
        <w:spacing w:after="0" w:line="240" w:lineRule="auto"/>
        <w:jc w:val="both"/>
        <w:rPr>
          <w:rFonts w:cs="Arial"/>
          <w:sz w:val="24"/>
          <w:szCs w:val="24"/>
        </w:rPr>
      </w:pPr>
      <w:r w:rsidRPr="00344718">
        <w:rPr>
          <w:rFonts w:cs="Arial"/>
          <w:sz w:val="24"/>
          <w:szCs w:val="24"/>
        </w:rPr>
        <w:lastRenderedPageBreak/>
        <w:t>Przysługują mi wyłączne i nieograniczone pr</w:t>
      </w:r>
      <w:r w:rsidR="006A7E0A">
        <w:rPr>
          <w:rFonts w:cs="Arial"/>
          <w:sz w:val="24"/>
          <w:szCs w:val="24"/>
        </w:rPr>
        <w:t>awa autorskie do zgłoszonej do Konkursu Pracy K</w:t>
      </w:r>
      <w:r w:rsidRPr="00344718">
        <w:rPr>
          <w:rFonts w:cs="Arial"/>
          <w:sz w:val="24"/>
          <w:szCs w:val="24"/>
        </w:rPr>
        <w:t xml:space="preserve">onkursowej oraz że nie zaciągnę jakichkolwiek zobowiązań, które ograniczałyby lub wyłączały moje prawo </w:t>
      </w:r>
      <w:r w:rsidR="006A7E0A">
        <w:rPr>
          <w:rFonts w:cs="Arial"/>
          <w:sz w:val="24"/>
          <w:szCs w:val="24"/>
        </w:rPr>
        <w:t>do wykorzystania moich praw do Pracy K</w:t>
      </w:r>
      <w:r w:rsidRPr="00344718">
        <w:rPr>
          <w:rFonts w:cs="Arial"/>
          <w:sz w:val="24"/>
          <w:szCs w:val="24"/>
        </w:rPr>
        <w:t xml:space="preserve">onkursowej; </w:t>
      </w:r>
    </w:p>
    <w:p w14:paraId="62F6F2C3" w14:textId="43ED0947" w:rsidR="00D519B0" w:rsidRPr="00344718" w:rsidRDefault="00D519B0" w:rsidP="00D51385">
      <w:pPr>
        <w:widowControl w:val="0"/>
        <w:numPr>
          <w:ilvl w:val="0"/>
          <w:numId w:val="41"/>
        </w:numPr>
        <w:suppressAutoHyphens/>
        <w:spacing w:after="0" w:line="240" w:lineRule="auto"/>
        <w:jc w:val="both"/>
        <w:rPr>
          <w:rFonts w:cs="Arial"/>
          <w:sz w:val="24"/>
          <w:szCs w:val="24"/>
        </w:rPr>
      </w:pPr>
      <w:r w:rsidRPr="00344718">
        <w:rPr>
          <w:rFonts w:cs="Arial"/>
          <w:sz w:val="24"/>
          <w:szCs w:val="24"/>
        </w:rPr>
        <w:t>W przypadku n</w:t>
      </w:r>
      <w:r w:rsidR="006A7E0A">
        <w:rPr>
          <w:rFonts w:cs="Arial"/>
          <w:sz w:val="24"/>
          <w:szCs w:val="24"/>
        </w:rPr>
        <w:t>agrodzenia złożonej przez mnie P</w:t>
      </w:r>
      <w:r w:rsidRPr="00344718">
        <w:rPr>
          <w:rFonts w:cs="Arial"/>
          <w:sz w:val="24"/>
          <w:szCs w:val="24"/>
        </w:rPr>
        <w:t>ra</w:t>
      </w:r>
      <w:r w:rsidR="006A7E0A">
        <w:rPr>
          <w:rFonts w:cs="Arial"/>
          <w:sz w:val="24"/>
          <w:szCs w:val="24"/>
        </w:rPr>
        <w:t>cy K</w:t>
      </w:r>
      <w:r w:rsidRPr="00344718">
        <w:rPr>
          <w:rFonts w:cs="Arial"/>
          <w:sz w:val="24"/>
          <w:szCs w:val="24"/>
        </w:rPr>
        <w:t>onkursowej, przeniosę</w:t>
      </w:r>
      <w:r w:rsidR="001E1FB6">
        <w:rPr>
          <w:rFonts w:cs="Arial"/>
          <w:sz w:val="24"/>
          <w:szCs w:val="24"/>
        </w:rPr>
        <w:t xml:space="preserve"> </w:t>
      </w:r>
      <w:r w:rsidRPr="00344718">
        <w:rPr>
          <w:rFonts w:cs="Arial"/>
          <w:sz w:val="24"/>
          <w:szCs w:val="24"/>
        </w:rPr>
        <w:t>na Organizatora autorskie prawa majątkowe do te</w:t>
      </w:r>
      <w:r w:rsidR="001E1FB6">
        <w:rPr>
          <w:rFonts w:cs="Arial"/>
          <w:sz w:val="24"/>
          <w:szCs w:val="24"/>
        </w:rPr>
        <w:t xml:space="preserve">j pracy na zasadach określonych </w:t>
      </w:r>
      <w:r w:rsidRPr="00344718">
        <w:rPr>
          <w:rFonts w:cs="Arial"/>
          <w:sz w:val="24"/>
          <w:szCs w:val="24"/>
        </w:rPr>
        <w:t>w Regulaminie;</w:t>
      </w:r>
    </w:p>
    <w:p w14:paraId="36CC07EB" w14:textId="767E75F6" w:rsidR="00D519B0" w:rsidRPr="00344718" w:rsidRDefault="006A7E0A" w:rsidP="00D51385">
      <w:pPr>
        <w:widowControl w:val="0"/>
        <w:numPr>
          <w:ilvl w:val="0"/>
          <w:numId w:val="41"/>
        </w:numPr>
        <w:suppressAutoHyphens/>
        <w:spacing w:after="0" w:line="240" w:lineRule="auto"/>
        <w:jc w:val="both"/>
        <w:rPr>
          <w:rFonts w:cs="Arial"/>
          <w:sz w:val="24"/>
          <w:szCs w:val="24"/>
        </w:rPr>
      </w:pPr>
      <w:r>
        <w:rPr>
          <w:rFonts w:cs="Arial"/>
          <w:sz w:val="24"/>
          <w:szCs w:val="24"/>
        </w:rPr>
        <w:t>Praca K</w:t>
      </w:r>
      <w:r w:rsidR="00D519B0" w:rsidRPr="00344718">
        <w:rPr>
          <w:rFonts w:cs="Arial"/>
          <w:sz w:val="24"/>
          <w:szCs w:val="24"/>
        </w:rPr>
        <w:t xml:space="preserve">onkursowa stanowi w całości dzieło oryginalne, </w:t>
      </w:r>
      <w:r w:rsidR="006A3E47" w:rsidRPr="00344718">
        <w:rPr>
          <w:rFonts w:cs="Arial"/>
          <w:sz w:val="24"/>
          <w:szCs w:val="24"/>
        </w:rPr>
        <w:t>nienaruszające</w:t>
      </w:r>
      <w:r w:rsidR="00D519B0" w:rsidRPr="00344718">
        <w:rPr>
          <w:rFonts w:cs="Arial"/>
          <w:sz w:val="24"/>
          <w:szCs w:val="24"/>
        </w:rPr>
        <w:t xml:space="preserve"> praw autorskich osób trzecich ani przepisów o ochronie tajemnicy państwowej i służbowej oraz nie istnieją żadne inne okoliczności, które mogłyby narazić Organizatora na odpowiedzialność wobec osób</w:t>
      </w:r>
      <w:r w:rsidR="00A10F94">
        <w:rPr>
          <w:rFonts w:cs="Arial"/>
          <w:sz w:val="24"/>
          <w:szCs w:val="24"/>
        </w:rPr>
        <w:t xml:space="preserve"> </w:t>
      </w:r>
      <w:r w:rsidR="00D519B0" w:rsidRPr="00344718">
        <w:rPr>
          <w:rFonts w:cs="Arial"/>
          <w:sz w:val="24"/>
          <w:szCs w:val="24"/>
        </w:rPr>
        <w:t>t</w:t>
      </w:r>
      <w:r>
        <w:rPr>
          <w:rFonts w:cs="Arial"/>
          <w:sz w:val="24"/>
          <w:szCs w:val="24"/>
        </w:rPr>
        <w:t>rzecich z tytułu korzystania z Pracy K</w:t>
      </w:r>
      <w:r w:rsidR="00D519B0" w:rsidRPr="00344718">
        <w:rPr>
          <w:rFonts w:cs="Arial"/>
          <w:sz w:val="24"/>
          <w:szCs w:val="24"/>
        </w:rPr>
        <w:t>onkursowej;</w:t>
      </w:r>
    </w:p>
    <w:p w14:paraId="4C589D7C" w14:textId="752E4B8C" w:rsidR="00D519B0" w:rsidRPr="00344718" w:rsidRDefault="00D519B0" w:rsidP="00D51385">
      <w:pPr>
        <w:widowControl w:val="0"/>
        <w:numPr>
          <w:ilvl w:val="0"/>
          <w:numId w:val="41"/>
        </w:numPr>
        <w:suppressAutoHyphens/>
        <w:spacing w:after="0" w:line="240" w:lineRule="auto"/>
        <w:jc w:val="both"/>
        <w:rPr>
          <w:rFonts w:cs="Arial"/>
          <w:sz w:val="24"/>
          <w:szCs w:val="24"/>
        </w:rPr>
      </w:pPr>
      <w:r w:rsidRPr="00344718">
        <w:rPr>
          <w:rFonts w:cs="Arial"/>
          <w:sz w:val="24"/>
          <w:szCs w:val="24"/>
        </w:rPr>
        <w:t>W przypadku dochodzenia na drodze sądowej przez osoby trzecie roszczeń wynikających z ko</w:t>
      </w:r>
      <w:r w:rsidR="006A7E0A">
        <w:rPr>
          <w:rFonts w:cs="Arial"/>
          <w:sz w:val="24"/>
          <w:szCs w:val="24"/>
        </w:rPr>
        <w:t>rzystania przez Organizatora z Pracy K</w:t>
      </w:r>
      <w:r w:rsidRPr="00344718">
        <w:rPr>
          <w:rFonts w:cs="Arial"/>
          <w:sz w:val="24"/>
          <w:szCs w:val="24"/>
        </w:rPr>
        <w:t>onkursowej, zobowiązuje się do przystąpienia do procesu po stronie Organizatora i podjęcia wszelkich czynności</w:t>
      </w:r>
      <w:r w:rsidR="001E1FB6">
        <w:rPr>
          <w:rFonts w:cs="Arial"/>
          <w:sz w:val="24"/>
          <w:szCs w:val="24"/>
        </w:rPr>
        <w:t xml:space="preserve"> </w:t>
      </w:r>
      <w:r w:rsidRPr="00344718">
        <w:rPr>
          <w:rFonts w:cs="Arial"/>
          <w:sz w:val="24"/>
          <w:szCs w:val="24"/>
        </w:rPr>
        <w:t xml:space="preserve">w celu zwolnienia go z udziału w sprawie; </w:t>
      </w:r>
    </w:p>
    <w:p w14:paraId="7E9E7316" w14:textId="41A1AE8C" w:rsidR="00D519B0" w:rsidRPr="00344718" w:rsidRDefault="00D519B0" w:rsidP="00D51385">
      <w:pPr>
        <w:widowControl w:val="0"/>
        <w:numPr>
          <w:ilvl w:val="0"/>
          <w:numId w:val="41"/>
        </w:numPr>
        <w:suppressAutoHyphens/>
        <w:spacing w:after="0" w:line="240" w:lineRule="auto"/>
        <w:jc w:val="both"/>
        <w:rPr>
          <w:rFonts w:cs="Arial"/>
          <w:sz w:val="24"/>
          <w:szCs w:val="24"/>
        </w:rPr>
      </w:pPr>
      <w:r w:rsidRPr="00344718">
        <w:rPr>
          <w:rFonts w:cs="Arial"/>
          <w:sz w:val="24"/>
          <w:szCs w:val="24"/>
        </w:rPr>
        <w:t>Oświadczam, że zaspokoję na własny koszt wszelkie uzasadnione roszczenia osób trzecich z tytułu naruszenia praw tych osób wskutek niezgodności</w:t>
      </w:r>
      <w:r w:rsidR="001E1FB6">
        <w:rPr>
          <w:rFonts w:cs="Arial"/>
          <w:sz w:val="24"/>
          <w:szCs w:val="24"/>
        </w:rPr>
        <w:t xml:space="preserve"> ze stanem rzeczywistym mojego </w:t>
      </w:r>
      <w:r w:rsidRPr="00344718">
        <w:rPr>
          <w:rFonts w:cs="Arial"/>
          <w:sz w:val="24"/>
          <w:szCs w:val="24"/>
        </w:rPr>
        <w:t>oświadczenia zawartego w pkt</w:t>
      </w:r>
      <w:r w:rsidR="007F1386">
        <w:rPr>
          <w:rFonts w:cs="Arial"/>
          <w:sz w:val="24"/>
          <w:szCs w:val="24"/>
        </w:rPr>
        <w:t xml:space="preserve"> </w:t>
      </w:r>
      <w:r w:rsidRPr="00344718">
        <w:rPr>
          <w:rFonts w:cs="Arial"/>
          <w:sz w:val="24"/>
          <w:szCs w:val="24"/>
        </w:rPr>
        <w:t>5)</w:t>
      </w:r>
      <w:r w:rsidR="007F1386">
        <w:rPr>
          <w:rFonts w:cs="Arial"/>
          <w:sz w:val="24"/>
          <w:szCs w:val="24"/>
        </w:rPr>
        <w:t xml:space="preserve"> i 7)</w:t>
      </w:r>
      <w:r w:rsidR="006A3E47">
        <w:rPr>
          <w:rFonts w:cs="Arial"/>
          <w:sz w:val="24"/>
          <w:szCs w:val="24"/>
        </w:rPr>
        <w:t>.</w:t>
      </w:r>
      <w:r w:rsidRPr="00344718">
        <w:rPr>
          <w:rFonts w:cs="Arial"/>
          <w:sz w:val="24"/>
          <w:szCs w:val="24"/>
        </w:rPr>
        <w:cr/>
      </w:r>
    </w:p>
    <w:p w14:paraId="1FB2196A" w14:textId="77777777" w:rsidR="00D519B0" w:rsidRPr="00344718" w:rsidRDefault="00D519B0" w:rsidP="00344718">
      <w:pPr>
        <w:ind w:left="567" w:hanging="567"/>
        <w:rPr>
          <w:rFonts w:cs="Arial"/>
          <w:sz w:val="24"/>
          <w:szCs w:val="24"/>
        </w:rPr>
      </w:pPr>
      <w:r w:rsidRPr="00344718">
        <w:rPr>
          <w:rFonts w:cs="Arial"/>
          <w:sz w:val="24"/>
          <w:szCs w:val="24"/>
          <w:lang w:eastAsia="pl-PL"/>
        </w:rPr>
        <w:t>7. Spis załączników dołączonych do wniosku</w:t>
      </w:r>
      <w:r w:rsidRPr="00344718">
        <w:rPr>
          <w:rFonts w:cs="Arial"/>
          <w:sz w:val="24"/>
          <w:szCs w:val="24"/>
        </w:rPr>
        <w:t>.</w:t>
      </w:r>
    </w:p>
    <w:p w14:paraId="0E85CC41" w14:textId="77777777" w:rsidR="00D519B0" w:rsidRPr="00344718" w:rsidRDefault="00D519B0" w:rsidP="00432725">
      <w:pPr>
        <w:pStyle w:val="Akapitzlist"/>
        <w:numPr>
          <w:ilvl w:val="0"/>
          <w:numId w:val="4"/>
        </w:numPr>
        <w:spacing w:before="240" w:line="480" w:lineRule="auto"/>
        <w:ind w:left="567" w:hanging="567"/>
        <w:rPr>
          <w:rFonts w:cs="Arial"/>
          <w:sz w:val="24"/>
          <w:szCs w:val="24"/>
        </w:rPr>
      </w:pPr>
      <w:r w:rsidRPr="00344718">
        <w:rPr>
          <w:rFonts w:cs="Arial"/>
          <w:sz w:val="24"/>
          <w:szCs w:val="24"/>
        </w:rPr>
        <w:t>……………………………………………………………………………..</w:t>
      </w:r>
    </w:p>
    <w:p w14:paraId="3DF99DCC" w14:textId="77777777" w:rsidR="00D519B0" w:rsidRPr="00344718" w:rsidRDefault="00D519B0" w:rsidP="00432725">
      <w:pPr>
        <w:pStyle w:val="Akapitzlist"/>
        <w:numPr>
          <w:ilvl w:val="0"/>
          <w:numId w:val="4"/>
        </w:numPr>
        <w:spacing w:before="240" w:line="480" w:lineRule="auto"/>
        <w:ind w:left="567" w:hanging="567"/>
        <w:rPr>
          <w:rFonts w:cs="Arial"/>
          <w:sz w:val="24"/>
          <w:szCs w:val="24"/>
        </w:rPr>
      </w:pPr>
      <w:r w:rsidRPr="00344718">
        <w:rPr>
          <w:rFonts w:cs="Arial"/>
          <w:sz w:val="24"/>
          <w:szCs w:val="24"/>
        </w:rPr>
        <w:t>……………………………………………………………………………..</w:t>
      </w:r>
    </w:p>
    <w:p w14:paraId="2C278030" w14:textId="77777777" w:rsidR="00D519B0" w:rsidRPr="00344718" w:rsidRDefault="00D519B0" w:rsidP="00432725">
      <w:pPr>
        <w:pStyle w:val="Akapitzlist"/>
        <w:numPr>
          <w:ilvl w:val="0"/>
          <w:numId w:val="4"/>
        </w:numPr>
        <w:spacing w:before="240" w:line="480" w:lineRule="auto"/>
        <w:ind w:left="567" w:hanging="567"/>
        <w:rPr>
          <w:rFonts w:cs="Arial"/>
          <w:sz w:val="24"/>
          <w:szCs w:val="24"/>
        </w:rPr>
      </w:pPr>
      <w:r w:rsidRPr="00344718">
        <w:rPr>
          <w:rFonts w:cs="Arial"/>
          <w:sz w:val="24"/>
          <w:szCs w:val="24"/>
        </w:rPr>
        <w:t>……………………………………………………………………………..</w:t>
      </w:r>
    </w:p>
    <w:p w14:paraId="026D8C8E" w14:textId="77777777" w:rsidR="00D519B0" w:rsidRPr="00344718" w:rsidRDefault="00D519B0" w:rsidP="00432725">
      <w:pPr>
        <w:pStyle w:val="Akapitzlist"/>
        <w:numPr>
          <w:ilvl w:val="0"/>
          <w:numId w:val="4"/>
        </w:numPr>
        <w:spacing w:before="240" w:line="480" w:lineRule="auto"/>
        <w:ind w:left="567" w:hanging="567"/>
        <w:rPr>
          <w:rFonts w:cs="Arial"/>
          <w:sz w:val="24"/>
          <w:szCs w:val="24"/>
        </w:rPr>
      </w:pPr>
      <w:r w:rsidRPr="00344718">
        <w:rPr>
          <w:rFonts w:cs="Arial"/>
          <w:sz w:val="24"/>
          <w:szCs w:val="24"/>
        </w:rPr>
        <w:t>……………………………………………………………………………..</w:t>
      </w:r>
    </w:p>
    <w:p w14:paraId="3FB5D244" w14:textId="77777777" w:rsidR="00D519B0" w:rsidRPr="00344718" w:rsidRDefault="00D519B0" w:rsidP="00344718">
      <w:pPr>
        <w:spacing w:after="0" w:line="240" w:lineRule="auto"/>
        <w:ind w:left="567" w:hanging="567"/>
        <w:jc w:val="right"/>
        <w:rPr>
          <w:rFonts w:eastAsia="Times New Roman" w:cs="Arial"/>
          <w:b/>
          <w:color w:val="000000"/>
          <w:sz w:val="24"/>
          <w:szCs w:val="24"/>
          <w:lang w:eastAsia="pl-PL"/>
        </w:rPr>
      </w:pPr>
    </w:p>
    <w:p w14:paraId="3D505AC4" w14:textId="77777777" w:rsidR="00D519B0" w:rsidRPr="00344718" w:rsidRDefault="00D519B0" w:rsidP="00344718">
      <w:pPr>
        <w:spacing w:after="0" w:line="240" w:lineRule="auto"/>
        <w:ind w:left="567" w:hanging="567"/>
        <w:jc w:val="right"/>
        <w:rPr>
          <w:rFonts w:eastAsia="Times New Roman" w:cs="Arial"/>
          <w:b/>
          <w:color w:val="000000"/>
          <w:sz w:val="24"/>
          <w:szCs w:val="24"/>
          <w:lang w:eastAsia="pl-PL"/>
        </w:rPr>
      </w:pPr>
    </w:p>
    <w:p w14:paraId="4EB6D670" w14:textId="77777777" w:rsidR="00D519B0" w:rsidRPr="00344718" w:rsidRDefault="00D519B0" w:rsidP="00344718">
      <w:pPr>
        <w:spacing w:after="0"/>
        <w:ind w:left="567" w:hanging="567"/>
        <w:jc w:val="right"/>
        <w:rPr>
          <w:rFonts w:cs="Arial"/>
          <w:sz w:val="24"/>
          <w:szCs w:val="24"/>
        </w:rPr>
      </w:pPr>
      <w:r w:rsidRPr="00344718">
        <w:rPr>
          <w:rFonts w:cs="Arial"/>
          <w:sz w:val="24"/>
          <w:szCs w:val="24"/>
        </w:rPr>
        <w:t>………………………………………………………...</w:t>
      </w:r>
    </w:p>
    <w:p w14:paraId="574D5A3B" w14:textId="77777777" w:rsidR="00D519B0" w:rsidRPr="00344718" w:rsidRDefault="00D519B0" w:rsidP="00344718">
      <w:pPr>
        <w:ind w:left="567" w:hanging="567"/>
        <w:jc w:val="center"/>
        <w:rPr>
          <w:rFonts w:cs="Arial"/>
          <w:i/>
          <w:sz w:val="24"/>
          <w:szCs w:val="24"/>
        </w:rPr>
      </w:pPr>
      <w:r w:rsidRPr="00344718">
        <w:rPr>
          <w:rFonts w:cs="Arial"/>
          <w:i/>
          <w:sz w:val="24"/>
          <w:szCs w:val="24"/>
        </w:rPr>
        <w:t>(data i podpis osoby uprawnionej do reprezentacji Uc</w:t>
      </w:r>
      <w:r w:rsidR="006A7E0A">
        <w:rPr>
          <w:rFonts w:cs="Arial"/>
          <w:i/>
          <w:sz w:val="24"/>
          <w:szCs w:val="24"/>
        </w:rPr>
        <w:t>zestnika Konkursu /Uczestników K</w:t>
      </w:r>
      <w:r w:rsidRPr="00344718">
        <w:rPr>
          <w:rFonts w:cs="Arial"/>
          <w:i/>
          <w:sz w:val="24"/>
          <w:szCs w:val="24"/>
        </w:rPr>
        <w:t>onkursu)</w:t>
      </w:r>
    </w:p>
    <w:p w14:paraId="4D8B7794" w14:textId="77777777" w:rsidR="00D519B0" w:rsidRDefault="00D519B0" w:rsidP="00344718">
      <w:pPr>
        <w:spacing w:after="0" w:line="240" w:lineRule="auto"/>
        <w:ind w:left="567" w:hanging="567"/>
        <w:jc w:val="right"/>
        <w:rPr>
          <w:rFonts w:eastAsia="Times New Roman" w:cs="Arial"/>
          <w:b/>
          <w:color w:val="000000"/>
          <w:sz w:val="24"/>
          <w:szCs w:val="24"/>
          <w:lang w:eastAsia="pl-PL"/>
        </w:rPr>
      </w:pPr>
    </w:p>
    <w:p w14:paraId="7A77430D" w14:textId="77777777" w:rsidR="005164AD" w:rsidRDefault="005164AD" w:rsidP="00344718">
      <w:pPr>
        <w:spacing w:after="0" w:line="240" w:lineRule="auto"/>
        <w:ind w:left="567" w:hanging="567"/>
        <w:jc w:val="right"/>
        <w:rPr>
          <w:rFonts w:eastAsia="Times New Roman" w:cs="Arial"/>
          <w:b/>
          <w:color w:val="000000"/>
          <w:sz w:val="24"/>
          <w:szCs w:val="24"/>
          <w:lang w:eastAsia="pl-PL"/>
        </w:rPr>
      </w:pPr>
    </w:p>
    <w:p w14:paraId="4C544534" w14:textId="77777777" w:rsidR="005164AD" w:rsidRDefault="005164AD" w:rsidP="00344718">
      <w:pPr>
        <w:spacing w:after="0" w:line="240" w:lineRule="auto"/>
        <w:ind w:left="567" w:hanging="567"/>
        <w:jc w:val="right"/>
        <w:rPr>
          <w:rFonts w:eastAsia="Times New Roman" w:cs="Arial"/>
          <w:b/>
          <w:color w:val="000000"/>
          <w:sz w:val="24"/>
          <w:szCs w:val="24"/>
          <w:lang w:eastAsia="pl-PL"/>
        </w:rPr>
      </w:pPr>
    </w:p>
    <w:p w14:paraId="57EFC2EA" w14:textId="77777777" w:rsidR="005164AD" w:rsidRPr="00344718" w:rsidRDefault="005164AD" w:rsidP="00344718">
      <w:pPr>
        <w:spacing w:after="0" w:line="240" w:lineRule="auto"/>
        <w:ind w:left="567" w:hanging="567"/>
        <w:jc w:val="right"/>
        <w:rPr>
          <w:rFonts w:eastAsia="Times New Roman" w:cs="Arial"/>
          <w:b/>
          <w:color w:val="000000"/>
          <w:sz w:val="24"/>
          <w:szCs w:val="24"/>
          <w:lang w:eastAsia="pl-PL"/>
        </w:rPr>
      </w:pPr>
    </w:p>
    <w:p w14:paraId="241581D9" w14:textId="77777777" w:rsidR="00D519B0" w:rsidRPr="00344718" w:rsidRDefault="00D519B0" w:rsidP="00344718">
      <w:pPr>
        <w:spacing w:after="0" w:line="240" w:lineRule="auto"/>
        <w:ind w:left="567" w:hanging="567"/>
        <w:jc w:val="right"/>
        <w:rPr>
          <w:rFonts w:eastAsia="Times New Roman" w:cs="Arial"/>
          <w:b/>
          <w:color w:val="000000"/>
          <w:sz w:val="24"/>
          <w:szCs w:val="24"/>
          <w:lang w:eastAsia="pl-PL"/>
        </w:rPr>
      </w:pPr>
    </w:p>
    <w:p w14:paraId="68231874" w14:textId="77777777" w:rsidR="00D519B0" w:rsidRPr="00344718" w:rsidRDefault="00D519B0" w:rsidP="00344718">
      <w:pPr>
        <w:spacing w:after="0" w:line="240" w:lineRule="auto"/>
        <w:ind w:left="567" w:hanging="567"/>
        <w:jc w:val="right"/>
        <w:rPr>
          <w:rFonts w:eastAsia="Times New Roman" w:cs="Arial"/>
          <w:b/>
          <w:color w:val="000000"/>
          <w:sz w:val="24"/>
          <w:szCs w:val="24"/>
          <w:lang w:eastAsia="pl-PL"/>
        </w:rPr>
      </w:pPr>
    </w:p>
    <w:p w14:paraId="256E03F1" w14:textId="77777777" w:rsidR="00D519B0" w:rsidRPr="00344718" w:rsidRDefault="00D519B0" w:rsidP="00344718">
      <w:pPr>
        <w:shd w:val="clear" w:color="auto" w:fill="FFFFFF"/>
        <w:spacing w:after="0" w:line="240" w:lineRule="auto"/>
        <w:ind w:left="567" w:right="249" w:hanging="567"/>
        <w:jc w:val="both"/>
        <w:rPr>
          <w:rFonts w:eastAsia="Times New Roman" w:cs="Arial"/>
          <w:b/>
          <w:bCs/>
          <w:spacing w:val="2"/>
          <w:sz w:val="24"/>
          <w:szCs w:val="24"/>
        </w:rPr>
      </w:pPr>
      <w:r w:rsidRPr="00344718">
        <w:rPr>
          <w:rFonts w:eastAsia="Times New Roman" w:cs="Arial"/>
          <w:b/>
          <w:bCs/>
          <w:spacing w:val="2"/>
          <w:sz w:val="24"/>
          <w:szCs w:val="24"/>
        </w:rPr>
        <w:t>*</w:t>
      </w:r>
      <w:r w:rsidRPr="00344718">
        <w:rPr>
          <w:rFonts w:eastAsia="Times New Roman" w:cs="Arial"/>
          <w:b/>
          <w:bCs/>
          <w:spacing w:val="2"/>
          <w:sz w:val="24"/>
          <w:szCs w:val="24"/>
        </w:rPr>
        <w:tab/>
        <w:t>niepotrzebne skreślić</w:t>
      </w:r>
    </w:p>
    <w:p w14:paraId="0899FA50" w14:textId="77777777" w:rsidR="00D519B0" w:rsidRPr="00344718" w:rsidRDefault="00D519B0" w:rsidP="00344718">
      <w:pPr>
        <w:spacing w:after="0" w:line="240" w:lineRule="auto"/>
        <w:ind w:left="567" w:hanging="567"/>
        <w:jc w:val="both"/>
        <w:rPr>
          <w:rFonts w:eastAsia="Times New Roman" w:cs="Arial"/>
          <w:b/>
          <w:bCs/>
          <w:spacing w:val="2"/>
          <w:sz w:val="24"/>
          <w:szCs w:val="24"/>
        </w:rPr>
      </w:pPr>
      <w:r w:rsidRPr="00344718">
        <w:rPr>
          <w:rFonts w:eastAsia="Times New Roman" w:cs="Arial"/>
          <w:b/>
          <w:bCs/>
          <w:spacing w:val="2"/>
          <w:sz w:val="24"/>
          <w:szCs w:val="24"/>
        </w:rPr>
        <w:t>**</w:t>
      </w:r>
      <w:r w:rsidRPr="00344718">
        <w:rPr>
          <w:rFonts w:eastAsia="Times New Roman" w:cs="Arial"/>
          <w:b/>
          <w:bCs/>
          <w:spacing w:val="2"/>
          <w:sz w:val="24"/>
          <w:szCs w:val="24"/>
        </w:rPr>
        <w:tab/>
        <w:t>wypełnić w przypadku ustanowienia pełnomocnika</w:t>
      </w:r>
    </w:p>
    <w:p w14:paraId="162486AA" w14:textId="77777777" w:rsidR="00C6026F" w:rsidRPr="00344718" w:rsidRDefault="00D519B0" w:rsidP="00344718">
      <w:pPr>
        <w:ind w:left="567" w:hanging="567"/>
        <w:rPr>
          <w:sz w:val="24"/>
          <w:szCs w:val="24"/>
        </w:rPr>
      </w:pPr>
      <w:r w:rsidRPr="00344718">
        <w:rPr>
          <w:sz w:val="24"/>
          <w:szCs w:val="24"/>
        </w:rPr>
        <w:br w:type="page"/>
      </w:r>
    </w:p>
    <w:p w14:paraId="124ED2B2" w14:textId="77777777" w:rsidR="00DB45F0" w:rsidRPr="00344718" w:rsidRDefault="00DB45F0" w:rsidP="00344718">
      <w:pPr>
        <w:ind w:left="567" w:hanging="567"/>
        <w:rPr>
          <w:sz w:val="24"/>
          <w:szCs w:val="24"/>
        </w:rPr>
      </w:pPr>
    </w:p>
    <w:p w14:paraId="74F5AD35" w14:textId="77777777" w:rsidR="00DB45F0" w:rsidRDefault="007B3150" w:rsidP="00617CEA">
      <w:pPr>
        <w:ind w:left="4815" w:firstLine="141"/>
        <w:rPr>
          <w:rFonts w:eastAsia="Times New Roman" w:cs="Arial"/>
          <w:b/>
          <w:color w:val="000000"/>
          <w:sz w:val="24"/>
          <w:szCs w:val="24"/>
          <w:lang w:eastAsia="pl-PL"/>
        </w:rPr>
      </w:pPr>
      <w:r>
        <w:rPr>
          <w:rFonts w:eastAsia="Times New Roman" w:cs="Arial"/>
          <w:b/>
          <w:color w:val="000000"/>
          <w:sz w:val="24"/>
          <w:szCs w:val="24"/>
          <w:lang w:eastAsia="pl-PL"/>
        </w:rPr>
        <w:t>Załącznik nr 3</w:t>
      </w:r>
      <w:r w:rsidR="00617CEA" w:rsidRPr="00344718">
        <w:rPr>
          <w:rFonts w:eastAsia="Times New Roman" w:cs="Arial"/>
          <w:b/>
          <w:color w:val="000000"/>
          <w:sz w:val="24"/>
          <w:szCs w:val="24"/>
          <w:lang w:eastAsia="pl-PL"/>
        </w:rPr>
        <w:t xml:space="preserve"> do Regulaminu Konkursu</w:t>
      </w:r>
    </w:p>
    <w:p w14:paraId="1002D373" w14:textId="77777777" w:rsidR="00617CEA" w:rsidRPr="00344718" w:rsidRDefault="00617CEA" w:rsidP="007B3150">
      <w:pPr>
        <w:rPr>
          <w:sz w:val="24"/>
          <w:szCs w:val="24"/>
        </w:rPr>
      </w:pPr>
    </w:p>
    <w:p w14:paraId="5776ACBB" w14:textId="77777777" w:rsidR="00617CEA" w:rsidRDefault="007B3150" w:rsidP="007B3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r>
        <w:rPr>
          <w:sz w:val="24"/>
          <w:szCs w:val="24"/>
        </w:rPr>
        <w:t>ISTOTNE WARUNKI UMOWY</w:t>
      </w:r>
    </w:p>
    <w:p w14:paraId="7604363E" w14:textId="77777777" w:rsidR="00617CEA" w:rsidRPr="00766D2F" w:rsidRDefault="00617CEA" w:rsidP="00617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sz w:val="24"/>
          <w:szCs w:val="24"/>
        </w:rPr>
      </w:pPr>
    </w:p>
    <w:p w14:paraId="1AA1DF36" w14:textId="77777777" w:rsidR="00617CEA" w:rsidRPr="00766D2F" w:rsidRDefault="00617CEA" w:rsidP="00617CE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r w:rsidRPr="00766D2F">
        <w:rPr>
          <w:sz w:val="24"/>
          <w:szCs w:val="24"/>
        </w:rPr>
        <w:t>§ 1</w:t>
      </w:r>
    </w:p>
    <w:p w14:paraId="4EFCE9AA" w14:textId="6E739366" w:rsidR="00617CEA" w:rsidRPr="00766D2F" w:rsidRDefault="00617CEA" w:rsidP="00617CEA">
      <w:pPr>
        <w:pStyle w:val="Akapitzlist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0"/>
        <w:jc w:val="both"/>
        <w:rPr>
          <w:rFonts w:asciiTheme="minorHAnsi" w:hAnsiTheme="minorHAnsi"/>
          <w:sz w:val="24"/>
          <w:szCs w:val="24"/>
          <w:lang w:val="pl-PL"/>
        </w:rPr>
      </w:pPr>
      <w:r w:rsidRPr="00766D2F">
        <w:rPr>
          <w:rFonts w:asciiTheme="minorHAnsi" w:hAnsiTheme="minorHAnsi"/>
          <w:sz w:val="24"/>
          <w:szCs w:val="24"/>
          <w:lang w:val="pl-PL"/>
        </w:rPr>
        <w:t>Przedmiotem niniejszej Umowy jest opra</w:t>
      </w:r>
      <w:r w:rsidR="004A3EDF">
        <w:rPr>
          <w:rFonts w:asciiTheme="minorHAnsi" w:hAnsiTheme="minorHAnsi"/>
          <w:sz w:val="24"/>
          <w:szCs w:val="24"/>
          <w:lang w:val="pl-PL"/>
        </w:rPr>
        <w:t>cowanie</w:t>
      </w:r>
      <w:r w:rsidRPr="00766D2F">
        <w:rPr>
          <w:rFonts w:asciiTheme="minorHAnsi" w:hAnsiTheme="minorHAnsi"/>
          <w:sz w:val="24"/>
          <w:szCs w:val="24"/>
          <w:lang w:val="pl-PL"/>
        </w:rPr>
        <w:t xml:space="preserve"> </w:t>
      </w:r>
      <w:r w:rsidR="004A3EDF">
        <w:rPr>
          <w:rFonts w:asciiTheme="minorHAnsi" w:hAnsiTheme="minorHAnsi"/>
          <w:sz w:val="24"/>
          <w:szCs w:val="24"/>
          <w:lang w:val="pl-PL"/>
        </w:rPr>
        <w:t xml:space="preserve">kuratorskiego </w:t>
      </w:r>
      <w:r w:rsidRPr="00766D2F">
        <w:rPr>
          <w:rFonts w:asciiTheme="minorHAnsi" w:hAnsiTheme="minorHAnsi"/>
          <w:sz w:val="24"/>
          <w:szCs w:val="24"/>
          <w:lang w:val="pl-PL"/>
        </w:rPr>
        <w:t xml:space="preserve">projektu wystawy/instalacji „…………………………………..”, na podstawie pracy konkursowej </w:t>
      </w:r>
      <w:r w:rsidR="00AD1124" w:rsidRPr="00766D2F">
        <w:rPr>
          <w:rFonts w:asciiTheme="minorHAnsi" w:hAnsiTheme="minorHAnsi"/>
          <w:sz w:val="24"/>
          <w:szCs w:val="24"/>
          <w:lang w:val="pl-PL"/>
        </w:rPr>
        <w:t>złożonej</w:t>
      </w:r>
      <w:r w:rsidRPr="00766D2F">
        <w:rPr>
          <w:rFonts w:asciiTheme="minorHAnsi" w:hAnsiTheme="minorHAnsi"/>
          <w:sz w:val="24"/>
          <w:szCs w:val="24"/>
          <w:lang w:val="pl-PL"/>
        </w:rPr>
        <w:t xml:space="preserve"> w konkursie ogłoszonym przez Instytut Adama Mickiewicza na opracowanie kuratorskiego projektu wystawy/instalacji do realizacji w pawilonie polskim pod</w:t>
      </w:r>
      <w:r w:rsidR="004A3EDF">
        <w:rPr>
          <w:rFonts w:asciiTheme="minorHAnsi" w:hAnsiTheme="minorHAnsi"/>
          <w:sz w:val="24"/>
          <w:szCs w:val="24"/>
          <w:lang w:val="pl-PL"/>
        </w:rPr>
        <w:t>czas London Design Biennale 202</w:t>
      </w:r>
      <w:r w:rsidR="001D4DF0">
        <w:rPr>
          <w:rFonts w:asciiTheme="minorHAnsi" w:hAnsiTheme="minorHAnsi"/>
          <w:sz w:val="24"/>
          <w:szCs w:val="24"/>
          <w:lang w:val="pl-PL"/>
        </w:rPr>
        <w:t>3</w:t>
      </w:r>
      <w:r w:rsidRPr="00766D2F">
        <w:rPr>
          <w:rFonts w:asciiTheme="minorHAnsi" w:hAnsiTheme="minorHAnsi"/>
          <w:sz w:val="24"/>
          <w:szCs w:val="24"/>
          <w:lang w:val="pl-PL"/>
        </w:rPr>
        <w:t>, a także zapewnienia, w oparciu o ww. dokumenty osobistego zaangażowania na każdym etapie jej realizacji (nadzoru kuratorskiego).</w:t>
      </w:r>
    </w:p>
    <w:p w14:paraId="579D10CC" w14:textId="77777777" w:rsidR="00617CEA" w:rsidRPr="00766D2F" w:rsidRDefault="00617CEA" w:rsidP="00617CEA">
      <w:pPr>
        <w:pStyle w:val="Akapitzlist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0"/>
        <w:jc w:val="both"/>
        <w:rPr>
          <w:rFonts w:asciiTheme="minorHAnsi" w:hAnsiTheme="minorHAnsi"/>
          <w:sz w:val="24"/>
          <w:szCs w:val="24"/>
          <w:lang w:val="pl-PL"/>
        </w:rPr>
      </w:pPr>
    </w:p>
    <w:p w14:paraId="3F9A4D7B" w14:textId="77777777" w:rsidR="00617CEA" w:rsidRPr="00766D2F" w:rsidRDefault="00617CEA" w:rsidP="00617CE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p>
    <w:p w14:paraId="1D9B4CB0" w14:textId="77777777" w:rsidR="00617CEA" w:rsidRPr="00766D2F" w:rsidRDefault="00617CEA" w:rsidP="00617CE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r w:rsidRPr="00766D2F">
        <w:rPr>
          <w:sz w:val="24"/>
          <w:szCs w:val="24"/>
        </w:rPr>
        <w:t>§ 2</w:t>
      </w:r>
    </w:p>
    <w:p w14:paraId="69D9D014" w14:textId="77777777" w:rsidR="00617CEA" w:rsidRPr="00766D2F" w:rsidRDefault="00617CEA" w:rsidP="00267EEB">
      <w:pPr>
        <w:numPr>
          <w:ilvl w:val="0"/>
          <w:numId w:val="1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rPr>
          <w:sz w:val="24"/>
          <w:szCs w:val="24"/>
        </w:rPr>
      </w:pPr>
      <w:r w:rsidRPr="00766D2F">
        <w:rPr>
          <w:sz w:val="24"/>
          <w:szCs w:val="24"/>
        </w:rPr>
        <w:t>Do obowiązków</w:t>
      </w:r>
      <w:r w:rsidRPr="00766D2F">
        <w:rPr>
          <w:i/>
          <w:sz w:val="24"/>
          <w:szCs w:val="24"/>
        </w:rPr>
        <w:t xml:space="preserve"> </w:t>
      </w:r>
      <w:r w:rsidRPr="00766D2F">
        <w:rPr>
          <w:sz w:val="24"/>
          <w:szCs w:val="24"/>
        </w:rPr>
        <w:t>Wykonawcy</w:t>
      </w:r>
      <w:r w:rsidRPr="00766D2F">
        <w:rPr>
          <w:i/>
          <w:sz w:val="24"/>
          <w:szCs w:val="24"/>
        </w:rPr>
        <w:t xml:space="preserve"> </w:t>
      </w:r>
      <w:r w:rsidRPr="00766D2F">
        <w:rPr>
          <w:sz w:val="24"/>
          <w:szCs w:val="24"/>
        </w:rPr>
        <w:t>należy w szczególności:</w:t>
      </w:r>
    </w:p>
    <w:p w14:paraId="64108ECB" w14:textId="059BFF52" w:rsidR="00B34BB2" w:rsidRDefault="00B34BB2" w:rsidP="00584907">
      <w:pPr>
        <w:numPr>
          <w:ilvl w:val="0"/>
          <w:numId w:val="4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opracowanie i przygotowanie</w:t>
      </w:r>
      <w:r w:rsidR="00BE4443">
        <w:rPr>
          <w:sz w:val="24"/>
          <w:szCs w:val="24"/>
        </w:rPr>
        <w:t xml:space="preserve"> szczegółowej koncepcji wystawy i</w:t>
      </w:r>
      <w:r w:rsidRPr="00766D2F">
        <w:rPr>
          <w:sz w:val="24"/>
          <w:szCs w:val="24"/>
        </w:rPr>
        <w:t xml:space="preserve"> tek</w:t>
      </w:r>
      <w:r>
        <w:rPr>
          <w:sz w:val="24"/>
          <w:szCs w:val="24"/>
        </w:rPr>
        <w:t>stu kuratorskiego</w:t>
      </w:r>
      <w:r w:rsidR="002F73E5">
        <w:rPr>
          <w:sz w:val="24"/>
          <w:szCs w:val="24"/>
        </w:rPr>
        <w:t>;</w:t>
      </w:r>
    </w:p>
    <w:p w14:paraId="6A42E16D" w14:textId="3D29BEAD" w:rsidR="00617CEA" w:rsidRPr="00766D2F" w:rsidRDefault="00A12652" w:rsidP="00584907">
      <w:pPr>
        <w:numPr>
          <w:ilvl w:val="0"/>
          <w:numId w:val="4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opracowanie i przygotowanie</w:t>
      </w:r>
      <w:r>
        <w:rPr>
          <w:sz w:val="24"/>
          <w:szCs w:val="24"/>
        </w:rPr>
        <w:t xml:space="preserve"> </w:t>
      </w:r>
      <w:r w:rsidR="00B34BB2">
        <w:rPr>
          <w:sz w:val="24"/>
          <w:szCs w:val="24"/>
        </w:rPr>
        <w:t xml:space="preserve">szczegółowego </w:t>
      </w:r>
      <w:r w:rsidR="00B34BB2" w:rsidRPr="00766D2F">
        <w:rPr>
          <w:sz w:val="24"/>
          <w:szCs w:val="24"/>
        </w:rPr>
        <w:t>kosztorysu produkcji wystawy</w:t>
      </w:r>
      <w:r w:rsidR="002F73E5">
        <w:rPr>
          <w:sz w:val="24"/>
          <w:szCs w:val="24"/>
        </w:rPr>
        <w:t>;</w:t>
      </w:r>
    </w:p>
    <w:p w14:paraId="22CF1114" w14:textId="77777777" w:rsidR="00617CEA" w:rsidRPr="00766D2F" w:rsidRDefault="00A12652" w:rsidP="00584907">
      <w:pPr>
        <w:numPr>
          <w:ilvl w:val="0"/>
          <w:numId w:val="4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opracowanie i przygotowanie</w:t>
      </w:r>
      <w:r>
        <w:rPr>
          <w:sz w:val="24"/>
          <w:szCs w:val="24"/>
        </w:rPr>
        <w:t xml:space="preserve"> </w:t>
      </w:r>
      <w:r w:rsidR="00617CEA" w:rsidRPr="00766D2F">
        <w:rPr>
          <w:sz w:val="24"/>
          <w:szCs w:val="24"/>
        </w:rPr>
        <w:t>szczegółowego harmonogramu prac;</w:t>
      </w:r>
    </w:p>
    <w:p w14:paraId="7CCEF71E" w14:textId="77777777" w:rsidR="00617CEA" w:rsidRPr="00766D2F" w:rsidRDefault="00617CEA" w:rsidP="00584907">
      <w:pPr>
        <w:numPr>
          <w:ilvl w:val="0"/>
          <w:numId w:val="4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sz w:val="24"/>
          <w:szCs w:val="24"/>
        </w:rPr>
      </w:pPr>
      <w:r w:rsidRPr="00766D2F">
        <w:rPr>
          <w:sz w:val="24"/>
          <w:szCs w:val="24"/>
        </w:rPr>
        <w:t>nadzór kuratorski obejmujący:</w:t>
      </w:r>
    </w:p>
    <w:p w14:paraId="2AEB2559" w14:textId="77777777" w:rsidR="00617CEA" w:rsidRPr="00766D2F" w:rsidRDefault="00617CEA" w:rsidP="00584907">
      <w:pPr>
        <w:numPr>
          <w:ilvl w:val="1"/>
          <w:numId w:val="45"/>
        </w:numPr>
        <w:tabs>
          <w:tab w:val="left" w:pos="851"/>
          <w:tab w:val="left" w:pos="127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 xml:space="preserve">stałą współpracę z IAM i producentem wystawy/instalacji wybranym przez IAM  na każdym </w:t>
      </w:r>
      <w:r w:rsidR="004A3EDF">
        <w:rPr>
          <w:sz w:val="24"/>
          <w:szCs w:val="24"/>
        </w:rPr>
        <w:t>etapie realizacji wystawy w 202</w:t>
      </w:r>
      <w:r w:rsidR="001D4DF0">
        <w:rPr>
          <w:sz w:val="24"/>
          <w:szCs w:val="24"/>
        </w:rPr>
        <w:t>3</w:t>
      </w:r>
      <w:r w:rsidRPr="00766D2F">
        <w:rPr>
          <w:sz w:val="24"/>
          <w:szCs w:val="24"/>
        </w:rPr>
        <w:t xml:space="preserve"> roku;</w:t>
      </w:r>
    </w:p>
    <w:p w14:paraId="1A048D18" w14:textId="77777777" w:rsidR="00617CEA" w:rsidRPr="00766D2F" w:rsidRDefault="00617CEA" w:rsidP="00584907">
      <w:pPr>
        <w:numPr>
          <w:ilvl w:val="1"/>
          <w:numId w:val="45"/>
        </w:numPr>
        <w:tabs>
          <w:tab w:val="left" w:pos="851"/>
          <w:tab w:val="left" w:pos="127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nadzór na montażem wystawy/instalacji;</w:t>
      </w:r>
    </w:p>
    <w:p w14:paraId="3BA58951" w14:textId="77777777" w:rsidR="00617CEA" w:rsidRPr="00766D2F" w:rsidRDefault="00617CEA" w:rsidP="00584907">
      <w:pPr>
        <w:numPr>
          <w:ilvl w:val="1"/>
          <w:numId w:val="45"/>
        </w:numPr>
        <w:tabs>
          <w:tab w:val="left" w:pos="851"/>
          <w:tab w:val="left" w:pos="127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udzia</w:t>
      </w:r>
      <w:r w:rsidR="00A41932">
        <w:rPr>
          <w:sz w:val="24"/>
          <w:szCs w:val="24"/>
        </w:rPr>
        <w:t>ł w otwarciu wystawy/instalacji oraz oprowadzaniu kuratorskim</w:t>
      </w:r>
    </w:p>
    <w:p w14:paraId="5891B9B9" w14:textId="77777777" w:rsidR="00617CEA" w:rsidRPr="00766D2F" w:rsidRDefault="00617CEA" w:rsidP="00584907">
      <w:pPr>
        <w:numPr>
          <w:ilvl w:val="1"/>
          <w:numId w:val="45"/>
        </w:numPr>
        <w:tabs>
          <w:tab w:val="left" w:pos="851"/>
          <w:tab w:val="left" w:pos="127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udział w konferencjach prasowych, spotkaniach z polską i zagraniczną prasą dotyczących wystawy/instalacji;</w:t>
      </w:r>
    </w:p>
    <w:p w14:paraId="698ECB1E" w14:textId="65AC4029" w:rsidR="00617CEA" w:rsidRPr="00766D2F" w:rsidRDefault="00617CEA" w:rsidP="00584907">
      <w:pPr>
        <w:numPr>
          <w:ilvl w:val="1"/>
          <w:numId w:val="45"/>
        </w:numPr>
        <w:tabs>
          <w:tab w:val="left" w:pos="851"/>
          <w:tab w:val="left" w:pos="127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opracowanie i zredagowanie wraz z IAM wydawnictw promujących wystawę/instalację, współtworzenie zawartości merytorycznej, przygotowanie tekstów m.in. do katalogu wystawy/instalacji (wstęp kuratorski, krótki opis wystawy</w:t>
      </w:r>
      <w:r w:rsidR="008A528F">
        <w:rPr>
          <w:sz w:val="24"/>
          <w:szCs w:val="24"/>
        </w:rPr>
        <w:t>, podpisy prac</w:t>
      </w:r>
      <w:r w:rsidRPr="00766D2F">
        <w:rPr>
          <w:sz w:val="24"/>
          <w:szCs w:val="24"/>
        </w:rPr>
        <w:t>);</w:t>
      </w:r>
    </w:p>
    <w:p w14:paraId="261320BB" w14:textId="77777777" w:rsidR="00617CEA" w:rsidRPr="00766D2F" w:rsidRDefault="00617CEA" w:rsidP="00584907">
      <w:pPr>
        <w:numPr>
          <w:ilvl w:val="1"/>
          <w:numId w:val="45"/>
        </w:numPr>
        <w:tabs>
          <w:tab w:val="left" w:pos="851"/>
          <w:tab w:val="left" w:pos="127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współpraca z tłumaczem ww. tekstów w zakresie ich przekładu na język angielski (konsultacja merytoryczna);</w:t>
      </w:r>
    </w:p>
    <w:p w14:paraId="46DB6FD0" w14:textId="77777777" w:rsidR="00617CEA" w:rsidRPr="00766D2F" w:rsidRDefault="00617CEA" w:rsidP="00584907">
      <w:pPr>
        <w:numPr>
          <w:ilvl w:val="1"/>
          <w:numId w:val="45"/>
        </w:numPr>
        <w:tabs>
          <w:tab w:val="left" w:pos="851"/>
          <w:tab w:val="left" w:pos="1276"/>
          <w:tab w:val="left" w:pos="2124"/>
          <w:tab w:val="left" w:pos="2832"/>
          <w:tab w:val="left" w:pos="3540"/>
          <w:tab w:val="left" w:pos="4248"/>
          <w:tab w:val="left" w:pos="4956"/>
          <w:tab w:val="left" w:pos="5664"/>
          <w:tab w:val="left" w:pos="6372"/>
          <w:tab w:val="left" w:pos="7080"/>
          <w:tab w:val="left" w:pos="7788"/>
          <w:tab w:val="left" w:pos="8496"/>
        </w:tabs>
        <w:spacing w:after="0"/>
        <w:jc w:val="both"/>
        <w:rPr>
          <w:sz w:val="24"/>
          <w:szCs w:val="24"/>
        </w:rPr>
      </w:pPr>
      <w:r w:rsidRPr="00766D2F">
        <w:rPr>
          <w:sz w:val="24"/>
          <w:szCs w:val="24"/>
        </w:rPr>
        <w:t>zaproszenie projektanta/ów do udziału w wystawie/instalacji - wysłanie pierwszej wiadomości z zaproszeniem.</w:t>
      </w:r>
    </w:p>
    <w:p w14:paraId="6B5D5C25" w14:textId="37882073" w:rsidR="00617CEA" w:rsidRPr="00671774" w:rsidRDefault="00617CEA" w:rsidP="00267EEB">
      <w:pPr>
        <w:numPr>
          <w:ilvl w:val="0"/>
          <w:numId w:val="11"/>
        </w:numPr>
        <w:tabs>
          <w:tab w:val="left" w:pos="426"/>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rFonts w:cstheme="minorHAnsi"/>
          <w:sz w:val="24"/>
          <w:szCs w:val="24"/>
        </w:rPr>
      </w:pPr>
      <w:r w:rsidRPr="00766D2F">
        <w:rPr>
          <w:sz w:val="24"/>
          <w:szCs w:val="24"/>
        </w:rPr>
        <w:t>Wykonawca</w:t>
      </w:r>
      <w:r w:rsidRPr="00766D2F">
        <w:rPr>
          <w:i/>
          <w:sz w:val="24"/>
          <w:szCs w:val="24"/>
        </w:rPr>
        <w:t xml:space="preserve"> </w:t>
      </w:r>
      <w:r w:rsidRPr="00766D2F">
        <w:rPr>
          <w:sz w:val="24"/>
          <w:szCs w:val="24"/>
        </w:rPr>
        <w:t xml:space="preserve">oświadcza, że wszelkie prace związane z realizacją wystawy/instalacji, za wyjątkiem prac objętych ochroną z zakresu prawa autorskiego, wykona przy udziale osób zatrudnionych przez IAM (koordynatora projektu, producenta wystawy etc.) lub przez </w:t>
      </w:r>
      <w:r w:rsidRPr="00671774">
        <w:rPr>
          <w:rFonts w:cstheme="minorHAnsi"/>
          <w:sz w:val="24"/>
          <w:szCs w:val="24"/>
        </w:rPr>
        <w:t>niego wskazanych.</w:t>
      </w:r>
    </w:p>
    <w:p w14:paraId="77A4F29F" w14:textId="357F088A" w:rsidR="00617CEA" w:rsidRPr="006E7680" w:rsidRDefault="00617CEA" w:rsidP="00267EEB">
      <w:pPr>
        <w:numPr>
          <w:ilvl w:val="0"/>
          <w:numId w:val="1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rFonts w:cstheme="minorHAnsi"/>
          <w:sz w:val="24"/>
          <w:szCs w:val="24"/>
        </w:rPr>
      </w:pPr>
      <w:r w:rsidRPr="00671774">
        <w:rPr>
          <w:rFonts w:cstheme="minorHAnsi"/>
          <w:sz w:val="24"/>
          <w:szCs w:val="24"/>
        </w:rPr>
        <w:lastRenderedPageBreak/>
        <w:t>Wykonawca nie może powierzyć wykonania całości lub części przedmiotu umowy innym oso</w:t>
      </w:r>
      <w:r w:rsidRPr="006E7680">
        <w:rPr>
          <w:rFonts w:cstheme="minorHAnsi"/>
          <w:sz w:val="24"/>
          <w:szCs w:val="24"/>
        </w:rPr>
        <w:t>bom.</w:t>
      </w:r>
    </w:p>
    <w:p w14:paraId="65776781" w14:textId="4E1DFD0A" w:rsidR="00F44D67" w:rsidRPr="00671774" w:rsidRDefault="00F44D67" w:rsidP="00267EEB">
      <w:pPr>
        <w:numPr>
          <w:ilvl w:val="0"/>
          <w:numId w:val="1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rFonts w:cstheme="minorHAnsi"/>
          <w:sz w:val="24"/>
          <w:szCs w:val="24"/>
        </w:rPr>
      </w:pPr>
      <w:r w:rsidRPr="00E76931">
        <w:rPr>
          <w:rFonts w:cstheme="minorHAnsi"/>
          <w:sz w:val="24"/>
          <w:szCs w:val="24"/>
        </w:rPr>
        <w:t xml:space="preserve">Wykonawca </w:t>
      </w:r>
      <w:r w:rsidR="00671774" w:rsidRPr="00E76931">
        <w:rPr>
          <w:rFonts w:cstheme="minorHAnsi"/>
          <w:sz w:val="24"/>
          <w:szCs w:val="24"/>
        </w:rPr>
        <w:t xml:space="preserve">zobowiązuje się do </w:t>
      </w:r>
      <w:r w:rsidR="00671774" w:rsidRPr="00671774">
        <w:rPr>
          <w:rFonts w:cstheme="minorHAnsi"/>
          <w:color w:val="000000"/>
          <w:sz w:val="24"/>
          <w:szCs w:val="24"/>
        </w:rPr>
        <w:t xml:space="preserve">umieszczania </w:t>
      </w:r>
      <w:r w:rsidR="00671774" w:rsidRPr="00671774">
        <w:rPr>
          <w:rFonts w:cstheme="minorHAnsi"/>
          <w:sz w:val="24"/>
          <w:szCs w:val="24"/>
        </w:rPr>
        <w:t>informacji o</w:t>
      </w:r>
      <w:r w:rsidR="00A10F94">
        <w:rPr>
          <w:rFonts w:cstheme="minorHAnsi"/>
          <w:sz w:val="24"/>
          <w:szCs w:val="24"/>
        </w:rPr>
        <w:t xml:space="preserve"> </w:t>
      </w:r>
      <w:r w:rsidR="00E6227E">
        <w:rPr>
          <w:rFonts w:cstheme="minorHAnsi"/>
          <w:sz w:val="24"/>
          <w:szCs w:val="24"/>
        </w:rPr>
        <w:t xml:space="preserve">udziale w </w:t>
      </w:r>
      <w:r w:rsidR="00671774" w:rsidRPr="00671774">
        <w:rPr>
          <w:rFonts w:cstheme="minorHAnsi"/>
          <w:sz w:val="24"/>
          <w:szCs w:val="24"/>
        </w:rPr>
        <w:t xml:space="preserve">Konkursie, a także wystawie/instalacji i jej prezentacji na </w:t>
      </w:r>
      <w:r w:rsidR="00671774" w:rsidRPr="00671774">
        <w:rPr>
          <w:rFonts w:eastAsia="Times New Roman" w:cstheme="minorHAnsi"/>
          <w:bCs/>
          <w:color w:val="000000"/>
          <w:sz w:val="24"/>
          <w:szCs w:val="24"/>
          <w:lang w:eastAsia="pl-PL"/>
        </w:rPr>
        <w:t xml:space="preserve">London Design Biennale („LDB”), </w:t>
      </w:r>
      <w:r w:rsidR="00671774" w:rsidRPr="00671774">
        <w:rPr>
          <w:rFonts w:cstheme="minorHAnsi"/>
          <w:sz w:val="24"/>
          <w:szCs w:val="24"/>
        </w:rPr>
        <w:t xml:space="preserve">w </w:t>
      </w:r>
      <w:r w:rsidR="00E6227E">
        <w:rPr>
          <w:rFonts w:cstheme="minorHAnsi"/>
          <w:sz w:val="24"/>
          <w:szCs w:val="24"/>
        </w:rPr>
        <w:t xml:space="preserve">swoich kanałach </w:t>
      </w:r>
      <w:r w:rsidR="00671774" w:rsidRPr="00671774">
        <w:rPr>
          <w:rFonts w:cstheme="minorHAnsi"/>
          <w:sz w:val="24"/>
          <w:szCs w:val="24"/>
        </w:rPr>
        <w:t>medi</w:t>
      </w:r>
      <w:r w:rsidR="00E6227E">
        <w:rPr>
          <w:rFonts w:cstheme="minorHAnsi"/>
          <w:sz w:val="24"/>
          <w:szCs w:val="24"/>
        </w:rPr>
        <w:t>ów</w:t>
      </w:r>
      <w:r w:rsidR="00671774" w:rsidRPr="00671774">
        <w:rPr>
          <w:rFonts w:cstheme="minorHAnsi"/>
          <w:sz w:val="24"/>
          <w:szCs w:val="24"/>
        </w:rPr>
        <w:t xml:space="preserve"> społecznościowych oraz </w:t>
      </w:r>
      <w:r w:rsidR="00671774">
        <w:rPr>
          <w:rFonts w:cstheme="minorHAnsi"/>
          <w:sz w:val="24"/>
          <w:szCs w:val="24"/>
        </w:rPr>
        <w:t>w ewentualnie przygotowywanych materiałach promocyjnych</w:t>
      </w:r>
      <w:r w:rsidR="00E6227E">
        <w:rPr>
          <w:rFonts w:cstheme="minorHAnsi"/>
          <w:sz w:val="24"/>
          <w:szCs w:val="24"/>
        </w:rPr>
        <w:t>, w tym na swoją stronę internetową</w:t>
      </w:r>
      <w:r w:rsidR="00671774">
        <w:rPr>
          <w:rFonts w:cstheme="minorHAnsi"/>
          <w:sz w:val="24"/>
          <w:szCs w:val="24"/>
        </w:rPr>
        <w:t xml:space="preserve">. Informacja </w:t>
      </w:r>
      <w:r w:rsidR="00671774" w:rsidRPr="00671774">
        <w:rPr>
          <w:rFonts w:cstheme="minorHAnsi"/>
          <w:sz w:val="24"/>
          <w:szCs w:val="24"/>
        </w:rPr>
        <w:t xml:space="preserve">ta winna zawierać </w:t>
      </w:r>
      <w:r w:rsidR="00E6227E">
        <w:rPr>
          <w:rFonts w:cstheme="minorHAnsi"/>
          <w:sz w:val="24"/>
          <w:szCs w:val="24"/>
        </w:rPr>
        <w:t>informację</w:t>
      </w:r>
      <w:r w:rsidR="00671774" w:rsidRPr="00671774">
        <w:rPr>
          <w:rFonts w:cstheme="minorHAnsi"/>
          <w:sz w:val="24"/>
          <w:szCs w:val="24"/>
        </w:rPr>
        <w:t xml:space="preserve">, </w:t>
      </w:r>
      <w:r w:rsidR="00671774" w:rsidRPr="00671774">
        <w:rPr>
          <w:rFonts w:cstheme="minorHAnsi"/>
          <w:color w:val="000000"/>
          <w:sz w:val="24"/>
          <w:szCs w:val="24"/>
        </w:rPr>
        <w:t xml:space="preserve">że organizatorem konkursu i organizatorem polskiego pawilonu na LDB jest Instytut Adama Mickiewicza. Ponadto Wykonawca zobowiązuje się do oznaczanie IAM i culture.pl </w:t>
      </w:r>
      <w:r w:rsidR="00A10F94">
        <w:rPr>
          <w:rFonts w:cstheme="minorHAnsi"/>
          <w:color w:val="000000"/>
          <w:sz w:val="24"/>
          <w:szCs w:val="24"/>
        </w:rPr>
        <w:t xml:space="preserve">w </w:t>
      </w:r>
      <w:r w:rsidR="006E7680">
        <w:rPr>
          <w:rFonts w:cstheme="minorHAnsi"/>
          <w:color w:val="000000"/>
          <w:sz w:val="24"/>
          <w:szCs w:val="24"/>
        </w:rPr>
        <w:t>prowadzonych przez Wykonawcę</w:t>
      </w:r>
      <w:r w:rsidR="00A10F94">
        <w:rPr>
          <w:rFonts w:cstheme="minorHAnsi"/>
          <w:color w:val="000000"/>
          <w:sz w:val="24"/>
          <w:szCs w:val="24"/>
        </w:rPr>
        <w:t xml:space="preserve"> mediach społecznościowych. </w:t>
      </w:r>
    </w:p>
    <w:p w14:paraId="0DFCAF48" w14:textId="77777777" w:rsidR="00617CEA" w:rsidRPr="00766D2F" w:rsidRDefault="00617CEA" w:rsidP="00617CE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p>
    <w:p w14:paraId="31DD17D4" w14:textId="77777777" w:rsidR="00617CEA" w:rsidRPr="00766D2F" w:rsidRDefault="00617CEA" w:rsidP="00617CEA">
      <w:pPr>
        <w:tabs>
          <w:tab w:val="left" w:pos="720"/>
          <w:tab w:val="left" w:pos="1416"/>
          <w:tab w:val="left" w:pos="2124"/>
          <w:tab w:val="left" w:pos="2832"/>
          <w:tab w:val="left" w:pos="3540"/>
          <w:tab w:val="left" w:pos="4253"/>
          <w:tab w:val="left" w:pos="5664"/>
          <w:tab w:val="left" w:pos="6372"/>
          <w:tab w:val="left" w:pos="7080"/>
          <w:tab w:val="left" w:pos="7788"/>
          <w:tab w:val="left" w:pos="8496"/>
        </w:tabs>
        <w:spacing w:after="0"/>
        <w:jc w:val="both"/>
        <w:rPr>
          <w:sz w:val="24"/>
          <w:szCs w:val="24"/>
        </w:rPr>
      </w:pPr>
      <w:r w:rsidRPr="00766D2F">
        <w:rPr>
          <w:sz w:val="24"/>
          <w:szCs w:val="24"/>
        </w:rPr>
        <w:tab/>
      </w:r>
      <w:r w:rsidRPr="00766D2F">
        <w:rPr>
          <w:sz w:val="24"/>
          <w:szCs w:val="24"/>
        </w:rPr>
        <w:tab/>
      </w:r>
      <w:r w:rsidRPr="00766D2F">
        <w:rPr>
          <w:sz w:val="24"/>
          <w:szCs w:val="24"/>
        </w:rPr>
        <w:tab/>
      </w:r>
      <w:r w:rsidRPr="00766D2F">
        <w:rPr>
          <w:sz w:val="24"/>
          <w:szCs w:val="24"/>
        </w:rPr>
        <w:tab/>
      </w:r>
      <w:r w:rsidRPr="00766D2F">
        <w:rPr>
          <w:sz w:val="24"/>
          <w:szCs w:val="24"/>
        </w:rPr>
        <w:tab/>
      </w:r>
      <w:r w:rsidRPr="00766D2F">
        <w:rPr>
          <w:sz w:val="24"/>
          <w:szCs w:val="24"/>
        </w:rPr>
        <w:tab/>
        <w:t>§ 3</w:t>
      </w:r>
    </w:p>
    <w:p w14:paraId="09E7DC1D" w14:textId="77777777" w:rsidR="00617CEA" w:rsidRPr="00766D2F" w:rsidRDefault="00617CEA" w:rsidP="00617CEA">
      <w:pPr>
        <w:pStyle w:val="Tekstpodstawowy1"/>
        <w:rPr>
          <w:rFonts w:asciiTheme="minorHAnsi" w:hAnsiTheme="minorHAnsi"/>
          <w:lang w:val="pl-PL"/>
        </w:rPr>
      </w:pPr>
      <w:r w:rsidRPr="00766D2F">
        <w:rPr>
          <w:rFonts w:asciiTheme="minorHAnsi" w:hAnsiTheme="minorHAnsi"/>
          <w:lang w:val="pl-PL"/>
        </w:rPr>
        <w:t>Wykonawca oświadcza, że posiada wiedzę i umiejętności, które zapewnią wykonanie Przedmiotu Umowy na najwyższym, profesjonalnym poziomie.</w:t>
      </w:r>
    </w:p>
    <w:p w14:paraId="1EF3EB93" w14:textId="77777777" w:rsidR="00617CEA" w:rsidRPr="00766D2F" w:rsidRDefault="00617CEA" w:rsidP="00617CEA">
      <w:pPr>
        <w:pStyle w:val="Tekstpodstawowy1"/>
        <w:rPr>
          <w:rFonts w:asciiTheme="minorHAnsi" w:hAnsiTheme="minorHAnsi"/>
          <w:lang w:val="pl-PL"/>
        </w:rPr>
      </w:pPr>
      <w:r w:rsidRPr="00766D2F">
        <w:rPr>
          <w:rFonts w:asciiTheme="minorHAnsi" w:hAnsiTheme="minorHAnsi"/>
          <w:lang w:val="pl-PL"/>
        </w:rPr>
        <w:t>Wykonawca oświadcza, że Przedmiot Umowy będzie utworem oryginalnym, nienaruszającym autorskich praw majątkowych osób trzecich, gdyż w przeciwnym razie ponosi z tego tytułu odpowiedzialność odszkodowawczą.</w:t>
      </w:r>
    </w:p>
    <w:p w14:paraId="0EA1323C" w14:textId="77777777" w:rsidR="00617CEA" w:rsidRPr="00766D2F" w:rsidRDefault="00617CEA" w:rsidP="00617CEA">
      <w:pPr>
        <w:pStyle w:val="Tekstpodstawowy1"/>
        <w:rPr>
          <w:rFonts w:asciiTheme="minorHAnsi" w:hAnsiTheme="minorHAnsi"/>
          <w:lang w:val="pl-PL"/>
        </w:rPr>
      </w:pPr>
      <w:r w:rsidRPr="00766D2F">
        <w:rPr>
          <w:rFonts w:asciiTheme="minorHAnsi" w:hAnsiTheme="minorHAnsi"/>
          <w:lang w:val="pl-PL"/>
        </w:rPr>
        <w:t>Wykonawca oświadcza, że wiążąc się postanowieniami niniejszej Umowy, Przedmiotu Umowy wykonuje samodzielnie, w sposób niepodporządkowany, a wyłączną formą oddziaływania IAM jest przekazywanie wskazówek, o których mowa w dalszej części niniejszej Umowy, jednocześnie znany mu jest cywilnoprawny charakter niniejszej Umowy oraz ma pełną świadomość prawną dokonanego wyboru rodzaju zawartej umowy.</w:t>
      </w:r>
    </w:p>
    <w:p w14:paraId="5910D461" w14:textId="77777777" w:rsidR="00617CEA" w:rsidRPr="00766D2F" w:rsidRDefault="00617CEA" w:rsidP="00617CEA">
      <w:pPr>
        <w:pStyle w:val="Tekstpodstawowy1"/>
        <w:numPr>
          <w:ilvl w:val="0"/>
          <w:numId w:val="0"/>
        </w:numPr>
        <w:ind w:left="720"/>
        <w:rPr>
          <w:rFonts w:asciiTheme="minorHAnsi" w:hAnsiTheme="minorHAnsi"/>
          <w:lang w:val="pl-PL"/>
        </w:rPr>
      </w:pPr>
    </w:p>
    <w:p w14:paraId="75B069FF" w14:textId="77777777" w:rsidR="00617CEA" w:rsidRPr="00766D2F" w:rsidRDefault="00617CEA" w:rsidP="00617CEA">
      <w:pPr>
        <w:pStyle w:val="Tekstpodstawowy1"/>
        <w:numPr>
          <w:ilvl w:val="0"/>
          <w:numId w:val="0"/>
        </w:numPr>
        <w:ind w:left="720"/>
        <w:rPr>
          <w:rFonts w:asciiTheme="minorHAnsi" w:hAnsiTheme="minorHAnsi"/>
          <w:lang w:val="pl-PL"/>
        </w:rPr>
      </w:pPr>
      <w:r w:rsidRPr="00766D2F">
        <w:rPr>
          <w:rFonts w:asciiTheme="minorHAnsi" w:hAnsiTheme="minorHAnsi"/>
          <w:lang w:val="pl-PL"/>
        </w:rPr>
        <w:tab/>
      </w:r>
      <w:r w:rsidRPr="00766D2F">
        <w:rPr>
          <w:rFonts w:asciiTheme="minorHAnsi" w:hAnsiTheme="minorHAnsi"/>
          <w:lang w:val="pl-PL"/>
        </w:rPr>
        <w:tab/>
      </w:r>
      <w:r w:rsidRPr="00766D2F">
        <w:rPr>
          <w:rFonts w:asciiTheme="minorHAnsi" w:hAnsiTheme="minorHAnsi"/>
          <w:lang w:val="pl-PL"/>
        </w:rPr>
        <w:tab/>
      </w:r>
      <w:r w:rsidRPr="00766D2F">
        <w:rPr>
          <w:rFonts w:asciiTheme="minorHAnsi" w:hAnsiTheme="minorHAnsi"/>
          <w:lang w:val="pl-PL"/>
        </w:rPr>
        <w:tab/>
        <w:t>§ 4</w:t>
      </w:r>
    </w:p>
    <w:p w14:paraId="0BDF56E6" w14:textId="77777777" w:rsidR="00617CEA" w:rsidRPr="00766D2F" w:rsidRDefault="00617CEA" w:rsidP="00267EEB">
      <w:pPr>
        <w:pStyle w:val="Tekstpodstawowy1"/>
        <w:numPr>
          <w:ilvl w:val="2"/>
          <w:numId w:val="13"/>
        </w:numPr>
        <w:ind w:hanging="2340"/>
        <w:rPr>
          <w:rFonts w:asciiTheme="minorHAnsi" w:hAnsiTheme="minorHAnsi"/>
          <w:lang w:val="pl-PL"/>
        </w:rPr>
      </w:pPr>
      <w:r w:rsidRPr="00766D2F">
        <w:rPr>
          <w:rFonts w:asciiTheme="minorHAnsi" w:hAnsiTheme="minorHAnsi"/>
          <w:lang w:val="pl-PL"/>
        </w:rPr>
        <w:t>Termin wykonania Przedmiotu Umowy:</w:t>
      </w:r>
    </w:p>
    <w:p w14:paraId="12156164" w14:textId="7A2623A7" w:rsidR="00617CEA" w:rsidRPr="00766D2F" w:rsidRDefault="00617CEA" w:rsidP="00584907">
      <w:pPr>
        <w:pStyle w:val="Tekstpodstawowy1"/>
        <w:numPr>
          <w:ilvl w:val="0"/>
          <w:numId w:val="47"/>
        </w:numPr>
        <w:rPr>
          <w:rFonts w:asciiTheme="minorHAnsi" w:hAnsiTheme="minorHAnsi"/>
          <w:lang w:val="pl-PL"/>
        </w:rPr>
      </w:pPr>
      <w:r w:rsidRPr="00766D2F">
        <w:rPr>
          <w:rFonts w:asciiTheme="minorHAnsi" w:hAnsiTheme="minorHAnsi"/>
          <w:lang w:val="pl-PL"/>
        </w:rPr>
        <w:t>w zakresie określonym w §</w:t>
      </w:r>
      <w:r w:rsidR="004A3EDF">
        <w:rPr>
          <w:rFonts w:asciiTheme="minorHAnsi" w:hAnsiTheme="minorHAnsi"/>
          <w:lang w:val="pl-PL"/>
        </w:rPr>
        <w:t xml:space="preserve"> 2 ust. 1 pkt 1-3</w:t>
      </w:r>
      <w:r w:rsidR="007F1386">
        <w:rPr>
          <w:rFonts w:asciiTheme="minorHAnsi" w:hAnsiTheme="minorHAnsi"/>
          <w:lang w:val="pl-PL"/>
        </w:rPr>
        <w:t xml:space="preserve"> -</w:t>
      </w:r>
      <w:r w:rsidR="004A3EDF">
        <w:rPr>
          <w:rFonts w:asciiTheme="minorHAnsi" w:hAnsiTheme="minorHAnsi"/>
          <w:lang w:val="pl-PL"/>
        </w:rPr>
        <w:t xml:space="preserve">………………………. </w:t>
      </w:r>
      <w:r w:rsidR="004A3EDF" w:rsidRPr="001249BB">
        <w:rPr>
          <w:rFonts w:asciiTheme="minorHAnsi" w:hAnsiTheme="minorHAnsi"/>
          <w:lang w:val="pl-PL"/>
        </w:rPr>
        <w:t>202</w:t>
      </w:r>
      <w:r w:rsidR="002E60A3">
        <w:rPr>
          <w:rFonts w:asciiTheme="minorHAnsi" w:hAnsiTheme="minorHAnsi"/>
          <w:lang w:val="pl-PL"/>
        </w:rPr>
        <w:t>2</w:t>
      </w:r>
      <w:r w:rsidRPr="00766D2F">
        <w:rPr>
          <w:rFonts w:asciiTheme="minorHAnsi" w:hAnsiTheme="minorHAnsi"/>
          <w:lang w:val="pl-PL"/>
        </w:rPr>
        <w:t xml:space="preserve"> roku;</w:t>
      </w:r>
    </w:p>
    <w:p w14:paraId="5945F6C5" w14:textId="2432ABD1" w:rsidR="00617CEA" w:rsidRPr="00766D2F" w:rsidRDefault="00617CEA" w:rsidP="00584907">
      <w:pPr>
        <w:pStyle w:val="Tekstpodstawowy1"/>
        <w:numPr>
          <w:ilvl w:val="0"/>
          <w:numId w:val="47"/>
        </w:numPr>
        <w:rPr>
          <w:rFonts w:asciiTheme="minorHAnsi" w:hAnsiTheme="minorHAnsi"/>
          <w:lang w:val="pl-PL"/>
        </w:rPr>
      </w:pPr>
      <w:r w:rsidRPr="00766D2F">
        <w:rPr>
          <w:rFonts w:asciiTheme="minorHAnsi" w:hAnsiTheme="minorHAnsi"/>
          <w:lang w:val="pl-PL"/>
        </w:rPr>
        <w:t>w zakresie określonym w § 2 ust. 1 p</w:t>
      </w:r>
      <w:r w:rsidR="004A3EDF">
        <w:rPr>
          <w:rFonts w:asciiTheme="minorHAnsi" w:hAnsiTheme="minorHAnsi"/>
          <w:lang w:val="pl-PL"/>
        </w:rPr>
        <w:t>kt 4</w:t>
      </w:r>
      <w:r w:rsidR="007F1386">
        <w:rPr>
          <w:rFonts w:asciiTheme="minorHAnsi" w:hAnsiTheme="minorHAnsi"/>
          <w:lang w:val="pl-PL"/>
        </w:rPr>
        <w:t xml:space="preserve"> – w okresie realizacji wystawy oraz jej trwania, nie później niż do </w:t>
      </w:r>
      <w:r w:rsidR="002E60A3">
        <w:rPr>
          <w:rFonts w:asciiTheme="minorHAnsi" w:hAnsiTheme="minorHAnsi"/>
          <w:lang w:val="pl-PL"/>
        </w:rPr>
        <w:t xml:space="preserve">2 czerwca </w:t>
      </w:r>
      <w:r w:rsidR="004A3EDF">
        <w:rPr>
          <w:rFonts w:asciiTheme="minorHAnsi" w:hAnsiTheme="minorHAnsi"/>
          <w:lang w:val="pl-PL"/>
        </w:rPr>
        <w:t>202</w:t>
      </w:r>
      <w:r w:rsidR="001D4DF0">
        <w:rPr>
          <w:rFonts w:asciiTheme="minorHAnsi" w:hAnsiTheme="minorHAnsi"/>
          <w:lang w:val="pl-PL"/>
        </w:rPr>
        <w:t>3</w:t>
      </w:r>
      <w:r w:rsidRPr="00766D2F">
        <w:rPr>
          <w:rFonts w:asciiTheme="minorHAnsi" w:hAnsiTheme="minorHAnsi"/>
          <w:lang w:val="pl-PL"/>
        </w:rPr>
        <w:t xml:space="preserve"> roku;</w:t>
      </w:r>
    </w:p>
    <w:p w14:paraId="6C18BB4E" w14:textId="77777777" w:rsidR="00617CEA" w:rsidRPr="00A47BCA" w:rsidRDefault="00617CEA" w:rsidP="00617CEA">
      <w:pPr>
        <w:pStyle w:val="Tekstpodstawowy1"/>
        <w:rPr>
          <w:rFonts w:asciiTheme="minorHAnsi" w:hAnsiTheme="minorHAnsi"/>
          <w:lang w:val="pl-PL"/>
        </w:rPr>
      </w:pPr>
      <w:r w:rsidRPr="00A47BCA">
        <w:rPr>
          <w:rFonts w:asciiTheme="minorHAnsi" w:hAnsiTheme="minorHAnsi"/>
          <w:lang w:val="pl-PL"/>
        </w:rPr>
        <w:t>Wykona</w:t>
      </w:r>
      <w:r w:rsidR="00BA0902" w:rsidRPr="00A47BCA">
        <w:rPr>
          <w:rFonts w:asciiTheme="minorHAnsi" w:hAnsiTheme="minorHAnsi"/>
          <w:lang w:val="pl-PL"/>
        </w:rPr>
        <w:t>wca zobowiązuje się do dostarcze</w:t>
      </w:r>
      <w:r w:rsidRPr="00A47BCA">
        <w:rPr>
          <w:rFonts w:asciiTheme="minorHAnsi" w:hAnsiTheme="minorHAnsi"/>
          <w:lang w:val="pl-PL"/>
        </w:rPr>
        <w:t>nia IAM Przedmiot</w:t>
      </w:r>
      <w:r w:rsidR="00BA0902" w:rsidRPr="00A47BCA">
        <w:rPr>
          <w:rFonts w:asciiTheme="minorHAnsi" w:hAnsiTheme="minorHAnsi"/>
          <w:lang w:val="pl-PL"/>
        </w:rPr>
        <w:t>u</w:t>
      </w:r>
      <w:r w:rsidRPr="00A47BCA">
        <w:rPr>
          <w:rFonts w:asciiTheme="minorHAnsi" w:hAnsiTheme="minorHAnsi"/>
          <w:lang w:val="pl-PL"/>
        </w:rPr>
        <w:t xml:space="preserve"> Umowy w formie elektronicznej.</w:t>
      </w:r>
    </w:p>
    <w:p w14:paraId="0BD69414" w14:textId="77777777" w:rsidR="00617CEA" w:rsidRPr="00A47BCA" w:rsidRDefault="00617CEA" w:rsidP="00617CEA">
      <w:pPr>
        <w:pStyle w:val="Tekstpodstawowy1"/>
        <w:rPr>
          <w:rFonts w:asciiTheme="minorHAnsi" w:hAnsiTheme="minorHAnsi"/>
          <w:lang w:val="pl-PL"/>
        </w:rPr>
      </w:pPr>
      <w:r w:rsidRPr="00A47BCA">
        <w:rPr>
          <w:rFonts w:asciiTheme="minorHAnsi" w:hAnsiTheme="minorHAnsi"/>
          <w:lang w:val="pl-PL"/>
        </w:rPr>
        <w:t>IAM zobowiązuje się dokonać odbio</w:t>
      </w:r>
      <w:r w:rsidR="001249BB" w:rsidRPr="00A47BCA">
        <w:rPr>
          <w:rFonts w:asciiTheme="minorHAnsi" w:hAnsiTheme="minorHAnsi"/>
          <w:lang w:val="pl-PL"/>
        </w:rPr>
        <w:t>ru Przedmiotu Umowy w terminie 14</w:t>
      </w:r>
      <w:r w:rsidRPr="00A47BCA">
        <w:rPr>
          <w:rFonts w:asciiTheme="minorHAnsi" w:hAnsiTheme="minorHAnsi"/>
          <w:lang w:val="pl-PL"/>
        </w:rPr>
        <w:t xml:space="preserve"> dni od daty jego dostarczenia przez Wykonawcę.</w:t>
      </w:r>
    </w:p>
    <w:p w14:paraId="41FB76BE" w14:textId="77777777" w:rsidR="00617CEA" w:rsidRPr="00A47BCA" w:rsidRDefault="00617CEA" w:rsidP="00617CEA">
      <w:pPr>
        <w:pStyle w:val="Tekstpodstawowy1"/>
        <w:rPr>
          <w:rFonts w:asciiTheme="minorHAnsi" w:hAnsiTheme="minorHAnsi"/>
          <w:lang w:val="pl-PL"/>
        </w:rPr>
      </w:pPr>
      <w:r w:rsidRPr="00A47BCA">
        <w:rPr>
          <w:rFonts w:asciiTheme="minorHAnsi" w:hAnsiTheme="minorHAnsi"/>
          <w:lang w:val="pl-PL"/>
        </w:rPr>
        <w:t>W wypadku, gdy w terminie, o którym mowa w ust. 3, IAM nie zgłosi Wykonawcy zastrzeżeń na piśmie, Przedmiot Umowy uważać się będzie za przyjęte.</w:t>
      </w:r>
    </w:p>
    <w:p w14:paraId="670728B1" w14:textId="77777777" w:rsidR="00617CEA" w:rsidRPr="00A47BCA" w:rsidRDefault="00617CEA" w:rsidP="00617CEA">
      <w:pPr>
        <w:pStyle w:val="Tekstpodstawowy1"/>
        <w:rPr>
          <w:rFonts w:asciiTheme="minorHAnsi" w:hAnsiTheme="minorHAnsi"/>
          <w:lang w:val="pl-PL"/>
        </w:rPr>
      </w:pPr>
      <w:r w:rsidRPr="00A47BCA">
        <w:rPr>
          <w:rFonts w:asciiTheme="minorHAnsi" w:hAnsiTheme="minorHAnsi"/>
          <w:lang w:val="pl-PL"/>
        </w:rPr>
        <w:t>IAM może wyznaczyć Wykonawcy dodatkowy termin wykonania Przedmiotu Umowy w przypadku konieczności dokonania w nim zmian.</w:t>
      </w:r>
    </w:p>
    <w:p w14:paraId="18B10E0E" w14:textId="77777777" w:rsidR="00617CEA" w:rsidRPr="00A47BCA" w:rsidRDefault="00617CEA" w:rsidP="00617CEA">
      <w:pPr>
        <w:pStyle w:val="Tekstpodstawowy1"/>
        <w:rPr>
          <w:rFonts w:asciiTheme="minorHAnsi" w:hAnsiTheme="minorHAnsi"/>
          <w:lang w:val="pl-PL"/>
        </w:rPr>
      </w:pPr>
      <w:r w:rsidRPr="00A47BCA">
        <w:rPr>
          <w:rFonts w:asciiTheme="minorHAnsi" w:hAnsiTheme="minorHAnsi"/>
          <w:lang w:val="pl-PL"/>
        </w:rPr>
        <w:t xml:space="preserve">Jeżeli Wykonawca odmówi wprowadzenia zmian lub nie dostarczy ich w terminie, o którym mowa w ust. 5, IAM służy prawo odstąpienia od Umowy </w:t>
      </w:r>
      <w:r w:rsidR="00A12652" w:rsidRPr="00A47BCA">
        <w:rPr>
          <w:rFonts w:asciiTheme="minorHAnsi" w:hAnsiTheme="minorHAnsi"/>
          <w:lang w:val="pl-PL"/>
        </w:rPr>
        <w:t xml:space="preserve">w terminie 30 dni od daty otrzymania odmowy Wykonawcy lub upływu terminu wyznaczonego na dokonanie zmian </w:t>
      </w:r>
      <w:r w:rsidRPr="00A47BCA">
        <w:rPr>
          <w:rFonts w:asciiTheme="minorHAnsi" w:hAnsiTheme="minorHAnsi"/>
          <w:lang w:val="pl-PL"/>
        </w:rPr>
        <w:t>i żądania kar umownych.</w:t>
      </w:r>
    </w:p>
    <w:p w14:paraId="5B74FD4F" w14:textId="77777777" w:rsidR="00617CEA" w:rsidRPr="00766D2F" w:rsidRDefault="00B72B81" w:rsidP="00B72B81">
      <w:pPr>
        <w:tabs>
          <w:tab w:val="left" w:pos="-1843"/>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sz w:val="24"/>
          <w:szCs w:val="24"/>
        </w:rPr>
      </w:pPr>
      <w:r w:rsidRPr="00A47BCA">
        <w:rPr>
          <w:sz w:val="24"/>
          <w:szCs w:val="24"/>
        </w:rPr>
        <w:lastRenderedPageBreak/>
        <w:t xml:space="preserve">7.   </w:t>
      </w:r>
      <w:r w:rsidR="00617CEA" w:rsidRPr="00A47BCA">
        <w:rPr>
          <w:sz w:val="24"/>
          <w:szCs w:val="24"/>
        </w:rPr>
        <w:t xml:space="preserve">W przypadku opóźnienia Wykonawcy w wykonaniu Przedmiotu Umowy lub opóźnienia w oddaniu z wprowadzonymi poprawkami, IAM ma prawo przyjąć Przedmiot Umowy przy czym wynagrodzenie Wykonawcy ulegnie obniżeniu o 1% </w:t>
      </w:r>
      <w:r w:rsidRPr="00A47BCA">
        <w:rPr>
          <w:sz w:val="24"/>
          <w:szCs w:val="24"/>
        </w:rPr>
        <w:t xml:space="preserve"> wynagrodzenia określonego w § 6</w:t>
      </w:r>
      <w:r w:rsidR="00617CEA" w:rsidRPr="00A47BCA">
        <w:rPr>
          <w:sz w:val="24"/>
          <w:szCs w:val="24"/>
        </w:rPr>
        <w:t xml:space="preserve"> ust. 1 niniejszej Umowy za każdy dzień opóźnienia.</w:t>
      </w:r>
    </w:p>
    <w:p w14:paraId="3226B1D1" w14:textId="7918FDC4" w:rsidR="00617CEA" w:rsidRPr="00766D2F" w:rsidRDefault="00B72B81" w:rsidP="00B72B81">
      <w:pPr>
        <w:tabs>
          <w:tab w:val="left" w:pos="-1843"/>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sz w:val="24"/>
          <w:szCs w:val="24"/>
        </w:rPr>
      </w:pPr>
      <w:r>
        <w:rPr>
          <w:sz w:val="24"/>
          <w:szCs w:val="24"/>
        </w:rPr>
        <w:t xml:space="preserve">8.  </w:t>
      </w:r>
      <w:r w:rsidR="00617CEA" w:rsidRPr="00766D2F">
        <w:rPr>
          <w:sz w:val="24"/>
          <w:szCs w:val="24"/>
        </w:rPr>
        <w:t xml:space="preserve">W związku z nadzorem kuratorskim, Wykonawca zobowiązuje się do nadzoru montażu wystawy w dniach </w:t>
      </w:r>
      <w:r w:rsidR="00C22789">
        <w:rPr>
          <w:sz w:val="24"/>
          <w:szCs w:val="24"/>
        </w:rPr>
        <w:t>26-31 maja</w:t>
      </w:r>
      <w:r w:rsidR="00584907">
        <w:rPr>
          <w:sz w:val="24"/>
          <w:szCs w:val="24"/>
        </w:rPr>
        <w:t xml:space="preserve"> </w:t>
      </w:r>
      <w:r w:rsidR="001249BB">
        <w:rPr>
          <w:sz w:val="24"/>
          <w:szCs w:val="24"/>
        </w:rPr>
        <w:t>202</w:t>
      </w:r>
      <w:r w:rsidR="001D4DF0">
        <w:rPr>
          <w:sz w:val="24"/>
          <w:szCs w:val="24"/>
        </w:rPr>
        <w:t>3</w:t>
      </w:r>
      <w:r w:rsidR="00617CEA" w:rsidRPr="00766D2F">
        <w:rPr>
          <w:sz w:val="24"/>
          <w:szCs w:val="24"/>
        </w:rPr>
        <w:t xml:space="preserve"> roku oraz ob</w:t>
      </w:r>
      <w:r w:rsidR="007B3150">
        <w:rPr>
          <w:sz w:val="24"/>
          <w:szCs w:val="24"/>
        </w:rPr>
        <w:t>ecności na jej otwarciu w dniu</w:t>
      </w:r>
      <w:r w:rsidR="00C22789">
        <w:rPr>
          <w:sz w:val="24"/>
          <w:szCs w:val="24"/>
        </w:rPr>
        <w:t xml:space="preserve"> 1</w:t>
      </w:r>
      <w:r w:rsidR="009D2AB8">
        <w:rPr>
          <w:sz w:val="24"/>
          <w:szCs w:val="24"/>
        </w:rPr>
        <w:t xml:space="preserve"> </w:t>
      </w:r>
      <w:r w:rsidR="00C22789">
        <w:rPr>
          <w:sz w:val="24"/>
          <w:szCs w:val="24"/>
        </w:rPr>
        <w:t>czerwca</w:t>
      </w:r>
      <w:r w:rsidR="004F5064">
        <w:rPr>
          <w:sz w:val="24"/>
          <w:szCs w:val="24"/>
        </w:rPr>
        <w:t xml:space="preserve"> </w:t>
      </w:r>
      <w:r w:rsidR="001249BB">
        <w:rPr>
          <w:sz w:val="24"/>
          <w:szCs w:val="24"/>
        </w:rPr>
        <w:t>202</w:t>
      </w:r>
      <w:r w:rsidR="001D4DF0">
        <w:rPr>
          <w:sz w:val="24"/>
          <w:szCs w:val="24"/>
        </w:rPr>
        <w:t>3</w:t>
      </w:r>
      <w:r w:rsidR="00617CEA" w:rsidRPr="00766D2F">
        <w:rPr>
          <w:sz w:val="24"/>
          <w:szCs w:val="24"/>
        </w:rPr>
        <w:t xml:space="preserve"> roku w Londynie. </w:t>
      </w:r>
    </w:p>
    <w:p w14:paraId="11806AE8" w14:textId="77777777" w:rsidR="00617CEA" w:rsidRPr="00B72B81" w:rsidRDefault="00B72B81" w:rsidP="002C0530">
      <w:pPr>
        <w:pStyle w:val="Akapitzlist"/>
        <w:numPr>
          <w:ilvl w:val="0"/>
          <w:numId w:val="26"/>
        </w:numPr>
        <w:tabs>
          <w:tab w:val="left" w:pos="-1843"/>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sz w:val="24"/>
          <w:szCs w:val="24"/>
        </w:rPr>
      </w:pPr>
      <w:r>
        <w:rPr>
          <w:sz w:val="24"/>
          <w:szCs w:val="24"/>
        </w:rPr>
        <w:t>Dojazd</w:t>
      </w:r>
      <w:r w:rsidR="00617CEA" w:rsidRPr="00B72B81">
        <w:rPr>
          <w:sz w:val="24"/>
          <w:szCs w:val="24"/>
        </w:rPr>
        <w:t xml:space="preserve"> i pobyt (przejazdy lokalne, noclegi) Wykonawcy w Londynie związany z obowiązkiem obecności we wskazanych datach zostanie zapewniony i pokryty przez IAM na podstawie odrębnych dokumentów. </w:t>
      </w:r>
    </w:p>
    <w:p w14:paraId="069200CE" w14:textId="77777777" w:rsidR="00617CEA" w:rsidRPr="00766D2F" w:rsidRDefault="00617CEA" w:rsidP="00617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p>
    <w:p w14:paraId="2A358CFE" w14:textId="77777777" w:rsidR="00617CEA" w:rsidRPr="00766D2F" w:rsidRDefault="00617CEA" w:rsidP="00617CEA">
      <w:pPr>
        <w:tabs>
          <w:tab w:val="left" w:pos="708"/>
          <w:tab w:val="left" w:pos="1416"/>
          <w:tab w:val="left" w:pos="2124"/>
          <w:tab w:val="left" w:pos="2832"/>
          <w:tab w:val="left" w:pos="3540"/>
          <w:tab w:val="left" w:pos="4248"/>
          <w:tab w:val="center" w:pos="4533"/>
          <w:tab w:val="left" w:pos="4956"/>
          <w:tab w:val="left" w:pos="5664"/>
          <w:tab w:val="left" w:pos="6372"/>
          <w:tab w:val="left" w:pos="7080"/>
          <w:tab w:val="left" w:pos="7788"/>
          <w:tab w:val="left" w:pos="8235"/>
          <w:tab w:val="left" w:pos="8496"/>
        </w:tabs>
        <w:spacing w:after="0"/>
        <w:rPr>
          <w:sz w:val="24"/>
          <w:szCs w:val="24"/>
        </w:rPr>
      </w:pPr>
      <w:r w:rsidRPr="00766D2F">
        <w:rPr>
          <w:sz w:val="24"/>
          <w:szCs w:val="24"/>
        </w:rPr>
        <w:tab/>
      </w:r>
      <w:r w:rsidRPr="00766D2F">
        <w:rPr>
          <w:sz w:val="24"/>
          <w:szCs w:val="24"/>
        </w:rPr>
        <w:tab/>
      </w:r>
      <w:r w:rsidRPr="00766D2F">
        <w:rPr>
          <w:sz w:val="24"/>
          <w:szCs w:val="24"/>
        </w:rPr>
        <w:tab/>
      </w:r>
      <w:r w:rsidRPr="00766D2F">
        <w:rPr>
          <w:sz w:val="24"/>
          <w:szCs w:val="24"/>
        </w:rPr>
        <w:tab/>
      </w:r>
      <w:r w:rsidRPr="00766D2F">
        <w:rPr>
          <w:sz w:val="24"/>
          <w:szCs w:val="24"/>
        </w:rPr>
        <w:tab/>
      </w:r>
      <w:r w:rsidRPr="00766D2F">
        <w:rPr>
          <w:sz w:val="24"/>
          <w:szCs w:val="24"/>
        </w:rPr>
        <w:tab/>
      </w:r>
      <w:r w:rsidRPr="00766D2F">
        <w:rPr>
          <w:sz w:val="24"/>
          <w:szCs w:val="24"/>
        </w:rPr>
        <w:tab/>
        <w:t>§ 5</w:t>
      </w:r>
      <w:r w:rsidRPr="00766D2F">
        <w:rPr>
          <w:sz w:val="24"/>
          <w:szCs w:val="24"/>
        </w:rPr>
        <w:tab/>
      </w:r>
      <w:r w:rsidRPr="00766D2F">
        <w:rPr>
          <w:sz w:val="24"/>
          <w:szCs w:val="24"/>
        </w:rPr>
        <w:tab/>
      </w:r>
      <w:r w:rsidRPr="00766D2F">
        <w:rPr>
          <w:sz w:val="24"/>
          <w:szCs w:val="24"/>
        </w:rPr>
        <w:tab/>
      </w:r>
      <w:r w:rsidRPr="00766D2F">
        <w:rPr>
          <w:sz w:val="24"/>
          <w:szCs w:val="24"/>
        </w:rPr>
        <w:tab/>
      </w:r>
      <w:r w:rsidRPr="00766D2F">
        <w:rPr>
          <w:sz w:val="24"/>
          <w:szCs w:val="24"/>
        </w:rPr>
        <w:tab/>
      </w:r>
      <w:r w:rsidRPr="00766D2F">
        <w:rPr>
          <w:sz w:val="24"/>
          <w:szCs w:val="24"/>
        </w:rPr>
        <w:tab/>
      </w:r>
    </w:p>
    <w:p w14:paraId="636EC1EA" w14:textId="46D93ADF" w:rsidR="00617CEA" w:rsidRPr="00766D2F" w:rsidRDefault="00617CEA" w:rsidP="00267EEB">
      <w:pPr>
        <w:pStyle w:val="Tekstpodstawowy21"/>
        <w:numPr>
          <w:ilvl w:val="0"/>
          <w:numId w:val="14"/>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rFonts w:asciiTheme="minorHAnsi" w:hAnsiTheme="minorHAnsi"/>
          <w:sz w:val="24"/>
          <w:szCs w:val="24"/>
          <w:lang w:val="pl-PL"/>
        </w:rPr>
      </w:pPr>
      <w:r w:rsidRPr="00766D2F">
        <w:rPr>
          <w:rFonts w:asciiTheme="minorHAnsi" w:hAnsiTheme="minorHAnsi"/>
          <w:sz w:val="24"/>
          <w:szCs w:val="24"/>
          <w:lang w:val="pl-PL"/>
        </w:rPr>
        <w:t xml:space="preserve">Z chwilą przyjęcia Przedmiotu Umowy przez IAM, Wykonawca przenosi na IAM na zasadzie wyłączności wszelkie majątkowe prawa autorskie </w:t>
      </w:r>
      <w:r w:rsidR="00534776">
        <w:rPr>
          <w:rFonts w:asciiTheme="minorHAnsi" w:hAnsiTheme="minorHAnsi"/>
          <w:sz w:val="24"/>
          <w:szCs w:val="24"/>
          <w:lang w:val="pl-PL"/>
        </w:rPr>
        <w:t xml:space="preserve">i prawa pokrewne </w:t>
      </w:r>
      <w:r w:rsidRPr="00766D2F">
        <w:rPr>
          <w:rFonts w:asciiTheme="minorHAnsi" w:hAnsiTheme="minorHAnsi"/>
          <w:sz w:val="24"/>
          <w:szCs w:val="24"/>
          <w:lang w:val="pl-PL"/>
        </w:rPr>
        <w:t>do nieograniczonego w czasie i przestrzeni korzystania i rozporządzania szczegółową koncepcją i kuratorskim projektem wystawy/instalacji („utwór”), w całości lub w części, w nieograniczonej ilości, na następujących polach eksploatacji:</w:t>
      </w:r>
    </w:p>
    <w:p w14:paraId="2B121F73" w14:textId="7AA51D7B" w:rsidR="00617CEA" w:rsidRPr="00766D2F" w:rsidRDefault="00617CEA" w:rsidP="00617CEA">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709"/>
        <w:jc w:val="both"/>
        <w:rPr>
          <w:sz w:val="24"/>
          <w:szCs w:val="24"/>
        </w:rPr>
      </w:pPr>
      <w:r w:rsidRPr="00766D2F">
        <w:rPr>
          <w:sz w:val="24"/>
          <w:szCs w:val="24"/>
        </w:rPr>
        <w:t>a) utrwalania utworu bez żadnych ograniczeń ilościowych, dowolną techniką, w tym drukarską, cyfrową, reprograficzną, elektroniczną, fotograficzną, optyczną, laserową, poprzez zapis magnetyczny, na każdym nośniku, włączając w to także nośniki elektroniczne, optyczne, magnetyczne,</w:t>
      </w:r>
      <w:r w:rsidR="00136152">
        <w:rPr>
          <w:sz w:val="24"/>
          <w:szCs w:val="24"/>
        </w:rPr>
        <w:t xml:space="preserve"> dyskietki, CD-ROM, DVD, papier;</w:t>
      </w:r>
      <w:r w:rsidRPr="00766D2F">
        <w:rPr>
          <w:sz w:val="24"/>
          <w:szCs w:val="24"/>
        </w:rPr>
        <w:t xml:space="preserve"> </w:t>
      </w:r>
    </w:p>
    <w:p w14:paraId="714D58C3" w14:textId="611A0375" w:rsidR="00617CEA" w:rsidRPr="00766D2F" w:rsidRDefault="00617CEA" w:rsidP="00617CEA">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709"/>
        <w:jc w:val="both"/>
        <w:rPr>
          <w:sz w:val="24"/>
          <w:szCs w:val="24"/>
        </w:rPr>
      </w:pPr>
      <w:r w:rsidRPr="00766D2F">
        <w:rPr>
          <w:sz w:val="24"/>
          <w:szCs w:val="24"/>
        </w:rPr>
        <w:t>b) zwielokrotniania utworu bez żadnych ograniczeń ilościowych, w każdej możliwej technice, w tym drukarskiej, reprograficznej, cyfrowej, elektronicznej, laserowej, fotograficznej, poprzez zapis magnetyczny, optycznej, na każdym nośniku, włączając w to także nośniki elektroniczne, optyczne, magnetyczne, dyskietki, CD-ROM, DVD, p</w:t>
      </w:r>
      <w:r w:rsidR="00136152">
        <w:rPr>
          <w:sz w:val="24"/>
          <w:szCs w:val="24"/>
        </w:rPr>
        <w:t>apier, w ramach systemu on-line;</w:t>
      </w:r>
      <w:r w:rsidRPr="00766D2F">
        <w:rPr>
          <w:sz w:val="24"/>
          <w:szCs w:val="24"/>
        </w:rPr>
        <w:t xml:space="preserve"> </w:t>
      </w:r>
    </w:p>
    <w:p w14:paraId="3F5336D0" w14:textId="0DBA398A" w:rsidR="00617CEA" w:rsidRPr="00766D2F" w:rsidRDefault="00617CEA" w:rsidP="00617CEA">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709"/>
        <w:jc w:val="both"/>
        <w:rPr>
          <w:sz w:val="24"/>
          <w:szCs w:val="24"/>
        </w:rPr>
      </w:pPr>
      <w:r w:rsidRPr="00766D2F">
        <w:rPr>
          <w:sz w:val="24"/>
          <w:szCs w:val="24"/>
        </w:rPr>
        <w:t>c) wprowadzenia utworu do pamięci komputera i sieci multimedialnych, w tym Internetu, sieci wewnętrznych typu Intranet, bez żadnych ograniczeń ilościowych, jak również przesyłania utworu w ramach ww. sieci, w tym w trybie on-line</w:t>
      </w:r>
      <w:r w:rsidR="002313FB">
        <w:rPr>
          <w:sz w:val="24"/>
          <w:szCs w:val="24"/>
        </w:rPr>
        <w:t>;</w:t>
      </w:r>
    </w:p>
    <w:p w14:paraId="766A9AB5" w14:textId="6978DEA6" w:rsidR="00617CEA" w:rsidRPr="00766D2F" w:rsidRDefault="00617CEA" w:rsidP="00617CEA">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709"/>
        <w:jc w:val="both"/>
        <w:rPr>
          <w:sz w:val="24"/>
          <w:szCs w:val="24"/>
        </w:rPr>
      </w:pPr>
      <w:r w:rsidRPr="00766D2F">
        <w:rPr>
          <w:sz w:val="24"/>
          <w:szCs w:val="24"/>
        </w:rPr>
        <w:t>d) rozpowszechniania utworu, w tym wprowadzania go do obrotu, w szczególności drukiem, w postaci książkowej (w tym również w ramach utworów zbiorowych), w czasopismach, w publikacjach promocyjnych, w ramach produktów elektronicznych, w tym w ramach elektronicznych baz danych, na nośnikach magnetycznych, cyfrowych, optycznych, elektronicznych, również w postaci CD-ROM, dyskietek, DVD, w ramach sieci multimedialnych, w tym sieci wewnętrznych (np. typu Intranet), jak</w:t>
      </w:r>
      <w:r w:rsidR="00364E5D">
        <w:rPr>
          <w:sz w:val="24"/>
          <w:szCs w:val="24"/>
        </w:rPr>
        <w:t xml:space="preserve"> </w:t>
      </w:r>
      <w:r w:rsidRPr="00766D2F">
        <w:rPr>
          <w:sz w:val="24"/>
          <w:szCs w:val="24"/>
        </w:rPr>
        <w:t xml:space="preserve">i Internetu, w systemie on-line, poprzez komunikowanie na życzenie, w drodze użyczania utworu; </w:t>
      </w:r>
    </w:p>
    <w:p w14:paraId="72BE0717" w14:textId="744CF6FC" w:rsidR="00617CEA" w:rsidRPr="00766D2F" w:rsidRDefault="00617CEA" w:rsidP="00617CEA">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709"/>
        <w:jc w:val="both"/>
        <w:rPr>
          <w:sz w:val="24"/>
          <w:szCs w:val="24"/>
        </w:rPr>
      </w:pPr>
      <w:r w:rsidRPr="00766D2F">
        <w:rPr>
          <w:sz w:val="24"/>
          <w:szCs w:val="24"/>
        </w:rPr>
        <w:t>e) wypożyczania, najmu, użyczania, dzierżawy lub wymiany nośników, na których utwór utrwalono, utrwalonych i zwielokrotnionych</w:t>
      </w:r>
      <w:r w:rsidR="00335671">
        <w:rPr>
          <w:sz w:val="24"/>
          <w:szCs w:val="24"/>
        </w:rPr>
        <w:t xml:space="preserve"> stosownie do nin. ustępu lit. „</w:t>
      </w:r>
      <w:r w:rsidRPr="00766D2F">
        <w:rPr>
          <w:sz w:val="24"/>
          <w:szCs w:val="24"/>
        </w:rPr>
        <w:t>a”</w:t>
      </w:r>
      <w:r w:rsidR="00364E5D">
        <w:rPr>
          <w:sz w:val="24"/>
          <w:szCs w:val="24"/>
        </w:rPr>
        <w:t xml:space="preserve"> </w:t>
      </w:r>
      <w:r w:rsidRPr="00766D2F">
        <w:rPr>
          <w:sz w:val="24"/>
          <w:szCs w:val="24"/>
        </w:rPr>
        <w:t>i lit. „b”, przy zastosowaniu dowolnej techniki udostępnienia utworu, w s</w:t>
      </w:r>
      <w:r w:rsidR="00335671">
        <w:rPr>
          <w:sz w:val="24"/>
          <w:szCs w:val="24"/>
        </w:rPr>
        <w:t>zczególności określonej w lit. „</w:t>
      </w:r>
      <w:r w:rsidRPr="00766D2F">
        <w:rPr>
          <w:sz w:val="24"/>
          <w:szCs w:val="24"/>
        </w:rPr>
        <w:t xml:space="preserve">c” i „d” nin. </w:t>
      </w:r>
      <w:r w:rsidR="00C329A6">
        <w:rPr>
          <w:sz w:val="24"/>
          <w:szCs w:val="24"/>
        </w:rPr>
        <w:t>u</w:t>
      </w:r>
      <w:r w:rsidRPr="00766D2F">
        <w:rPr>
          <w:sz w:val="24"/>
          <w:szCs w:val="24"/>
        </w:rPr>
        <w:t>stępu</w:t>
      </w:r>
      <w:r w:rsidR="00C41F6E">
        <w:rPr>
          <w:sz w:val="24"/>
          <w:szCs w:val="24"/>
        </w:rPr>
        <w:t>;</w:t>
      </w:r>
      <w:r w:rsidRPr="00766D2F">
        <w:rPr>
          <w:sz w:val="24"/>
          <w:szCs w:val="24"/>
        </w:rPr>
        <w:t xml:space="preserve"> </w:t>
      </w:r>
    </w:p>
    <w:p w14:paraId="7F22E893" w14:textId="649B318E" w:rsidR="00617CEA" w:rsidRPr="00766D2F" w:rsidRDefault="00617CEA" w:rsidP="00617CEA">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709"/>
        <w:jc w:val="both"/>
        <w:rPr>
          <w:sz w:val="24"/>
          <w:szCs w:val="24"/>
        </w:rPr>
      </w:pPr>
      <w:r w:rsidRPr="00766D2F">
        <w:rPr>
          <w:sz w:val="24"/>
          <w:szCs w:val="24"/>
        </w:rPr>
        <w:lastRenderedPageBreak/>
        <w:t>f) wykorzystywania utworu i jego fragmentów w celach informacyjnych, promocyjnych, reklamowych i marketingowych</w:t>
      </w:r>
      <w:r w:rsidR="00364E5D">
        <w:rPr>
          <w:sz w:val="24"/>
          <w:szCs w:val="24"/>
        </w:rPr>
        <w:t xml:space="preserve"> w nieograniczonej ilości wydań </w:t>
      </w:r>
      <w:r w:rsidRPr="00766D2F">
        <w:rPr>
          <w:sz w:val="24"/>
          <w:szCs w:val="24"/>
        </w:rPr>
        <w:t>i wielkości nakładów,</w:t>
      </w:r>
    </w:p>
    <w:p w14:paraId="79414CE7" w14:textId="02240A59" w:rsidR="00617CEA" w:rsidRPr="00766D2F" w:rsidRDefault="00617CEA" w:rsidP="00267EEB">
      <w:pPr>
        <w:numPr>
          <w:ilvl w:val="0"/>
          <w:numId w:val="14"/>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426" w:hanging="426"/>
        <w:jc w:val="both"/>
        <w:rPr>
          <w:sz w:val="24"/>
          <w:szCs w:val="24"/>
        </w:rPr>
      </w:pPr>
      <w:r w:rsidRPr="00766D2F">
        <w:rPr>
          <w:sz w:val="24"/>
          <w:szCs w:val="24"/>
        </w:rPr>
        <w:t>Wykonawca udziela nadto IAM wyłącznego prawa do wykonywania oraz zezwalania osobom trzecim na wykonywanie zależnych praw autorskich do pracy konkursowej, w zakresie obejmującym dowolne opracowanie utworów (w tym tłumaczenia, przeróbki i adaptacje) oraz rozporządzanie i korzystanie z opracowań na polach eksploatacji określonych powyżej.</w:t>
      </w:r>
    </w:p>
    <w:p w14:paraId="593043B6" w14:textId="77777777" w:rsidR="00617CEA" w:rsidRPr="00766D2F" w:rsidRDefault="00617CEA" w:rsidP="00267EEB">
      <w:pPr>
        <w:numPr>
          <w:ilvl w:val="0"/>
          <w:numId w:val="14"/>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426" w:hanging="426"/>
        <w:jc w:val="both"/>
        <w:rPr>
          <w:sz w:val="24"/>
          <w:szCs w:val="24"/>
        </w:rPr>
      </w:pPr>
      <w:r w:rsidRPr="00766D2F">
        <w:rPr>
          <w:sz w:val="24"/>
          <w:szCs w:val="24"/>
        </w:rPr>
        <w:t>Wykonawca oświadcza, że zobowiązuje się do niewykonywania autorskich praw osobistych do utworu, tj. w szczególności prawa do autorstwa utworu lub jego części, prawa decydowania o pierwszym publicznym udostępnieniu utworu, a także zezwala IAM na naruszenie integralności utworu.</w:t>
      </w:r>
    </w:p>
    <w:p w14:paraId="2BA27875" w14:textId="77777777" w:rsidR="00617CEA" w:rsidRPr="00766D2F" w:rsidRDefault="00617CEA" w:rsidP="00267EEB">
      <w:pPr>
        <w:pStyle w:val="Tekstpodstawowy21"/>
        <w:numPr>
          <w:ilvl w:val="0"/>
          <w:numId w:val="14"/>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rFonts w:asciiTheme="minorHAnsi" w:hAnsiTheme="minorHAnsi"/>
          <w:sz w:val="24"/>
          <w:szCs w:val="24"/>
          <w:lang w:val="pl-PL"/>
        </w:rPr>
      </w:pPr>
      <w:r w:rsidRPr="00766D2F">
        <w:rPr>
          <w:rFonts w:asciiTheme="minorHAnsi" w:hAnsiTheme="minorHAnsi"/>
          <w:sz w:val="24"/>
          <w:szCs w:val="24"/>
          <w:lang w:val="pl-PL"/>
        </w:rPr>
        <w:t>Z chwilą przeniesienia praw, o czym jest mowa w ust. 1, Wykonawca przenosi na IAM własność wydanego mu egzemplarza utworu.</w:t>
      </w:r>
    </w:p>
    <w:p w14:paraId="12F3E418" w14:textId="77777777" w:rsidR="00617CEA" w:rsidRPr="00766D2F" w:rsidRDefault="00617CEA" w:rsidP="00617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p>
    <w:p w14:paraId="31821A0D" w14:textId="77777777" w:rsidR="00617CEA" w:rsidRPr="00766D2F" w:rsidRDefault="00617CEA" w:rsidP="00617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r w:rsidRPr="00766D2F">
        <w:rPr>
          <w:sz w:val="24"/>
          <w:szCs w:val="24"/>
        </w:rPr>
        <w:t>§ 6</w:t>
      </w:r>
    </w:p>
    <w:p w14:paraId="672E3A70" w14:textId="564D759B" w:rsidR="00617CEA" w:rsidRPr="00766D2F" w:rsidRDefault="00617CEA" w:rsidP="00267EEB">
      <w:pPr>
        <w:pStyle w:val="Tekstpodstawowy21"/>
        <w:numPr>
          <w:ilvl w:val="0"/>
          <w:numId w:val="15"/>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5" w:hanging="425"/>
        <w:jc w:val="both"/>
        <w:rPr>
          <w:rFonts w:asciiTheme="minorHAnsi" w:hAnsiTheme="minorHAnsi"/>
          <w:sz w:val="24"/>
          <w:szCs w:val="24"/>
          <w:lang w:val="pl-PL"/>
        </w:rPr>
      </w:pPr>
      <w:r w:rsidRPr="00766D2F">
        <w:rPr>
          <w:rFonts w:asciiTheme="minorHAnsi" w:hAnsiTheme="minorHAnsi"/>
          <w:sz w:val="24"/>
          <w:szCs w:val="24"/>
          <w:lang w:val="pl-PL"/>
        </w:rPr>
        <w:t xml:space="preserve">Z tytułu należytego wykonania Przedmiotu Umowy, o którym mowa w § 2 ust. 1 pkt 1-3  oraz z tytułu przeniesienia i udzielenia autorskich praw majątkowych do utworu IAM zobowiązuje się do zapłaty na rzecz Wykonawcy wynagrodzenia w wysokości </w:t>
      </w:r>
      <w:r w:rsidRPr="00766D2F">
        <w:rPr>
          <w:rFonts w:asciiTheme="minorHAnsi" w:hAnsiTheme="minorHAnsi"/>
          <w:b/>
          <w:sz w:val="24"/>
          <w:szCs w:val="24"/>
          <w:lang w:val="pl-PL"/>
        </w:rPr>
        <w:t>1</w:t>
      </w:r>
      <w:r w:rsidR="007F13A3">
        <w:rPr>
          <w:rFonts w:asciiTheme="minorHAnsi" w:hAnsiTheme="minorHAnsi"/>
          <w:b/>
          <w:sz w:val="24"/>
          <w:szCs w:val="24"/>
          <w:lang w:val="pl-PL"/>
        </w:rPr>
        <w:t>7</w:t>
      </w:r>
      <w:r w:rsidRPr="00766D2F">
        <w:rPr>
          <w:rFonts w:asciiTheme="minorHAnsi" w:hAnsiTheme="minorHAnsi"/>
          <w:b/>
          <w:sz w:val="24"/>
          <w:szCs w:val="24"/>
          <w:lang w:val="pl-PL"/>
        </w:rPr>
        <w:t xml:space="preserve"> 500,00 zł brutto</w:t>
      </w:r>
      <w:r w:rsidRPr="00766D2F">
        <w:rPr>
          <w:rFonts w:asciiTheme="minorHAnsi" w:hAnsiTheme="minorHAnsi"/>
          <w:sz w:val="24"/>
          <w:szCs w:val="24"/>
          <w:lang w:val="pl-PL"/>
        </w:rPr>
        <w:t xml:space="preserve"> (słownie: </w:t>
      </w:r>
      <w:r w:rsidR="00B76F80">
        <w:rPr>
          <w:rFonts w:asciiTheme="minorHAnsi" w:hAnsiTheme="minorHAnsi"/>
          <w:sz w:val="24"/>
          <w:szCs w:val="24"/>
          <w:lang w:val="pl-PL"/>
        </w:rPr>
        <w:t xml:space="preserve">siedemnaście </w:t>
      </w:r>
      <w:r w:rsidRPr="00766D2F">
        <w:rPr>
          <w:rFonts w:asciiTheme="minorHAnsi" w:hAnsiTheme="minorHAnsi"/>
          <w:sz w:val="24"/>
          <w:szCs w:val="24"/>
          <w:lang w:val="pl-PL"/>
        </w:rPr>
        <w:t>tysięcy pięćset złotych brutto)</w:t>
      </w:r>
      <w:r w:rsidR="007B3150">
        <w:rPr>
          <w:rFonts w:asciiTheme="minorHAnsi" w:hAnsiTheme="minorHAnsi"/>
          <w:sz w:val="24"/>
          <w:szCs w:val="24"/>
          <w:lang w:val="pl-PL"/>
        </w:rPr>
        <w:t xml:space="preserve">, w tym </w:t>
      </w:r>
      <w:r w:rsidR="007F13A3" w:rsidRPr="007F13A3">
        <w:rPr>
          <w:rFonts w:asciiTheme="minorHAnsi" w:hAnsiTheme="minorHAnsi"/>
          <w:b/>
          <w:sz w:val="24"/>
          <w:szCs w:val="24"/>
          <w:lang w:val="pl-PL"/>
        </w:rPr>
        <w:t>8</w:t>
      </w:r>
      <w:r w:rsidR="001F08FF">
        <w:rPr>
          <w:rFonts w:asciiTheme="minorHAnsi" w:hAnsiTheme="minorHAnsi"/>
          <w:b/>
          <w:sz w:val="24"/>
          <w:szCs w:val="24"/>
          <w:lang w:val="pl-PL"/>
        </w:rPr>
        <w:t xml:space="preserve"> </w:t>
      </w:r>
      <w:r w:rsidR="007F13A3">
        <w:rPr>
          <w:rFonts w:asciiTheme="minorHAnsi" w:hAnsiTheme="minorHAnsi"/>
          <w:b/>
          <w:sz w:val="24"/>
          <w:szCs w:val="24"/>
          <w:lang w:val="pl-PL"/>
        </w:rPr>
        <w:t>7</w:t>
      </w:r>
      <w:r w:rsidR="007B3150" w:rsidRPr="007B3150">
        <w:rPr>
          <w:rFonts w:asciiTheme="minorHAnsi" w:hAnsiTheme="minorHAnsi"/>
          <w:b/>
          <w:sz w:val="24"/>
          <w:szCs w:val="24"/>
          <w:lang w:val="pl-PL"/>
        </w:rPr>
        <w:t>50</w:t>
      </w:r>
      <w:r w:rsidR="00A12652" w:rsidRPr="007B3150">
        <w:rPr>
          <w:rFonts w:asciiTheme="minorHAnsi" w:hAnsiTheme="minorHAnsi"/>
          <w:b/>
          <w:sz w:val="24"/>
          <w:szCs w:val="24"/>
          <w:lang w:val="pl-PL"/>
        </w:rPr>
        <w:t xml:space="preserve"> zł</w:t>
      </w:r>
      <w:r w:rsidR="00A12652">
        <w:rPr>
          <w:rFonts w:asciiTheme="minorHAnsi" w:hAnsiTheme="minorHAnsi"/>
          <w:sz w:val="24"/>
          <w:szCs w:val="24"/>
          <w:lang w:val="pl-PL"/>
        </w:rPr>
        <w:t xml:space="preserve"> z tytułu </w:t>
      </w:r>
      <w:r w:rsidR="00A12652" w:rsidRPr="00766D2F">
        <w:rPr>
          <w:rFonts w:asciiTheme="minorHAnsi" w:hAnsiTheme="minorHAnsi"/>
          <w:sz w:val="24"/>
          <w:szCs w:val="24"/>
          <w:lang w:val="pl-PL"/>
        </w:rPr>
        <w:t>przeniesienia i udzielenia autorskich praw majątkowych do utworu</w:t>
      </w:r>
      <w:r w:rsidRPr="00766D2F">
        <w:rPr>
          <w:rFonts w:asciiTheme="minorHAnsi" w:hAnsiTheme="minorHAnsi"/>
          <w:sz w:val="24"/>
          <w:szCs w:val="24"/>
          <w:lang w:val="pl-PL"/>
        </w:rPr>
        <w:t>.</w:t>
      </w:r>
    </w:p>
    <w:p w14:paraId="7384D318" w14:textId="6EFBA6D3" w:rsidR="00617CEA" w:rsidRPr="00766D2F" w:rsidRDefault="00617CEA" w:rsidP="00267EEB">
      <w:pPr>
        <w:pStyle w:val="Tekstpodstawowy21"/>
        <w:numPr>
          <w:ilvl w:val="0"/>
          <w:numId w:val="15"/>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5" w:hanging="425"/>
        <w:jc w:val="both"/>
        <w:rPr>
          <w:rFonts w:asciiTheme="minorHAnsi" w:hAnsiTheme="minorHAnsi"/>
          <w:sz w:val="24"/>
          <w:szCs w:val="24"/>
          <w:lang w:val="pl-PL"/>
        </w:rPr>
      </w:pPr>
      <w:r w:rsidRPr="00766D2F">
        <w:rPr>
          <w:rFonts w:asciiTheme="minorHAnsi" w:hAnsiTheme="minorHAnsi"/>
          <w:sz w:val="24"/>
          <w:szCs w:val="24"/>
          <w:lang w:val="pl-PL"/>
        </w:rPr>
        <w:t xml:space="preserve">Z tytułu należytego wykonania Przedmiotu Umowy, o którym mowa w § 2 ust. 1 pkt 4 zobowiązuje się do zapłaty na rzecz Wykonawcy wynagrodzenia w wysokości </w:t>
      </w:r>
      <w:r w:rsidRPr="008F54FF">
        <w:rPr>
          <w:rFonts w:asciiTheme="minorHAnsi" w:hAnsiTheme="minorHAnsi"/>
          <w:b/>
          <w:color w:val="auto"/>
          <w:sz w:val="24"/>
          <w:szCs w:val="24"/>
          <w:lang w:val="pl-PL"/>
        </w:rPr>
        <w:t>1</w:t>
      </w:r>
      <w:r w:rsidR="007F13A3" w:rsidRPr="008F54FF">
        <w:rPr>
          <w:rFonts w:asciiTheme="minorHAnsi" w:hAnsiTheme="minorHAnsi"/>
          <w:b/>
          <w:color w:val="auto"/>
          <w:sz w:val="24"/>
          <w:szCs w:val="24"/>
          <w:lang w:val="pl-PL"/>
        </w:rPr>
        <w:t>7</w:t>
      </w:r>
      <w:r w:rsidRPr="008F54FF">
        <w:rPr>
          <w:rFonts w:asciiTheme="minorHAnsi" w:hAnsiTheme="minorHAnsi"/>
          <w:b/>
          <w:color w:val="auto"/>
          <w:sz w:val="24"/>
          <w:szCs w:val="24"/>
          <w:lang w:val="pl-PL"/>
        </w:rPr>
        <w:t xml:space="preserve"> 500,00</w:t>
      </w:r>
      <w:r w:rsidRPr="008F54FF">
        <w:rPr>
          <w:rFonts w:asciiTheme="minorHAnsi" w:hAnsiTheme="minorHAnsi"/>
          <w:color w:val="auto"/>
          <w:sz w:val="24"/>
          <w:szCs w:val="24"/>
          <w:lang w:val="pl-PL"/>
        </w:rPr>
        <w:t xml:space="preserve"> zł brutto</w:t>
      </w:r>
      <w:r w:rsidRPr="00766D2F">
        <w:rPr>
          <w:rFonts w:asciiTheme="minorHAnsi" w:hAnsiTheme="minorHAnsi"/>
          <w:sz w:val="24"/>
          <w:szCs w:val="24"/>
          <w:lang w:val="pl-PL"/>
        </w:rPr>
        <w:t xml:space="preserve"> (słownie: </w:t>
      </w:r>
      <w:r w:rsidR="00B76F80">
        <w:rPr>
          <w:rFonts w:asciiTheme="minorHAnsi" w:hAnsiTheme="minorHAnsi"/>
          <w:sz w:val="24"/>
          <w:szCs w:val="24"/>
          <w:lang w:val="pl-PL"/>
        </w:rPr>
        <w:t>siedemnaście</w:t>
      </w:r>
      <w:r w:rsidR="00B76F80" w:rsidRPr="00766D2F">
        <w:rPr>
          <w:rFonts w:asciiTheme="minorHAnsi" w:hAnsiTheme="minorHAnsi"/>
          <w:sz w:val="24"/>
          <w:szCs w:val="24"/>
          <w:lang w:val="pl-PL"/>
        </w:rPr>
        <w:t xml:space="preserve"> </w:t>
      </w:r>
      <w:r w:rsidRPr="00766D2F">
        <w:rPr>
          <w:rFonts w:asciiTheme="minorHAnsi" w:hAnsiTheme="minorHAnsi"/>
          <w:sz w:val="24"/>
          <w:szCs w:val="24"/>
          <w:lang w:val="pl-PL"/>
        </w:rPr>
        <w:t>tysięcy pięćset złotych brutto).</w:t>
      </w:r>
    </w:p>
    <w:p w14:paraId="49A33BF3" w14:textId="426CEBCE" w:rsidR="00617CEA" w:rsidRPr="00766D2F" w:rsidRDefault="00617CEA" w:rsidP="00267EEB">
      <w:pPr>
        <w:pStyle w:val="Tekstpodstawowy21"/>
        <w:numPr>
          <w:ilvl w:val="0"/>
          <w:numId w:val="15"/>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5" w:hanging="425"/>
        <w:jc w:val="both"/>
        <w:rPr>
          <w:rFonts w:asciiTheme="minorHAnsi" w:hAnsiTheme="minorHAnsi"/>
          <w:sz w:val="24"/>
          <w:szCs w:val="24"/>
          <w:lang w:val="pl-PL"/>
        </w:rPr>
      </w:pPr>
      <w:r w:rsidRPr="00766D2F">
        <w:rPr>
          <w:rFonts w:asciiTheme="minorHAnsi" w:hAnsiTheme="minorHAnsi"/>
          <w:sz w:val="24"/>
          <w:szCs w:val="24"/>
          <w:lang w:val="pl-PL"/>
        </w:rPr>
        <w:t xml:space="preserve">Maksymalna wartość wynagrodzenia należnego Wykonawcy w ramach niniejszej Umowy wynosi </w:t>
      </w:r>
      <w:r w:rsidR="00364E5D" w:rsidRPr="008F54FF">
        <w:rPr>
          <w:rFonts w:asciiTheme="minorHAnsi" w:hAnsiTheme="minorHAnsi"/>
          <w:b/>
          <w:color w:val="auto"/>
          <w:sz w:val="24"/>
          <w:szCs w:val="24"/>
          <w:lang w:val="pl-PL"/>
        </w:rPr>
        <w:t>3</w:t>
      </w:r>
      <w:r w:rsidRPr="008F54FF">
        <w:rPr>
          <w:rFonts w:asciiTheme="minorHAnsi" w:hAnsiTheme="minorHAnsi"/>
          <w:b/>
          <w:color w:val="auto"/>
          <w:sz w:val="24"/>
          <w:szCs w:val="24"/>
          <w:lang w:val="pl-PL"/>
        </w:rPr>
        <w:t>5</w:t>
      </w:r>
      <w:r w:rsidR="008F54FF">
        <w:rPr>
          <w:rFonts w:asciiTheme="minorHAnsi" w:hAnsiTheme="minorHAnsi"/>
          <w:b/>
          <w:color w:val="auto"/>
          <w:sz w:val="24"/>
          <w:szCs w:val="24"/>
          <w:lang w:val="pl-PL"/>
        </w:rPr>
        <w:t xml:space="preserve"> </w:t>
      </w:r>
      <w:r w:rsidRPr="008F54FF">
        <w:rPr>
          <w:rFonts w:asciiTheme="minorHAnsi" w:hAnsiTheme="minorHAnsi"/>
          <w:b/>
          <w:color w:val="auto"/>
          <w:sz w:val="24"/>
          <w:szCs w:val="24"/>
          <w:lang w:val="pl-PL"/>
        </w:rPr>
        <w:t>000,00</w:t>
      </w:r>
      <w:r w:rsidRPr="008F54FF">
        <w:rPr>
          <w:rFonts w:asciiTheme="minorHAnsi" w:hAnsiTheme="minorHAnsi"/>
          <w:color w:val="auto"/>
          <w:sz w:val="24"/>
          <w:szCs w:val="24"/>
          <w:lang w:val="pl-PL"/>
        </w:rPr>
        <w:t xml:space="preserve"> zł brutto</w:t>
      </w:r>
      <w:r w:rsidRPr="008F54FF">
        <w:rPr>
          <w:rFonts w:asciiTheme="minorHAnsi" w:hAnsiTheme="minorHAnsi"/>
          <w:b/>
          <w:color w:val="auto"/>
          <w:sz w:val="24"/>
          <w:szCs w:val="24"/>
          <w:lang w:val="pl-PL"/>
        </w:rPr>
        <w:t xml:space="preserve"> </w:t>
      </w:r>
      <w:r w:rsidRPr="00766D2F">
        <w:rPr>
          <w:rFonts w:asciiTheme="minorHAnsi" w:hAnsiTheme="minorHAnsi"/>
          <w:sz w:val="24"/>
          <w:szCs w:val="24"/>
          <w:lang w:val="pl-PL"/>
        </w:rPr>
        <w:t xml:space="preserve">(słownie: </w:t>
      </w:r>
      <w:r w:rsidR="00B76F80">
        <w:rPr>
          <w:rFonts w:asciiTheme="minorHAnsi" w:hAnsiTheme="minorHAnsi"/>
          <w:sz w:val="24"/>
          <w:szCs w:val="24"/>
          <w:lang w:val="pl-PL"/>
        </w:rPr>
        <w:t>trzydzieści</w:t>
      </w:r>
      <w:r w:rsidR="00B76F80" w:rsidRPr="00766D2F">
        <w:rPr>
          <w:rFonts w:asciiTheme="minorHAnsi" w:hAnsiTheme="minorHAnsi"/>
          <w:sz w:val="24"/>
          <w:szCs w:val="24"/>
          <w:lang w:val="pl-PL"/>
        </w:rPr>
        <w:t xml:space="preserve"> </w:t>
      </w:r>
      <w:r w:rsidRPr="00766D2F">
        <w:rPr>
          <w:rFonts w:asciiTheme="minorHAnsi" w:hAnsiTheme="minorHAnsi"/>
          <w:sz w:val="24"/>
          <w:szCs w:val="24"/>
          <w:lang w:val="pl-PL"/>
        </w:rPr>
        <w:t>pięć tysięcy złotych brutto)</w:t>
      </w:r>
      <w:r w:rsidR="006A2C1F">
        <w:rPr>
          <w:rFonts w:asciiTheme="minorHAnsi" w:hAnsiTheme="minorHAnsi"/>
          <w:sz w:val="24"/>
          <w:szCs w:val="24"/>
          <w:lang w:val="pl-PL"/>
        </w:rPr>
        <w:t>.</w:t>
      </w:r>
    </w:p>
    <w:p w14:paraId="163FB96A" w14:textId="77777777" w:rsidR="00617CEA" w:rsidRPr="00766D2F" w:rsidRDefault="00617CEA" w:rsidP="00267EEB">
      <w:pPr>
        <w:pStyle w:val="Tekstpodstawowy21"/>
        <w:numPr>
          <w:ilvl w:val="0"/>
          <w:numId w:val="1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5" w:hanging="425"/>
        <w:jc w:val="both"/>
        <w:rPr>
          <w:rFonts w:asciiTheme="minorHAnsi" w:hAnsiTheme="minorHAnsi"/>
          <w:sz w:val="24"/>
          <w:szCs w:val="24"/>
          <w:lang w:val="pl-PL"/>
        </w:rPr>
      </w:pPr>
      <w:r w:rsidRPr="00766D2F">
        <w:rPr>
          <w:rFonts w:asciiTheme="minorHAnsi" w:hAnsiTheme="minorHAnsi"/>
          <w:sz w:val="24"/>
          <w:szCs w:val="24"/>
          <w:lang w:val="pl-PL"/>
        </w:rPr>
        <w:t xml:space="preserve">Wynagrodzenie, o którym mowa w ust. 1 i 2 powyżej, płatne </w:t>
      </w:r>
      <w:r w:rsidR="00A12652">
        <w:rPr>
          <w:rFonts w:asciiTheme="minorHAnsi" w:hAnsiTheme="minorHAnsi"/>
          <w:sz w:val="24"/>
          <w:szCs w:val="24"/>
          <w:lang w:val="pl-PL"/>
        </w:rPr>
        <w:t>w dwóch transzach</w:t>
      </w:r>
      <w:r w:rsidRPr="00766D2F">
        <w:rPr>
          <w:rFonts w:asciiTheme="minorHAnsi" w:hAnsiTheme="minorHAnsi"/>
          <w:sz w:val="24"/>
          <w:szCs w:val="24"/>
          <w:lang w:val="pl-PL"/>
        </w:rPr>
        <w:t>:</w:t>
      </w:r>
    </w:p>
    <w:p w14:paraId="25B8CCB5" w14:textId="77777777" w:rsidR="00D4473E" w:rsidRDefault="00617CEA" w:rsidP="00584907">
      <w:pPr>
        <w:pStyle w:val="Tekstpodstawowy21"/>
        <w:numPr>
          <w:ilvl w:val="0"/>
          <w:numId w:val="48"/>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sz w:val="24"/>
          <w:szCs w:val="24"/>
          <w:lang w:val="pl-PL"/>
        </w:rPr>
      </w:pPr>
      <w:r w:rsidRPr="00766D2F">
        <w:rPr>
          <w:rFonts w:asciiTheme="minorHAnsi" w:hAnsiTheme="minorHAnsi"/>
          <w:sz w:val="24"/>
          <w:szCs w:val="24"/>
          <w:lang w:val="pl-PL"/>
        </w:rPr>
        <w:t>kwota, o której mowa w ust. 1 powyżej, po należytym wykonaniu Przedmiotu Umowy</w:t>
      </w:r>
      <w:r w:rsidR="00A12652">
        <w:rPr>
          <w:rFonts w:asciiTheme="minorHAnsi" w:hAnsiTheme="minorHAnsi"/>
          <w:sz w:val="24"/>
          <w:szCs w:val="24"/>
          <w:lang w:val="pl-PL"/>
        </w:rPr>
        <w:t xml:space="preserve"> określonego </w:t>
      </w:r>
      <w:r w:rsidR="00A12652" w:rsidRPr="00584907">
        <w:rPr>
          <w:rFonts w:asciiTheme="minorHAnsi" w:hAnsiTheme="minorHAnsi"/>
          <w:sz w:val="24"/>
          <w:szCs w:val="24"/>
          <w:lang w:val="pl-PL"/>
        </w:rPr>
        <w:t>§ 2 ust. 1 pkt 1-3 Umowy</w:t>
      </w:r>
      <w:r w:rsidR="00D4473E">
        <w:rPr>
          <w:rFonts w:asciiTheme="minorHAnsi" w:hAnsiTheme="minorHAnsi"/>
          <w:sz w:val="24"/>
          <w:szCs w:val="24"/>
          <w:lang w:val="pl-PL"/>
        </w:rPr>
        <w:t>:</w:t>
      </w:r>
    </w:p>
    <w:p w14:paraId="281F7C38" w14:textId="25308456" w:rsidR="00617CEA" w:rsidRPr="00584907" w:rsidRDefault="00617CEA" w:rsidP="00584907">
      <w:pPr>
        <w:pStyle w:val="Tekstpodstawowy21"/>
        <w:numPr>
          <w:ilvl w:val="0"/>
          <w:numId w:val="48"/>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sz w:val="24"/>
          <w:szCs w:val="24"/>
          <w:lang w:val="pl-PL"/>
        </w:rPr>
      </w:pPr>
      <w:r w:rsidRPr="00584907">
        <w:rPr>
          <w:rFonts w:asciiTheme="minorHAnsi" w:hAnsiTheme="minorHAnsi"/>
          <w:sz w:val="24"/>
          <w:szCs w:val="24"/>
          <w:lang w:val="pl-PL"/>
        </w:rPr>
        <w:t xml:space="preserve">kwota, o której mowa w ust. 2 powyżej, po należytym wykonaniu Przedmiotu Umowy, </w:t>
      </w:r>
      <w:r w:rsidR="00A12652" w:rsidRPr="00584907">
        <w:rPr>
          <w:rFonts w:asciiTheme="minorHAnsi" w:hAnsiTheme="minorHAnsi"/>
          <w:sz w:val="24"/>
          <w:szCs w:val="24"/>
          <w:lang w:val="pl-PL"/>
        </w:rPr>
        <w:t>określonego w § 2 ust. 1 pkt 4 Umowy</w:t>
      </w:r>
      <w:r w:rsidRPr="00584907">
        <w:rPr>
          <w:rFonts w:asciiTheme="minorHAnsi" w:hAnsiTheme="minorHAnsi"/>
          <w:sz w:val="24"/>
          <w:szCs w:val="24"/>
          <w:lang w:val="pl-PL"/>
        </w:rPr>
        <w:t>, na podstawie rachunku wystawionego przez Wykonawcę, na rachunek bankowy nr …………………………</w:t>
      </w:r>
      <w:r w:rsidR="00B06EB3" w:rsidRPr="00584907">
        <w:rPr>
          <w:rFonts w:asciiTheme="minorHAnsi" w:hAnsiTheme="minorHAnsi"/>
          <w:sz w:val="24"/>
          <w:szCs w:val="24"/>
          <w:lang w:val="pl-PL"/>
        </w:rPr>
        <w:t>…………………………………</w:t>
      </w:r>
      <w:r w:rsidRPr="00584907">
        <w:rPr>
          <w:rFonts w:asciiTheme="minorHAnsi" w:hAnsiTheme="minorHAnsi"/>
          <w:sz w:val="24"/>
          <w:szCs w:val="24"/>
          <w:lang w:val="pl-PL"/>
        </w:rPr>
        <w:t>, w ciągu 14 dni od dnia dostarczenia rachunku przez Wyk</w:t>
      </w:r>
      <w:r w:rsidR="002F55E1" w:rsidRPr="00584907">
        <w:rPr>
          <w:rFonts w:asciiTheme="minorHAnsi" w:hAnsiTheme="minorHAnsi"/>
          <w:sz w:val="24"/>
          <w:szCs w:val="24"/>
          <w:lang w:val="pl-PL"/>
        </w:rPr>
        <w:t xml:space="preserve">onawcę do siedziby </w:t>
      </w:r>
      <w:r w:rsidRPr="00584907">
        <w:rPr>
          <w:rFonts w:asciiTheme="minorHAnsi" w:hAnsiTheme="minorHAnsi"/>
          <w:sz w:val="24"/>
          <w:szCs w:val="24"/>
          <w:lang w:val="pl-PL"/>
        </w:rPr>
        <w:t>IAM i jego zaakceptowaniu przez IAM.</w:t>
      </w:r>
    </w:p>
    <w:p w14:paraId="5AED472F" w14:textId="68AAF5F4" w:rsidR="00617CEA" w:rsidRPr="00766D2F" w:rsidRDefault="00617CEA" w:rsidP="00267EEB">
      <w:pPr>
        <w:pStyle w:val="Tekstpodstawowy21"/>
        <w:numPr>
          <w:ilvl w:val="0"/>
          <w:numId w:val="1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rFonts w:asciiTheme="minorHAnsi" w:hAnsiTheme="minorHAnsi"/>
          <w:sz w:val="24"/>
          <w:szCs w:val="24"/>
          <w:lang w:val="pl-PL"/>
        </w:rPr>
      </w:pPr>
      <w:r w:rsidRPr="00766D2F">
        <w:rPr>
          <w:rFonts w:asciiTheme="minorHAnsi" w:hAnsiTheme="minorHAnsi"/>
          <w:sz w:val="24"/>
          <w:szCs w:val="24"/>
          <w:lang w:val="pl-PL"/>
        </w:rPr>
        <w:t>Kwota wynagrodzenia, o której mowa w ust. 1, wyczerpuje wszelkie roszczenia Wykonawcy z tytułu niniejszej Umowy, w szczególności z tytułu przeniesienia</w:t>
      </w:r>
      <w:r w:rsidR="000C7938">
        <w:rPr>
          <w:rFonts w:asciiTheme="minorHAnsi" w:hAnsiTheme="minorHAnsi"/>
          <w:sz w:val="24"/>
          <w:szCs w:val="24"/>
          <w:lang w:val="pl-PL"/>
        </w:rPr>
        <w:t xml:space="preserve"> </w:t>
      </w:r>
      <w:r w:rsidRPr="00766D2F">
        <w:rPr>
          <w:rFonts w:asciiTheme="minorHAnsi" w:hAnsiTheme="minorHAnsi"/>
          <w:sz w:val="24"/>
          <w:szCs w:val="24"/>
          <w:lang w:val="pl-PL"/>
        </w:rPr>
        <w:t>i udzie</w:t>
      </w:r>
      <w:r w:rsidR="003468AE">
        <w:rPr>
          <w:rFonts w:asciiTheme="minorHAnsi" w:hAnsiTheme="minorHAnsi"/>
          <w:sz w:val="24"/>
          <w:szCs w:val="24"/>
          <w:lang w:val="pl-PL"/>
        </w:rPr>
        <w:t>lenia praw, o których mowa w § 5</w:t>
      </w:r>
      <w:r w:rsidRPr="00766D2F">
        <w:rPr>
          <w:rFonts w:asciiTheme="minorHAnsi" w:hAnsiTheme="minorHAnsi"/>
          <w:sz w:val="24"/>
          <w:szCs w:val="24"/>
          <w:lang w:val="pl-PL"/>
        </w:rPr>
        <w:t xml:space="preserve"> Umowy, na wszystkich polach eksploatacji, wymienionych w Umowie oraz z tytułu przeniesienia własności egzemplarza </w:t>
      </w:r>
      <w:r w:rsidR="00A12652">
        <w:rPr>
          <w:rFonts w:asciiTheme="minorHAnsi" w:hAnsiTheme="minorHAnsi"/>
          <w:sz w:val="24"/>
          <w:szCs w:val="24"/>
          <w:lang w:val="pl-PL"/>
        </w:rPr>
        <w:t>utworu</w:t>
      </w:r>
      <w:r w:rsidR="00A12652" w:rsidRPr="00766D2F">
        <w:rPr>
          <w:rFonts w:asciiTheme="minorHAnsi" w:hAnsiTheme="minorHAnsi"/>
          <w:sz w:val="24"/>
          <w:szCs w:val="24"/>
          <w:lang w:val="pl-PL"/>
        </w:rPr>
        <w:t xml:space="preserve"> </w:t>
      </w:r>
      <w:r w:rsidRPr="00766D2F">
        <w:rPr>
          <w:rFonts w:asciiTheme="minorHAnsi" w:hAnsiTheme="minorHAnsi"/>
          <w:sz w:val="24"/>
          <w:szCs w:val="24"/>
          <w:lang w:val="pl-PL"/>
        </w:rPr>
        <w:t>oraz wykonywania nadzoru autorskiego nad wystawą.</w:t>
      </w:r>
    </w:p>
    <w:p w14:paraId="5BD0C3EB" w14:textId="77777777" w:rsidR="00617CEA" w:rsidRPr="00766D2F" w:rsidRDefault="00617CEA" w:rsidP="00617CE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p>
    <w:p w14:paraId="72F8F326" w14:textId="77777777" w:rsidR="00617CEA" w:rsidRPr="00766D2F" w:rsidRDefault="00617CEA" w:rsidP="00617CE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sz w:val="24"/>
          <w:szCs w:val="24"/>
        </w:rPr>
      </w:pPr>
      <w:r w:rsidRPr="00766D2F">
        <w:rPr>
          <w:sz w:val="24"/>
          <w:szCs w:val="24"/>
        </w:rPr>
        <w:t>§ 7</w:t>
      </w:r>
    </w:p>
    <w:p w14:paraId="5394DE68" w14:textId="77777777" w:rsidR="00617CEA" w:rsidRPr="00766D2F" w:rsidRDefault="00617CEA" w:rsidP="00267EEB">
      <w:pPr>
        <w:pStyle w:val="Tekstpodstawowy"/>
        <w:widowControl w:val="0"/>
        <w:numPr>
          <w:ilvl w:val="0"/>
          <w:numId w:val="17"/>
        </w:numPr>
        <w:tabs>
          <w:tab w:val="clear" w:pos="720"/>
          <w:tab w:val="num" w:pos="426"/>
        </w:tabs>
        <w:suppressAutoHyphens/>
        <w:overflowPunct w:val="0"/>
        <w:autoSpaceDE w:val="0"/>
        <w:spacing w:after="0"/>
        <w:ind w:left="426" w:hanging="426"/>
        <w:jc w:val="both"/>
        <w:textAlignment w:val="baseline"/>
        <w:rPr>
          <w:rFonts w:eastAsia="ヒラギノ角ゴ Pro W3" w:cs="Times New Roman"/>
          <w:color w:val="000000"/>
          <w:sz w:val="24"/>
          <w:szCs w:val="24"/>
          <w:lang w:eastAsia="pl-PL"/>
        </w:rPr>
      </w:pPr>
      <w:r w:rsidRPr="00766D2F">
        <w:rPr>
          <w:rFonts w:eastAsia="ヒラギノ角ゴ Pro W3" w:cs="Times New Roman"/>
          <w:color w:val="000000"/>
          <w:sz w:val="24"/>
          <w:szCs w:val="24"/>
          <w:lang w:eastAsia="pl-PL"/>
        </w:rPr>
        <w:t>Wykonawca</w:t>
      </w:r>
      <w:r w:rsidR="00D8736B">
        <w:rPr>
          <w:rFonts w:eastAsia="ヒラギノ角ゴ Pro W3" w:cs="Times New Roman"/>
          <w:color w:val="000000"/>
          <w:sz w:val="24"/>
          <w:szCs w:val="24"/>
          <w:lang w:eastAsia="pl-PL"/>
        </w:rPr>
        <w:t xml:space="preserve"> niniejszym oświadcza, że </w:t>
      </w:r>
      <w:r w:rsidR="005469E1">
        <w:rPr>
          <w:rFonts w:eastAsia="ヒラギノ角ゴ Pro W3" w:cs="Times New Roman"/>
          <w:color w:val="000000"/>
          <w:sz w:val="24"/>
          <w:szCs w:val="24"/>
          <w:lang w:eastAsia="pl-PL"/>
        </w:rPr>
        <w:t>Przedmiot U</w:t>
      </w:r>
      <w:r w:rsidR="00D8736B">
        <w:rPr>
          <w:rFonts w:eastAsia="ヒラギノ角ゴ Pro W3" w:cs="Times New Roman"/>
          <w:color w:val="000000"/>
          <w:sz w:val="24"/>
          <w:szCs w:val="24"/>
          <w:lang w:eastAsia="pl-PL"/>
        </w:rPr>
        <w:t>mowy</w:t>
      </w:r>
      <w:r w:rsidRPr="00766D2F">
        <w:rPr>
          <w:rFonts w:eastAsia="ヒラギノ角ゴ Pro W3" w:cs="Times New Roman"/>
          <w:color w:val="000000"/>
          <w:sz w:val="24"/>
          <w:szCs w:val="24"/>
          <w:lang w:eastAsia="pl-PL"/>
        </w:rPr>
        <w:t>, o którym mowa w § 1</w:t>
      </w:r>
      <w:r w:rsidR="00A12652">
        <w:rPr>
          <w:rFonts w:eastAsia="ヒラギノ角ゴ Pro W3" w:cs="Times New Roman"/>
          <w:color w:val="000000"/>
          <w:sz w:val="24"/>
          <w:szCs w:val="24"/>
          <w:lang w:eastAsia="pl-PL"/>
        </w:rPr>
        <w:t xml:space="preserve"> i </w:t>
      </w:r>
      <w:r w:rsidR="00A12652">
        <w:rPr>
          <w:rFonts w:eastAsia="ヒラギノ角ゴ Pro W3" w:cstheme="minorHAnsi"/>
          <w:color w:val="000000"/>
          <w:sz w:val="24"/>
          <w:szCs w:val="24"/>
          <w:lang w:eastAsia="pl-PL"/>
        </w:rPr>
        <w:t>§</w:t>
      </w:r>
      <w:r w:rsidR="00A12652">
        <w:rPr>
          <w:rFonts w:eastAsia="ヒラギノ角ゴ Pro W3" w:cs="Times New Roman"/>
          <w:color w:val="000000"/>
          <w:sz w:val="24"/>
          <w:szCs w:val="24"/>
          <w:lang w:eastAsia="pl-PL"/>
        </w:rPr>
        <w:t xml:space="preserve"> 2</w:t>
      </w:r>
      <w:r w:rsidRPr="00766D2F">
        <w:rPr>
          <w:rFonts w:eastAsia="ヒラギノ角ゴ Pro W3" w:cs="Times New Roman"/>
          <w:color w:val="000000"/>
          <w:sz w:val="24"/>
          <w:szCs w:val="24"/>
          <w:lang w:eastAsia="pl-PL"/>
        </w:rPr>
        <w:t xml:space="preserve"> </w:t>
      </w:r>
      <w:r w:rsidRPr="00766D2F">
        <w:rPr>
          <w:rFonts w:eastAsia="ヒラギノ角ゴ Pro W3" w:cs="Times New Roman"/>
          <w:color w:val="000000"/>
          <w:sz w:val="24"/>
          <w:szCs w:val="24"/>
          <w:lang w:eastAsia="pl-PL"/>
        </w:rPr>
        <w:lastRenderedPageBreak/>
        <w:t>niniejszej Umowy nie będzie obciążone wadami prawnymi.</w:t>
      </w:r>
    </w:p>
    <w:p w14:paraId="11252150" w14:textId="735707FD" w:rsidR="00617CEA" w:rsidRPr="00766D2F" w:rsidRDefault="00617CEA" w:rsidP="00267EEB">
      <w:pPr>
        <w:pStyle w:val="Tekstpodstawowy"/>
        <w:widowControl w:val="0"/>
        <w:numPr>
          <w:ilvl w:val="0"/>
          <w:numId w:val="17"/>
        </w:numPr>
        <w:tabs>
          <w:tab w:val="clear" w:pos="720"/>
          <w:tab w:val="num" w:pos="426"/>
        </w:tabs>
        <w:suppressAutoHyphens/>
        <w:overflowPunct w:val="0"/>
        <w:autoSpaceDE w:val="0"/>
        <w:spacing w:after="0"/>
        <w:ind w:left="426" w:hanging="426"/>
        <w:jc w:val="both"/>
        <w:textAlignment w:val="baseline"/>
        <w:rPr>
          <w:rFonts w:eastAsia="ヒラギノ角ゴ Pro W3" w:cs="Times New Roman"/>
          <w:color w:val="000000"/>
          <w:sz w:val="24"/>
          <w:szCs w:val="24"/>
          <w:lang w:eastAsia="pl-PL"/>
        </w:rPr>
      </w:pPr>
      <w:r w:rsidRPr="00766D2F">
        <w:rPr>
          <w:rFonts w:eastAsia="ヒラギノ角ゴ Pro W3" w:cs="Times New Roman"/>
          <w:color w:val="000000"/>
          <w:sz w:val="24"/>
          <w:szCs w:val="24"/>
          <w:lang w:eastAsia="pl-PL"/>
        </w:rPr>
        <w:t>Wykonawca jest odpowiedzialny wobec osób</w:t>
      </w:r>
      <w:r w:rsidR="00D8736B">
        <w:rPr>
          <w:rFonts w:eastAsia="ヒラギノ角ゴ Pro W3" w:cs="Times New Roman"/>
          <w:color w:val="000000"/>
          <w:sz w:val="24"/>
          <w:szCs w:val="24"/>
          <w:lang w:eastAsia="pl-PL"/>
        </w:rPr>
        <w:t xml:space="preserve"> trzecich, jeśli prawa do </w:t>
      </w:r>
      <w:r w:rsidR="005469E1">
        <w:rPr>
          <w:rFonts w:eastAsia="ヒラギノ角ゴ Pro W3" w:cs="Times New Roman"/>
          <w:color w:val="000000"/>
          <w:sz w:val="24"/>
          <w:szCs w:val="24"/>
          <w:lang w:eastAsia="pl-PL"/>
        </w:rPr>
        <w:t>Przedmiotu U</w:t>
      </w:r>
      <w:r w:rsidR="00D8736B">
        <w:rPr>
          <w:rFonts w:eastAsia="ヒラギノ角ゴ Pro W3" w:cs="Times New Roman"/>
          <w:color w:val="000000"/>
          <w:sz w:val="24"/>
          <w:szCs w:val="24"/>
          <w:lang w:eastAsia="pl-PL"/>
        </w:rPr>
        <w:t>mowy</w:t>
      </w:r>
      <w:r w:rsidR="002F55E1">
        <w:rPr>
          <w:rFonts w:eastAsia="ヒラギノ角ゴ Pro W3" w:cs="Times New Roman"/>
          <w:color w:val="000000"/>
          <w:sz w:val="24"/>
          <w:szCs w:val="24"/>
          <w:lang w:eastAsia="pl-PL"/>
        </w:rPr>
        <w:t xml:space="preserve"> lub jego </w:t>
      </w:r>
      <w:r w:rsidRPr="00766D2F">
        <w:rPr>
          <w:rFonts w:eastAsia="ヒラギノ角ゴ Pro W3" w:cs="Times New Roman"/>
          <w:color w:val="000000"/>
          <w:sz w:val="24"/>
          <w:szCs w:val="24"/>
          <w:lang w:eastAsia="pl-PL"/>
        </w:rPr>
        <w:t xml:space="preserve">elementów należą do osób trzecich albo obciążone są prawami osób trzecich [wady prawne].  </w:t>
      </w:r>
    </w:p>
    <w:p w14:paraId="587BB242" w14:textId="3C85F605" w:rsidR="00617CEA" w:rsidRPr="00766D2F" w:rsidRDefault="00617CEA" w:rsidP="00267EEB">
      <w:pPr>
        <w:pStyle w:val="Tekstpodstawowy"/>
        <w:widowControl w:val="0"/>
        <w:numPr>
          <w:ilvl w:val="0"/>
          <w:numId w:val="17"/>
        </w:numPr>
        <w:tabs>
          <w:tab w:val="clear" w:pos="720"/>
          <w:tab w:val="num" w:pos="426"/>
        </w:tabs>
        <w:suppressAutoHyphens/>
        <w:overflowPunct w:val="0"/>
        <w:autoSpaceDE w:val="0"/>
        <w:spacing w:after="0"/>
        <w:ind w:left="426" w:hanging="426"/>
        <w:jc w:val="both"/>
        <w:textAlignment w:val="baseline"/>
        <w:rPr>
          <w:rFonts w:eastAsia="ヒラギノ角ゴ Pro W3" w:cs="Times New Roman"/>
          <w:color w:val="000000"/>
          <w:sz w:val="24"/>
          <w:szCs w:val="24"/>
          <w:lang w:eastAsia="pl-PL"/>
        </w:rPr>
      </w:pPr>
      <w:r w:rsidRPr="00766D2F">
        <w:rPr>
          <w:rFonts w:eastAsia="ヒラギノ角ゴ Pro W3" w:cs="Times New Roman"/>
          <w:color w:val="000000"/>
          <w:sz w:val="24"/>
          <w:szCs w:val="24"/>
          <w:lang w:eastAsia="pl-PL"/>
        </w:rPr>
        <w:t>W razie ujawnienia jakiejkolwiek wady prawnej Wykonawca jest zobowiązan</w:t>
      </w:r>
      <w:r w:rsidR="002F55E1">
        <w:rPr>
          <w:rFonts w:eastAsia="ヒラギノ角ゴ Pro W3" w:cs="Times New Roman"/>
          <w:color w:val="000000"/>
          <w:sz w:val="24"/>
          <w:szCs w:val="24"/>
          <w:lang w:eastAsia="pl-PL"/>
        </w:rPr>
        <w:t xml:space="preserve">y </w:t>
      </w:r>
      <w:r w:rsidR="002F55E1">
        <w:rPr>
          <w:rFonts w:eastAsia="ヒラギノ角ゴ Pro W3" w:cs="Times New Roman"/>
          <w:color w:val="000000"/>
          <w:sz w:val="24"/>
          <w:szCs w:val="24"/>
          <w:lang w:eastAsia="pl-PL"/>
        </w:rPr>
        <w:br/>
        <w:t xml:space="preserve">do niezwłocznego zwrotu IAM </w:t>
      </w:r>
      <w:r w:rsidRPr="00766D2F">
        <w:rPr>
          <w:rFonts w:eastAsia="ヒラギノ角ゴ Pro W3" w:cs="Times New Roman"/>
          <w:color w:val="000000"/>
          <w:sz w:val="24"/>
          <w:szCs w:val="24"/>
          <w:lang w:eastAsia="pl-PL"/>
        </w:rPr>
        <w:t xml:space="preserve">otrzymanego wynagrodzenia powiększonego </w:t>
      </w:r>
      <w:r w:rsidRPr="00766D2F">
        <w:rPr>
          <w:rFonts w:eastAsia="ヒラギノ角ゴ Pro W3" w:cs="Times New Roman"/>
          <w:color w:val="000000"/>
          <w:sz w:val="24"/>
          <w:szCs w:val="24"/>
          <w:lang w:eastAsia="pl-PL"/>
        </w:rPr>
        <w:br/>
        <w:t>o 30 % wartości wynag</w:t>
      </w:r>
      <w:r w:rsidR="00EF57E1">
        <w:rPr>
          <w:rFonts w:eastAsia="ヒラギノ角ゴ Pro W3" w:cs="Times New Roman"/>
          <w:color w:val="000000"/>
          <w:sz w:val="24"/>
          <w:szCs w:val="24"/>
          <w:lang w:eastAsia="pl-PL"/>
        </w:rPr>
        <w:t>rodzenia określonego w § 6</w:t>
      </w:r>
      <w:r w:rsidRPr="00766D2F">
        <w:rPr>
          <w:rFonts w:eastAsia="ヒラギノ角ゴ Pro W3" w:cs="Times New Roman"/>
          <w:color w:val="000000"/>
          <w:sz w:val="24"/>
          <w:szCs w:val="24"/>
          <w:lang w:eastAsia="pl-PL"/>
        </w:rPr>
        <w:t xml:space="preserve"> ust. 3 niniejszej Umowy, tytułem kary umownej.</w:t>
      </w:r>
    </w:p>
    <w:p w14:paraId="1C7270A9" w14:textId="3692046C" w:rsidR="00617CEA" w:rsidRPr="00766D2F" w:rsidRDefault="00617CEA" w:rsidP="00267EEB">
      <w:pPr>
        <w:pStyle w:val="Tekstpodstawowy"/>
        <w:widowControl w:val="0"/>
        <w:numPr>
          <w:ilvl w:val="0"/>
          <w:numId w:val="17"/>
        </w:numPr>
        <w:tabs>
          <w:tab w:val="clear" w:pos="720"/>
          <w:tab w:val="num" w:pos="426"/>
        </w:tabs>
        <w:suppressAutoHyphens/>
        <w:overflowPunct w:val="0"/>
        <w:autoSpaceDE w:val="0"/>
        <w:spacing w:after="0"/>
        <w:ind w:left="426" w:hanging="426"/>
        <w:jc w:val="both"/>
        <w:textAlignment w:val="baseline"/>
        <w:rPr>
          <w:rFonts w:eastAsia="ヒラギノ角ゴ Pro W3" w:cs="Times New Roman"/>
          <w:color w:val="000000"/>
          <w:sz w:val="24"/>
          <w:szCs w:val="24"/>
          <w:lang w:eastAsia="pl-PL"/>
        </w:rPr>
      </w:pPr>
      <w:r w:rsidRPr="00766D2F">
        <w:rPr>
          <w:rFonts w:eastAsia="ヒラギノ角ゴ Pro W3" w:cs="Times New Roman"/>
          <w:color w:val="000000"/>
          <w:sz w:val="24"/>
          <w:szCs w:val="24"/>
          <w:lang w:eastAsia="pl-PL"/>
        </w:rPr>
        <w:t>W przypadku ujawnienia wady prawnej Wykonawca poniesie wszelkie koszty związane</w:t>
      </w:r>
      <w:r w:rsidR="002F55E1">
        <w:rPr>
          <w:rFonts w:eastAsia="ヒラギノ角ゴ Pro W3" w:cs="Times New Roman"/>
          <w:color w:val="000000"/>
          <w:sz w:val="24"/>
          <w:szCs w:val="24"/>
          <w:lang w:eastAsia="pl-PL"/>
        </w:rPr>
        <w:t xml:space="preserve"> </w:t>
      </w:r>
      <w:r w:rsidRPr="00766D2F">
        <w:rPr>
          <w:rFonts w:eastAsia="ヒラギノ角ゴ Pro W3" w:cs="Times New Roman"/>
          <w:color w:val="000000"/>
          <w:sz w:val="24"/>
          <w:szCs w:val="24"/>
          <w:lang w:eastAsia="pl-PL"/>
        </w:rPr>
        <w:t>z powództwem wniesionym przez osoby trzecie, w związku z naruszeniem ich praw.</w:t>
      </w:r>
    </w:p>
    <w:p w14:paraId="6D58BF56" w14:textId="77777777" w:rsidR="00617CEA" w:rsidRPr="00766D2F" w:rsidRDefault="00617CEA" w:rsidP="00267EEB">
      <w:pPr>
        <w:numPr>
          <w:ilvl w:val="0"/>
          <w:numId w:val="17"/>
        </w:numPr>
        <w:tabs>
          <w:tab w:val="clear" w:pos="720"/>
          <w:tab w:val="left" w:pos="426"/>
        </w:tabs>
        <w:spacing w:after="0"/>
        <w:ind w:left="426" w:hanging="426"/>
        <w:jc w:val="both"/>
        <w:rPr>
          <w:rFonts w:eastAsia="ヒラギノ角ゴ Pro W3" w:cs="Times New Roman"/>
          <w:color w:val="000000"/>
          <w:sz w:val="24"/>
          <w:szCs w:val="24"/>
          <w:lang w:eastAsia="pl-PL"/>
        </w:rPr>
      </w:pPr>
      <w:r w:rsidRPr="00766D2F">
        <w:rPr>
          <w:rFonts w:eastAsia="ヒラギノ角ゴ Pro W3" w:cs="Times New Roman"/>
          <w:color w:val="000000"/>
          <w:sz w:val="24"/>
          <w:szCs w:val="24"/>
          <w:lang w:eastAsia="pl-PL"/>
        </w:rPr>
        <w:t xml:space="preserve">W razie niewykonania lub nienależytego wykonania </w:t>
      </w:r>
      <w:r w:rsidR="005469E1">
        <w:rPr>
          <w:rFonts w:eastAsia="ヒラギノ角ゴ Pro W3" w:cs="Times New Roman"/>
          <w:color w:val="000000"/>
          <w:sz w:val="24"/>
          <w:szCs w:val="24"/>
          <w:lang w:eastAsia="pl-PL"/>
        </w:rPr>
        <w:t>Przedmiotu U</w:t>
      </w:r>
      <w:r w:rsidR="00D8736B">
        <w:rPr>
          <w:rFonts w:eastAsia="ヒラギノ角ゴ Pro W3" w:cs="Times New Roman"/>
          <w:color w:val="000000"/>
          <w:sz w:val="24"/>
          <w:szCs w:val="24"/>
          <w:lang w:eastAsia="pl-PL"/>
        </w:rPr>
        <w:t>mowy</w:t>
      </w:r>
      <w:r w:rsidRPr="00766D2F">
        <w:rPr>
          <w:rFonts w:eastAsia="ヒラギノ角ゴ Pro W3" w:cs="Times New Roman"/>
          <w:color w:val="000000"/>
          <w:sz w:val="24"/>
          <w:szCs w:val="24"/>
          <w:lang w:eastAsia="pl-PL"/>
        </w:rPr>
        <w:t>, o którym mowa w § 1 IAM przysługuje od Wykonawcy kara umowna w wysokości równej 30 % wartości wynag</w:t>
      </w:r>
      <w:r w:rsidR="00EF57E1">
        <w:rPr>
          <w:rFonts w:eastAsia="ヒラギノ角ゴ Pro W3" w:cs="Times New Roman"/>
          <w:color w:val="000000"/>
          <w:sz w:val="24"/>
          <w:szCs w:val="24"/>
          <w:lang w:eastAsia="pl-PL"/>
        </w:rPr>
        <w:t>rodzenia określonego w § 6</w:t>
      </w:r>
      <w:r w:rsidRPr="00766D2F">
        <w:rPr>
          <w:rFonts w:eastAsia="ヒラギノ角ゴ Pro W3" w:cs="Times New Roman"/>
          <w:color w:val="000000"/>
          <w:sz w:val="24"/>
          <w:szCs w:val="24"/>
          <w:lang w:eastAsia="pl-PL"/>
        </w:rPr>
        <w:t xml:space="preserve"> ust. 3 niniejszej Umowy.</w:t>
      </w:r>
    </w:p>
    <w:p w14:paraId="00B12C13" w14:textId="77777777" w:rsidR="00617CEA" w:rsidRPr="00766D2F" w:rsidRDefault="00617CEA" w:rsidP="00267EEB">
      <w:pPr>
        <w:numPr>
          <w:ilvl w:val="0"/>
          <w:numId w:val="17"/>
        </w:numPr>
        <w:tabs>
          <w:tab w:val="clear" w:pos="720"/>
          <w:tab w:val="left" w:pos="426"/>
        </w:tabs>
        <w:spacing w:after="0"/>
        <w:ind w:left="426" w:hanging="426"/>
        <w:jc w:val="both"/>
        <w:rPr>
          <w:rFonts w:eastAsia="ヒラギノ角ゴ Pro W3" w:cs="Times New Roman"/>
          <w:color w:val="000000"/>
          <w:sz w:val="24"/>
          <w:szCs w:val="24"/>
          <w:lang w:eastAsia="pl-PL"/>
        </w:rPr>
      </w:pPr>
      <w:r w:rsidRPr="00766D2F">
        <w:rPr>
          <w:rFonts w:eastAsia="ヒラギノ角ゴ Pro W3" w:cs="Times New Roman"/>
          <w:color w:val="000000"/>
          <w:sz w:val="24"/>
          <w:szCs w:val="24"/>
          <w:lang w:eastAsia="pl-PL"/>
        </w:rPr>
        <w:t xml:space="preserve">IAM zastrzega sobie możliwość dochodzenia odszkodowania na zasadach ogólnych </w:t>
      </w:r>
      <w:r w:rsidRPr="00766D2F">
        <w:rPr>
          <w:rFonts w:eastAsia="ヒラギノ角ゴ Pro W3" w:cs="Times New Roman"/>
          <w:color w:val="000000"/>
          <w:sz w:val="24"/>
          <w:szCs w:val="24"/>
          <w:lang w:eastAsia="pl-PL"/>
        </w:rPr>
        <w:br/>
        <w:t>w przypadku gdy poniesiona szkoda przewyższy wysokość kary umownej.</w:t>
      </w:r>
    </w:p>
    <w:p w14:paraId="27F482AF" w14:textId="77777777" w:rsidR="00617CEA" w:rsidRPr="00766D2F" w:rsidRDefault="00617CEA" w:rsidP="00617CEA">
      <w:pPr>
        <w:tabs>
          <w:tab w:val="left" w:pos="660"/>
          <w:tab w:val="center" w:pos="4536"/>
          <w:tab w:val="left" w:pos="4956"/>
          <w:tab w:val="left" w:pos="5664"/>
          <w:tab w:val="left" w:pos="6372"/>
          <w:tab w:val="left" w:pos="7080"/>
          <w:tab w:val="left" w:pos="7788"/>
          <w:tab w:val="left" w:pos="8496"/>
        </w:tabs>
        <w:spacing w:after="0"/>
        <w:jc w:val="center"/>
        <w:rPr>
          <w:rFonts w:eastAsia="ヒラギノ角ゴ Pro W3" w:cs="Times New Roman"/>
          <w:color w:val="000000"/>
          <w:sz w:val="24"/>
          <w:szCs w:val="24"/>
          <w:lang w:eastAsia="pl-PL"/>
        </w:rPr>
      </w:pPr>
    </w:p>
    <w:p w14:paraId="6A464CBD" w14:textId="77777777" w:rsidR="00617CEA" w:rsidRPr="00766D2F" w:rsidRDefault="00617CEA" w:rsidP="00617CEA">
      <w:pPr>
        <w:tabs>
          <w:tab w:val="left" w:pos="660"/>
          <w:tab w:val="center" w:pos="4536"/>
          <w:tab w:val="left" w:pos="4956"/>
          <w:tab w:val="left" w:pos="5664"/>
          <w:tab w:val="left" w:pos="6372"/>
          <w:tab w:val="left" w:pos="7080"/>
          <w:tab w:val="left" w:pos="7788"/>
          <w:tab w:val="left" w:pos="8496"/>
        </w:tabs>
        <w:spacing w:after="0"/>
        <w:jc w:val="center"/>
        <w:rPr>
          <w:sz w:val="24"/>
          <w:szCs w:val="24"/>
        </w:rPr>
      </w:pPr>
      <w:r w:rsidRPr="00766D2F">
        <w:rPr>
          <w:sz w:val="24"/>
          <w:szCs w:val="24"/>
        </w:rPr>
        <w:t>§ 8</w:t>
      </w:r>
    </w:p>
    <w:p w14:paraId="25FAD9D9" w14:textId="55F11F3D" w:rsidR="00617CEA" w:rsidRPr="00766D2F" w:rsidRDefault="00617CEA" w:rsidP="00267EEB">
      <w:pPr>
        <w:pStyle w:val="Akapitzlist"/>
        <w:numPr>
          <w:ilvl w:val="1"/>
          <w:numId w:val="17"/>
        </w:numPr>
        <w:tabs>
          <w:tab w:val="num" w:pos="426"/>
        </w:tabs>
        <w:spacing w:after="0"/>
        <w:ind w:left="426" w:right="-3" w:hanging="426"/>
        <w:jc w:val="both"/>
        <w:rPr>
          <w:sz w:val="24"/>
          <w:szCs w:val="24"/>
        </w:rPr>
      </w:pPr>
      <w:r w:rsidRPr="00766D2F">
        <w:rPr>
          <w:sz w:val="24"/>
          <w:szCs w:val="24"/>
          <w:lang w:eastAsia="pl-PL"/>
        </w:rPr>
        <w:t>Wykonawca oświadcza, iż został poinformowany, że wszelkie informacje, których ujawnienie mogłoby narazić na szkodę Instytut Adama Mickiewicza, z siedzibą</w:t>
      </w:r>
      <w:r w:rsidR="002F55E1">
        <w:rPr>
          <w:sz w:val="24"/>
          <w:szCs w:val="24"/>
          <w:lang w:eastAsia="pl-PL"/>
        </w:rPr>
        <w:t xml:space="preserve"> </w:t>
      </w:r>
      <w:r w:rsidRPr="00766D2F">
        <w:rPr>
          <w:sz w:val="24"/>
          <w:szCs w:val="24"/>
          <w:lang w:eastAsia="pl-PL"/>
        </w:rPr>
        <w:t>w Warszawie (00-560), przy ul. Mokotowskiej 25, a które zostały uzyskane w trakcie realizacji Przedmiotu niniejszej Umowy są objęte tajemnicą. Wykonawca w szczególności zobowiązuje się do zachowania w tajemnicy i nie ujawniania osobom trzecim informacji, danych lub dokumentów o charakterze organizacyjnym, ustaleń handlowych, finansowych, technicznych i prawnych, narażających na powstanie szkody, o której mowa w zdaniu powyżej. Jednocześnie Wykonawca zobowiązuje się zachować w tajemnicy powyższe informacje, zarówno w czasie Umowy, jak i po jej rozwiązaniu oraz do stosowania takich środków i sposobów postępowania, aby powierzone jemu wiadomości, stanowiące tajemnicę, nie zostały ujawnione osobom nieuprawnionym. Wykonawca oświadcza, iż został poinformowany o obowiązku zachowania tajemnicy określonej w odrębnych przepisach oraz o przepisach ustawy z 16 kwietnia 1993 r. o zwalczaniu nieuczciwej konkurencji.</w:t>
      </w:r>
    </w:p>
    <w:p w14:paraId="23841A46" w14:textId="58DC8759" w:rsidR="00617CEA" w:rsidRPr="00766D2F" w:rsidRDefault="00617CEA" w:rsidP="00267EEB">
      <w:pPr>
        <w:pStyle w:val="Akapitzlist"/>
        <w:numPr>
          <w:ilvl w:val="1"/>
          <w:numId w:val="17"/>
        </w:numPr>
        <w:tabs>
          <w:tab w:val="num" w:pos="426"/>
        </w:tabs>
        <w:spacing w:after="0"/>
        <w:ind w:left="426" w:right="-3" w:hanging="426"/>
        <w:jc w:val="both"/>
        <w:rPr>
          <w:sz w:val="24"/>
          <w:szCs w:val="24"/>
        </w:rPr>
      </w:pPr>
      <w:r w:rsidRPr="00766D2F">
        <w:rPr>
          <w:color w:val="000000"/>
          <w:sz w:val="24"/>
          <w:szCs w:val="24"/>
        </w:rPr>
        <w:t>Wykonawca oświadcza, że znany jest mu fakt, iż treść niniejszej umowy, a w szczególności przedmiot umowy i wysokość wynagrodzenia, stanowią informację publiczną w rozumieniu art.1 ust.1 ustawy z dnia 6 września 2001r. o dostępie</w:t>
      </w:r>
      <w:r w:rsidR="00364E5D">
        <w:rPr>
          <w:color w:val="000000"/>
          <w:sz w:val="24"/>
          <w:szCs w:val="24"/>
        </w:rPr>
        <w:t xml:space="preserve"> </w:t>
      </w:r>
      <w:r w:rsidRPr="00766D2F">
        <w:rPr>
          <w:color w:val="000000"/>
          <w:sz w:val="24"/>
          <w:szCs w:val="24"/>
        </w:rPr>
        <w:t>do informacji publicznej, która podlega udostępnieniu w trybie przedmiotowej ustawy.</w:t>
      </w:r>
    </w:p>
    <w:p w14:paraId="1DF0AB00" w14:textId="6E71A12A" w:rsidR="00617CEA" w:rsidRPr="00766D2F" w:rsidRDefault="00617CEA" w:rsidP="00267EEB">
      <w:pPr>
        <w:pStyle w:val="Akapitzlist"/>
        <w:numPr>
          <w:ilvl w:val="1"/>
          <w:numId w:val="17"/>
        </w:numPr>
        <w:tabs>
          <w:tab w:val="num" w:pos="426"/>
        </w:tabs>
        <w:spacing w:after="0"/>
        <w:ind w:left="426" w:right="-3" w:hanging="426"/>
        <w:jc w:val="both"/>
        <w:rPr>
          <w:sz w:val="24"/>
          <w:szCs w:val="24"/>
        </w:rPr>
      </w:pPr>
      <w:r w:rsidRPr="00766D2F">
        <w:rPr>
          <w:sz w:val="24"/>
          <w:szCs w:val="24"/>
        </w:rPr>
        <w:t>Zobowiązanie do zachowania poufności, określone w ust.1, nie narusza obowiązku którejkolwiek ze Stron do dostarczania i udostępniania informacji na podstawie obowiązujących przepisów prawa, jak również nie narusza uprawnień Stron do podawania do publicznej wiadomości ogólnych informacji o prowadzonej przez nie działalności.</w:t>
      </w:r>
    </w:p>
    <w:p w14:paraId="34DCE1FD" w14:textId="77777777" w:rsidR="00617CEA" w:rsidRPr="00766D2F" w:rsidRDefault="00617CEA" w:rsidP="00617CEA">
      <w:pPr>
        <w:pStyle w:val="Tekstpodstawowy1"/>
        <w:numPr>
          <w:ilvl w:val="0"/>
          <w:numId w:val="0"/>
        </w:numPr>
        <w:ind w:left="426"/>
        <w:rPr>
          <w:rFonts w:asciiTheme="minorHAnsi" w:hAnsiTheme="minorHAnsi"/>
          <w:lang w:val="pl-PL"/>
        </w:rPr>
      </w:pPr>
    </w:p>
    <w:p w14:paraId="18D66939" w14:textId="77777777" w:rsidR="00617CEA" w:rsidRPr="00766D2F" w:rsidRDefault="00617CEA" w:rsidP="00617CEA">
      <w:pPr>
        <w:spacing w:after="0"/>
        <w:ind w:right="-2"/>
        <w:jc w:val="center"/>
        <w:rPr>
          <w:sz w:val="24"/>
          <w:szCs w:val="24"/>
          <w:lang w:eastAsia="pl-PL"/>
        </w:rPr>
      </w:pPr>
      <w:r w:rsidRPr="00766D2F">
        <w:rPr>
          <w:sz w:val="24"/>
          <w:szCs w:val="24"/>
          <w:lang w:eastAsia="pl-PL"/>
        </w:rPr>
        <w:t>§ 9</w:t>
      </w:r>
    </w:p>
    <w:p w14:paraId="748F8007" w14:textId="77777777" w:rsidR="001431C4" w:rsidRPr="001431C4" w:rsidRDefault="001431C4" w:rsidP="004E15AB">
      <w:pPr>
        <w:spacing w:after="0"/>
        <w:ind w:left="360" w:right="-2"/>
        <w:jc w:val="both"/>
        <w:rPr>
          <w:rFonts w:eastAsia="Times New Roman"/>
          <w:sz w:val="24"/>
          <w:szCs w:val="24"/>
          <w:lang w:eastAsia="pl-PL"/>
        </w:rPr>
      </w:pPr>
      <w:r w:rsidRPr="001431C4">
        <w:rPr>
          <w:rFonts w:eastAsia="Times New Roman"/>
          <w:sz w:val="24"/>
          <w:szCs w:val="24"/>
          <w:lang w:eastAsia="pl-PL"/>
        </w:rPr>
        <w:lastRenderedPageBreak/>
        <w:t>Zgodnie z art. 13 rozporządzenia Parlamentu Europejskiego i Rady (UE) 2016/679 z dnia 27 kwietnia 2016 r. w sprawie ochrony osób fizycznych w związku z przetwarzaniem danych osobowych i w sprawie swobodnego przepływu takich danych oraz uchylenia dyrektywy 95/46/WE (Dz. Urz. UE L 119/1 z 4.5.2016r.), dalej „RODO”, informujemy, że:</w:t>
      </w:r>
    </w:p>
    <w:p w14:paraId="402F81F5" w14:textId="407D98DD" w:rsidR="001431C4" w:rsidRPr="00754F9C" w:rsidRDefault="001431C4" w:rsidP="00754F9C">
      <w:pPr>
        <w:pStyle w:val="Akapitzlist"/>
        <w:numPr>
          <w:ilvl w:val="0"/>
          <w:numId w:val="49"/>
        </w:numPr>
        <w:spacing w:after="0"/>
        <w:ind w:right="-2"/>
        <w:jc w:val="both"/>
        <w:rPr>
          <w:rFonts w:eastAsia="Times New Roman"/>
          <w:sz w:val="24"/>
          <w:szCs w:val="24"/>
          <w:lang w:eastAsia="pl-PL"/>
        </w:rPr>
      </w:pPr>
      <w:r w:rsidRPr="00754F9C">
        <w:rPr>
          <w:rFonts w:eastAsia="Times New Roman"/>
          <w:sz w:val="24"/>
          <w:szCs w:val="24"/>
          <w:lang w:eastAsia="pl-PL"/>
        </w:rPr>
        <w:t xml:space="preserve">Administratorem </w:t>
      </w:r>
      <w:r w:rsidR="00A12652" w:rsidRPr="00754F9C">
        <w:rPr>
          <w:rFonts w:eastAsia="Times New Roman"/>
          <w:sz w:val="24"/>
          <w:szCs w:val="24"/>
          <w:lang w:eastAsia="pl-PL"/>
        </w:rPr>
        <w:t>Pani/</w:t>
      </w:r>
      <w:r w:rsidRPr="00754F9C">
        <w:rPr>
          <w:rFonts w:eastAsia="Times New Roman"/>
          <w:sz w:val="24"/>
          <w:szCs w:val="24"/>
          <w:lang w:eastAsia="pl-PL"/>
        </w:rPr>
        <w:t>Pana danych osobowych jest Instytut Adama Mickiewicza (IAM) z siedzibą w Warszawie (00-</w:t>
      </w:r>
      <w:r w:rsidR="00CA6342">
        <w:rPr>
          <w:rFonts w:eastAsia="Times New Roman"/>
          <w:sz w:val="24"/>
          <w:szCs w:val="24"/>
          <w:lang w:eastAsia="pl-PL"/>
        </w:rPr>
        <w:t>560), przy ul. Mokotowskiej 25;</w:t>
      </w:r>
    </w:p>
    <w:p w14:paraId="79995FC1" w14:textId="2D9D4FD9" w:rsidR="001431C4" w:rsidRPr="00754F9C" w:rsidRDefault="001431C4" w:rsidP="00754F9C">
      <w:pPr>
        <w:pStyle w:val="Akapitzlist"/>
        <w:numPr>
          <w:ilvl w:val="0"/>
          <w:numId w:val="49"/>
        </w:numPr>
        <w:spacing w:after="0"/>
        <w:ind w:right="-2"/>
        <w:jc w:val="both"/>
        <w:rPr>
          <w:rFonts w:eastAsia="Times New Roman"/>
          <w:sz w:val="24"/>
          <w:szCs w:val="24"/>
          <w:lang w:eastAsia="pl-PL"/>
        </w:rPr>
      </w:pPr>
      <w:r w:rsidRPr="00754F9C">
        <w:rPr>
          <w:rFonts w:eastAsia="Times New Roman"/>
          <w:sz w:val="24"/>
          <w:szCs w:val="24"/>
          <w:lang w:eastAsia="pl-PL"/>
        </w:rPr>
        <w:t xml:space="preserve">kontakt z Inspektorem Ochrony Danych w IAM możliwy jest </w:t>
      </w:r>
      <w:r w:rsidR="00CA6342">
        <w:rPr>
          <w:rFonts w:eastAsia="Times New Roman"/>
          <w:sz w:val="24"/>
          <w:szCs w:val="24"/>
          <w:lang w:eastAsia="pl-PL"/>
        </w:rPr>
        <w:t>pod adresem email:: odo@iam.pl;</w:t>
      </w:r>
    </w:p>
    <w:p w14:paraId="0BFB6175" w14:textId="6B32AD1F" w:rsidR="001431C4" w:rsidRPr="00754F9C" w:rsidRDefault="00A12652" w:rsidP="00754F9C">
      <w:pPr>
        <w:pStyle w:val="Akapitzlist"/>
        <w:numPr>
          <w:ilvl w:val="0"/>
          <w:numId w:val="49"/>
        </w:numPr>
        <w:spacing w:after="0"/>
        <w:ind w:right="-2"/>
        <w:jc w:val="both"/>
        <w:rPr>
          <w:rFonts w:eastAsia="Times New Roman"/>
          <w:sz w:val="24"/>
          <w:szCs w:val="24"/>
          <w:lang w:eastAsia="pl-PL"/>
        </w:rPr>
      </w:pPr>
      <w:r w:rsidRPr="00754F9C">
        <w:rPr>
          <w:rFonts w:eastAsia="Times New Roman"/>
          <w:sz w:val="24"/>
          <w:szCs w:val="24"/>
          <w:lang w:eastAsia="pl-PL"/>
        </w:rPr>
        <w:t>Pani/</w:t>
      </w:r>
      <w:r w:rsidR="001431C4" w:rsidRPr="00754F9C">
        <w:rPr>
          <w:rFonts w:eastAsia="Times New Roman"/>
          <w:sz w:val="24"/>
          <w:szCs w:val="24"/>
          <w:lang w:eastAsia="pl-PL"/>
        </w:rPr>
        <w:t>Pana  dane osobowe przetwarzane będą w celu zawarcia, realizacji i rozliczenia umowy - na podstawie art. 6 ust. 1 lit. b RODO</w:t>
      </w:r>
      <w:r w:rsidR="00CA6342">
        <w:rPr>
          <w:rFonts w:eastAsia="Times New Roman"/>
          <w:sz w:val="24"/>
          <w:szCs w:val="24"/>
          <w:lang w:eastAsia="pl-PL"/>
        </w:rPr>
        <w:t>;</w:t>
      </w:r>
    </w:p>
    <w:p w14:paraId="45D6802C" w14:textId="2C952E5F" w:rsidR="001431C4" w:rsidRPr="00754F9C" w:rsidRDefault="00A12652" w:rsidP="00754F9C">
      <w:pPr>
        <w:pStyle w:val="Akapitzlist"/>
        <w:numPr>
          <w:ilvl w:val="0"/>
          <w:numId w:val="49"/>
        </w:numPr>
        <w:spacing w:after="0"/>
        <w:ind w:right="-2"/>
        <w:jc w:val="both"/>
        <w:rPr>
          <w:rFonts w:eastAsia="Times New Roman"/>
          <w:sz w:val="24"/>
          <w:szCs w:val="24"/>
          <w:lang w:eastAsia="pl-PL"/>
        </w:rPr>
      </w:pPr>
      <w:r w:rsidRPr="00754F9C">
        <w:rPr>
          <w:rFonts w:eastAsia="Times New Roman"/>
          <w:sz w:val="24"/>
          <w:szCs w:val="24"/>
          <w:lang w:eastAsia="pl-PL"/>
        </w:rPr>
        <w:t>Pani/</w:t>
      </w:r>
      <w:r w:rsidR="001431C4" w:rsidRPr="00754F9C">
        <w:rPr>
          <w:rFonts w:eastAsia="Times New Roman"/>
          <w:sz w:val="24"/>
          <w:szCs w:val="24"/>
          <w:lang w:eastAsia="pl-PL"/>
        </w:rPr>
        <w:t>Pana dane osobowe będę przechowywane przez okres trwania i rozliczenia Umowy oraz w obowiązkowym okresie przechowywania dokumentacji przez IAM, ustalonym zgodnie z odrębnymi przepisami</w:t>
      </w:r>
      <w:r w:rsidR="00CA6342">
        <w:rPr>
          <w:rFonts w:eastAsia="Times New Roman"/>
          <w:sz w:val="24"/>
          <w:szCs w:val="24"/>
          <w:lang w:eastAsia="pl-PL"/>
        </w:rPr>
        <w:t>;</w:t>
      </w:r>
    </w:p>
    <w:p w14:paraId="50FFFA70" w14:textId="5F52482F" w:rsidR="001431C4" w:rsidRPr="00754F9C" w:rsidRDefault="001431C4" w:rsidP="00754F9C">
      <w:pPr>
        <w:pStyle w:val="Akapitzlist"/>
        <w:numPr>
          <w:ilvl w:val="0"/>
          <w:numId w:val="49"/>
        </w:numPr>
        <w:spacing w:after="0"/>
        <w:ind w:right="-2"/>
        <w:jc w:val="both"/>
        <w:rPr>
          <w:rFonts w:eastAsia="Times New Roman"/>
          <w:sz w:val="24"/>
          <w:szCs w:val="24"/>
          <w:lang w:eastAsia="pl-PL"/>
        </w:rPr>
      </w:pPr>
      <w:r w:rsidRPr="00754F9C">
        <w:rPr>
          <w:rFonts w:eastAsia="Times New Roman"/>
          <w:sz w:val="24"/>
          <w:szCs w:val="24"/>
          <w:lang w:eastAsia="pl-PL"/>
        </w:rPr>
        <w:t xml:space="preserve">odbiorcami </w:t>
      </w:r>
      <w:r w:rsidR="00A12652" w:rsidRPr="00754F9C">
        <w:rPr>
          <w:rFonts w:eastAsia="Times New Roman"/>
          <w:sz w:val="24"/>
          <w:szCs w:val="24"/>
          <w:lang w:eastAsia="pl-PL"/>
        </w:rPr>
        <w:t>Pani/</w:t>
      </w:r>
      <w:r w:rsidRPr="00754F9C">
        <w:rPr>
          <w:rFonts w:eastAsia="Times New Roman"/>
          <w:sz w:val="24"/>
          <w:szCs w:val="24"/>
          <w:lang w:eastAsia="pl-PL"/>
        </w:rPr>
        <w:t>Pana danych osobowych będą podmioty świadczące usługę obsługi systemów i oprogramowania informatycznego Administratora, zewnętrzne podmioty świadczące usługi na rzecz Administratora, oraz podmioty uprawnione do uzyskania danych osobowych na podstawie przepisów prawa (w tym o</w:t>
      </w:r>
      <w:r w:rsidR="00CA6342">
        <w:rPr>
          <w:rFonts w:eastAsia="Times New Roman"/>
          <w:sz w:val="24"/>
          <w:szCs w:val="24"/>
          <w:lang w:eastAsia="pl-PL"/>
        </w:rPr>
        <w:t>rgany administracji publicznej);</w:t>
      </w:r>
    </w:p>
    <w:p w14:paraId="07378E75" w14:textId="7C777193" w:rsidR="001431C4" w:rsidRPr="00754F9C" w:rsidRDefault="001431C4" w:rsidP="00754F9C">
      <w:pPr>
        <w:pStyle w:val="Akapitzlist"/>
        <w:numPr>
          <w:ilvl w:val="0"/>
          <w:numId w:val="49"/>
        </w:numPr>
        <w:spacing w:after="0"/>
        <w:ind w:right="-2"/>
        <w:jc w:val="both"/>
        <w:rPr>
          <w:rFonts w:eastAsia="Times New Roman"/>
          <w:sz w:val="24"/>
          <w:szCs w:val="24"/>
          <w:lang w:eastAsia="pl-PL"/>
        </w:rPr>
      </w:pPr>
      <w:r w:rsidRPr="00754F9C">
        <w:rPr>
          <w:rFonts w:eastAsia="Times New Roman"/>
          <w:sz w:val="24"/>
          <w:szCs w:val="24"/>
          <w:lang w:eastAsia="pl-PL"/>
        </w:rPr>
        <w:t xml:space="preserve">posiada </w:t>
      </w:r>
      <w:r w:rsidR="00A12652" w:rsidRPr="00754F9C">
        <w:rPr>
          <w:rFonts w:eastAsia="Times New Roman"/>
          <w:sz w:val="24"/>
          <w:szCs w:val="24"/>
          <w:lang w:eastAsia="pl-PL"/>
        </w:rPr>
        <w:t>Pani/</w:t>
      </w:r>
      <w:r w:rsidRPr="00754F9C">
        <w:rPr>
          <w:rFonts w:eastAsia="Times New Roman"/>
          <w:sz w:val="24"/>
          <w:szCs w:val="24"/>
          <w:lang w:eastAsia="pl-PL"/>
        </w:rPr>
        <w:t>Pan prawo dostępu do treści swoich danych osobowych oraz prawo ich sprostowania, usunięcia, ograniczenia przetwarzania, prawo do przenoszenia danych, prawo wniesienia sprzeciwu, w przypadkac</w:t>
      </w:r>
      <w:r w:rsidR="00CA6342">
        <w:rPr>
          <w:rFonts w:eastAsia="Times New Roman"/>
          <w:sz w:val="24"/>
          <w:szCs w:val="24"/>
          <w:lang w:eastAsia="pl-PL"/>
        </w:rPr>
        <w:t>h określonych w przepisach RODO;</w:t>
      </w:r>
    </w:p>
    <w:p w14:paraId="7960C3F7" w14:textId="51517A2E" w:rsidR="00617CEA" w:rsidRPr="00754F9C" w:rsidRDefault="001431C4" w:rsidP="00754F9C">
      <w:pPr>
        <w:pStyle w:val="Akapitzlist"/>
        <w:numPr>
          <w:ilvl w:val="0"/>
          <w:numId w:val="49"/>
        </w:numPr>
        <w:spacing w:after="0"/>
        <w:ind w:right="-3"/>
        <w:jc w:val="both"/>
        <w:rPr>
          <w:rFonts w:eastAsia="Times New Roman"/>
          <w:sz w:val="24"/>
          <w:szCs w:val="24"/>
          <w:lang w:eastAsia="pl-PL"/>
        </w:rPr>
      </w:pPr>
      <w:r w:rsidRPr="00754F9C">
        <w:rPr>
          <w:rFonts w:eastAsia="Times New Roman"/>
          <w:sz w:val="24"/>
          <w:szCs w:val="24"/>
          <w:lang w:eastAsia="pl-PL"/>
        </w:rPr>
        <w:t xml:space="preserve">ma </w:t>
      </w:r>
      <w:r w:rsidR="00A12652" w:rsidRPr="00754F9C">
        <w:rPr>
          <w:rFonts w:eastAsia="Times New Roman"/>
          <w:sz w:val="24"/>
          <w:szCs w:val="24"/>
          <w:lang w:eastAsia="pl-PL"/>
        </w:rPr>
        <w:t>Pani/</w:t>
      </w:r>
      <w:r w:rsidRPr="00754F9C">
        <w:rPr>
          <w:rFonts w:eastAsia="Times New Roman"/>
          <w:sz w:val="24"/>
          <w:szCs w:val="24"/>
          <w:lang w:eastAsia="pl-PL"/>
        </w:rPr>
        <w:t>Pan prawo wniesienia skargi do Prezesa Urzędu Ochrony Danych Osobowych, gdy uzna Pani/Pan, że przetwarzanie danych osobowych Pana dotyczących narusza przepisy RODO.</w:t>
      </w:r>
    </w:p>
    <w:p w14:paraId="104AD40B" w14:textId="77777777" w:rsidR="007B3150" w:rsidRDefault="007B3150" w:rsidP="001431C4">
      <w:pPr>
        <w:spacing w:after="0"/>
        <w:ind w:left="851" w:right="-3" w:hanging="425"/>
        <w:jc w:val="both"/>
        <w:rPr>
          <w:rFonts w:eastAsia="Times New Roman"/>
          <w:sz w:val="24"/>
          <w:szCs w:val="24"/>
          <w:lang w:eastAsia="pl-PL"/>
        </w:rPr>
      </w:pPr>
    </w:p>
    <w:p w14:paraId="21B56079" w14:textId="77777777" w:rsidR="007B3150" w:rsidRDefault="007B3150" w:rsidP="001431C4">
      <w:pPr>
        <w:spacing w:after="0"/>
        <w:ind w:left="851" w:right="-3" w:hanging="425"/>
        <w:jc w:val="both"/>
        <w:rPr>
          <w:rFonts w:eastAsia="Times New Roman"/>
          <w:sz w:val="24"/>
          <w:szCs w:val="24"/>
          <w:lang w:eastAsia="pl-PL"/>
        </w:rPr>
      </w:pPr>
    </w:p>
    <w:p w14:paraId="4642B775" w14:textId="77777777" w:rsidR="007B3150" w:rsidRPr="00766D2F" w:rsidRDefault="007B3150" w:rsidP="001431C4">
      <w:pPr>
        <w:spacing w:after="0"/>
        <w:ind w:left="851" w:right="-3" w:hanging="425"/>
        <w:jc w:val="both"/>
        <w:rPr>
          <w:rFonts w:eastAsia="Calibri"/>
          <w:sz w:val="24"/>
          <w:szCs w:val="24"/>
        </w:rPr>
      </w:pPr>
    </w:p>
    <w:p w14:paraId="0884D182" w14:textId="77777777" w:rsidR="00617CEA" w:rsidRPr="00766D2F" w:rsidRDefault="00617CEA" w:rsidP="00617CEA">
      <w:pPr>
        <w:pStyle w:val="Tekstpodstawowy"/>
        <w:ind w:right="-3"/>
        <w:jc w:val="center"/>
        <w:rPr>
          <w:rFonts w:eastAsia="Times New Roman"/>
          <w:sz w:val="24"/>
          <w:szCs w:val="24"/>
        </w:rPr>
      </w:pPr>
      <w:r w:rsidRPr="00766D2F">
        <w:rPr>
          <w:sz w:val="24"/>
          <w:szCs w:val="24"/>
        </w:rPr>
        <w:t>§ 10</w:t>
      </w:r>
    </w:p>
    <w:p w14:paraId="6A661F12" w14:textId="77777777" w:rsidR="00617CEA" w:rsidRPr="007B3150" w:rsidRDefault="00617CEA" w:rsidP="00267EEB">
      <w:pPr>
        <w:pStyle w:val="Akapitzlist"/>
        <w:numPr>
          <w:ilvl w:val="0"/>
          <w:numId w:val="27"/>
        </w:numPr>
        <w:tabs>
          <w:tab w:val="left" w:pos="8280"/>
        </w:tabs>
        <w:spacing w:after="0"/>
        <w:ind w:left="426" w:right="-2" w:hanging="426"/>
        <w:jc w:val="both"/>
        <w:rPr>
          <w:sz w:val="24"/>
          <w:szCs w:val="24"/>
          <w:lang w:eastAsia="pl-PL"/>
        </w:rPr>
      </w:pPr>
      <w:r w:rsidRPr="007B3150">
        <w:rPr>
          <w:sz w:val="24"/>
          <w:szCs w:val="24"/>
          <w:lang w:eastAsia="pl-PL"/>
        </w:rPr>
        <w:t xml:space="preserve">Wszelkie zmiany niniejszej Umowy dla wywołania skutków prawnych wymagają formy pisemnej (rygor nieważności).  </w:t>
      </w:r>
    </w:p>
    <w:p w14:paraId="6AC2F43E" w14:textId="77777777" w:rsidR="00617CEA" w:rsidRPr="007B3150" w:rsidRDefault="00617CEA" w:rsidP="00267EEB">
      <w:pPr>
        <w:pStyle w:val="Akapitzlist"/>
        <w:numPr>
          <w:ilvl w:val="0"/>
          <w:numId w:val="27"/>
        </w:numPr>
        <w:tabs>
          <w:tab w:val="left" w:pos="10260"/>
        </w:tabs>
        <w:spacing w:after="0"/>
        <w:ind w:left="426" w:right="-108" w:hanging="426"/>
        <w:jc w:val="both"/>
        <w:rPr>
          <w:sz w:val="24"/>
          <w:szCs w:val="24"/>
        </w:rPr>
      </w:pPr>
      <w:r w:rsidRPr="007B3150">
        <w:rPr>
          <w:sz w:val="24"/>
          <w:szCs w:val="24"/>
        </w:rPr>
        <w:t>Wymienione w treści Umowy załączniki stanowią jej integralną część, a zobowiązania Stron zawarte w załącznikach mają taką samą moc wiążącą dla stron co zobowiązania zawarte w pozostałej części Umowy.</w:t>
      </w:r>
    </w:p>
    <w:p w14:paraId="5420CE48" w14:textId="77777777" w:rsidR="00617CEA" w:rsidRPr="007B3150" w:rsidRDefault="00617CEA" w:rsidP="00267EEB">
      <w:pPr>
        <w:pStyle w:val="Akapitzlist"/>
        <w:numPr>
          <w:ilvl w:val="0"/>
          <w:numId w:val="27"/>
        </w:numPr>
        <w:tabs>
          <w:tab w:val="left" w:pos="9180"/>
        </w:tabs>
        <w:spacing w:after="0"/>
        <w:ind w:left="426" w:right="-108" w:hanging="426"/>
        <w:jc w:val="both"/>
        <w:rPr>
          <w:sz w:val="24"/>
          <w:szCs w:val="24"/>
        </w:rPr>
      </w:pPr>
      <w:r w:rsidRPr="007B3150">
        <w:rPr>
          <w:sz w:val="24"/>
          <w:szCs w:val="24"/>
        </w:rPr>
        <w:t>Wszelkie spory, mogące wyniknąć w związku z obowiązywaniem niniejszej Umowy, Strony będą się starały rozwiązać na drodze negocjacji lub ugody. W przypadku niemożności rozwiązania sporów w taki sposób, będą one rozpatrywane przez sąd powszechny właściwy miejscowo dla IAM.</w:t>
      </w:r>
    </w:p>
    <w:p w14:paraId="09967F3E" w14:textId="77777777" w:rsidR="00617CEA" w:rsidRPr="00766D2F" w:rsidRDefault="00617CEA" w:rsidP="00267EEB">
      <w:pPr>
        <w:pStyle w:val="Tekstpodstawowy"/>
        <w:numPr>
          <w:ilvl w:val="0"/>
          <w:numId w:val="27"/>
        </w:numPr>
        <w:ind w:left="426" w:right="-108" w:hanging="426"/>
        <w:jc w:val="both"/>
        <w:rPr>
          <w:sz w:val="24"/>
          <w:szCs w:val="24"/>
        </w:rPr>
      </w:pPr>
      <w:r w:rsidRPr="00766D2F">
        <w:rPr>
          <w:sz w:val="24"/>
          <w:szCs w:val="24"/>
        </w:rPr>
        <w:t>W sprawach nieuregulowanych w niniejszej Umowie mają zastosowanie przepisy kodeksu cywilnego oraz ustawy o prawie autorskim i prawach pokrewnych.</w:t>
      </w:r>
    </w:p>
    <w:p w14:paraId="1C8D8D70" w14:textId="77777777" w:rsidR="00617CEA" w:rsidRPr="00766D2F" w:rsidRDefault="00617CEA" w:rsidP="00617CEA">
      <w:pPr>
        <w:tabs>
          <w:tab w:val="left" w:pos="9000"/>
        </w:tabs>
        <w:spacing w:after="0"/>
        <w:ind w:right="-108"/>
        <w:jc w:val="both"/>
        <w:rPr>
          <w:sz w:val="24"/>
          <w:szCs w:val="24"/>
        </w:rPr>
      </w:pPr>
    </w:p>
    <w:p w14:paraId="7D77C3D9" w14:textId="77777777" w:rsidR="00617CEA" w:rsidRPr="00766D2F" w:rsidRDefault="00617CEA" w:rsidP="00617CEA">
      <w:pPr>
        <w:pStyle w:val="Tekstpodstawowy"/>
        <w:ind w:right="-3"/>
        <w:jc w:val="center"/>
        <w:rPr>
          <w:sz w:val="24"/>
          <w:szCs w:val="24"/>
        </w:rPr>
      </w:pPr>
      <w:r w:rsidRPr="00766D2F">
        <w:rPr>
          <w:sz w:val="24"/>
          <w:szCs w:val="24"/>
        </w:rPr>
        <w:lastRenderedPageBreak/>
        <w:t xml:space="preserve">§ </w:t>
      </w:r>
      <w:r w:rsidR="00A12652" w:rsidRPr="00766D2F">
        <w:rPr>
          <w:sz w:val="24"/>
          <w:szCs w:val="24"/>
        </w:rPr>
        <w:t>1</w:t>
      </w:r>
      <w:r w:rsidR="00A12652">
        <w:rPr>
          <w:sz w:val="24"/>
          <w:szCs w:val="24"/>
        </w:rPr>
        <w:t>1</w:t>
      </w:r>
    </w:p>
    <w:p w14:paraId="76A14494" w14:textId="77777777" w:rsidR="00617CEA" w:rsidRPr="00766D2F" w:rsidRDefault="00617CEA" w:rsidP="004E15AB">
      <w:pPr>
        <w:pStyle w:val="Tekstpodstawowy"/>
        <w:ind w:left="708" w:right="71"/>
        <w:rPr>
          <w:sz w:val="24"/>
          <w:szCs w:val="24"/>
        </w:rPr>
      </w:pPr>
      <w:r w:rsidRPr="00766D2F">
        <w:rPr>
          <w:sz w:val="24"/>
          <w:szCs w:val="24"/>
        </w:rPr>
        <w:t xml:space="preserve">Niniejszą Umowę sporządzono w trzech jednobrzmiących egzemplarzach: dwa egzemplarze dla IAM, jeden egzemplarz dla Wykonawcy. </w:t>
      </w:r>
    </w:p>
    <w:p w14:paraId="23D0DF93" w14:textId="77777777" w:rsidR="00617CEA" w:rsidRPr="00766D2F" w:rsidRDefault="00617CEA" w:rsidP="004E15AB">
      <w:pPr>
        <w:pStyle w:val="Tekstpodstawowy"/>
        <w:ind w:left="708" w:right="71"/>
        <w:rPr>
          <w:sz w:val="24"/>
          <w:szCs w:val="24"/>
        </w:rPr>
      </w:pPr>
    </w:p>
    <w:p w14:paraId="1F1DBCFB" w14:textId="77777777" w:rsidR="00617CEA" w:rsidRPr="00766D2F" w:rsidRDefault="00617CEA" w:rsidP="004E15AB">
      <w:pPr>
        <w:pStyle w:val="Tekstpodstawowy"/>
        <w:ind w:left="708" w:right="-3"/>
        <w:jc w:val="center"/>
        <w:rPr>
          <w:sz w:val="24"/>
          <w:szCs w:val="24"/>
        </w:rPr>
      </w:pPr>
      <w:r w:rsidRPr="00766D2F">
        <w:rPr>
          <w:sz w:val="24"/>
          <w:szCs w:val="24"/>
        </w:rPr>
        <w:t xml:space="preserve">§ </w:t>
      </w:r>
      <w:r w:rsidR="00A12652" w:rsidRPr="00766D2F">
        <w:rPr>
          <w:sz w:val="24"/>
          <w:szCs w:val="24"/>
        </w:rPr>
        <w:t>1</w:t>
      </w:r>
      <w:r w:rsidR="00A12652">
        <w:rPr>
          <w:sz w:val="24"/>
          <w:szCs w:val="24"/>
        </w:rPr>
        <w:t>2</w:t>
      </w:r>
    </w:p>
    <w:p w14:paraId="52E7B3F6" w14:textId="77777777" w:rsidR="00617CEA" w:rsidRPr="00766D2F" w:rsidRDefault="00617CEA" w:rsidP="004E15AB">
      <w:pPr>
        <w:pStyle w:val="Default"/>
        <w:numPr>
          <w:ilvl w:val="0"/>
          <w:numId w:val="18"/>
        </w:numPr>
        <w:tabs>
          <w:tab w:val="left" w:pos="284"/>
        </w:tabs>
        <w:spacing w:line="276" w:lineRule="auto"/>
        <w:ind w:left="992" w:hanging="284"/>
        <w:jc w:val="both"/>
        <w:rPr>
          <w:rFonts w:asciiTheme="minorHAnsi" w:hAnsiTheme="minorHAnsi"/>
          <w:color w:val="auto"/>
          <w:lang w:val="pl-PL"/>
        </w:rPr>
      </w:pPr>
      <w:r w:rsidRPr="00766D2F">
        <w:rPr>
          <w:rFonts w:asciiTheme="minorHAnsi" w:hAnsiTheme="minorHAnsi"/>
          <w:color w:val="auto"/>
          <w:lang w:val="pl-PL"/>
        </w:rPr>
        <w:t xml:space="preserve">Osobą </w:t>
      </w:r>
      <w:r w:rsidR="001431C4" w:rsidRPr="00766D2F">
        <w:rPr>
          <w:rFonts w:asciiTheme="minorHAnsi" w:hAnsiTheme="minorHAnsi"/>
          <w:color w:val="auto"/>
          <w:lang w:val="pl-PL"/>
        </w:rPr>
        <w:t>odpowiedzialn</w:t>
      </w:r>
      <w:r w:rsidR="001431C4">
        <w:rPr>
          <w:rFonts w:asciiTheme="minorHAnsi" w:hAnsiTheme="minorHAnsi"/>
          <w:color w:val="auto"/>
          <w:lang w:val="pl-PL"/>
        </w:rPr>
        <w:t>ą</w:t>
      </w:r>
      <w:r w:rsidR="001431C4" w:rsidRPr="00766D2F">
        <w:rPr>
          <w:rFonts w:asciiTheme="minorHAnsi" w:hAnsiTheme="minorHAnsi"/>
          <w:color w:val="auto"/>
          <w:lang w:val="pl-PL"/>
        </w:rPr>
        <w:t xml:space="preserve"> </w:t>
      </w:r>
      <w:r w:rsidRPr="00766D2F">
        <w:rPr>
          <w:rFonts w:asciiTheme="minorHAnsi" w:hAnsiTheme="minorHAnsi"/>
          <w:color w:val="auto"/>
          <w:lang w:val="pl-PL"/>
        </w:rPr>
        <w:t>za realizację Umowy ze strony IAM jest ……………..........................……, e-mail: …………………</w:t>
      </w:r>
      <w:r w:rsidR="00766D2F">
        <w:rPr>
          <w:rFonts w:asciiTheme="minorHAnsi" w:hAnsiTheme="minorHAnsi"/>
          <w:color w:val="auto"/>
          <w:lang w:val="pl-PL"/>
        </w:rPr>
        <w:t>………………..</w:t>
      </w:r>
    </w:p>
    <w:p w14:paraId="1DEFC8D9" w14:textId="1551DFEC" w:rsidR="00617CEA" w:rsidRPr="00766D2F" w:rsidRDefault="00617CEA" w:rsidP="004E15AB">
      <w:pPr>
        <w:numPr>
          <w:ilvl w:val="0"/>
          <w:numId w:val="18"/>
        </w:numPr>
        <w:tabs>
          <w:tab w:val="left" w:pos="284"/>
        </w:tabs>
        <w:spacing w:after="0"/>
        <w:ind w:left="992" w:hanging="284"/>
        <w:jc w:val="both"/>
        <w:rPr>
          <w:sz w:val="24"/>
          <w:szCs w:val="24"/>
        </w:rPr>
      </w:pPr>
      <w:r w:rsidRPr="00766D2F">
        <w:rPr>
          <w:sz w:val="24"/>
          <w:szCs w:val="24"/>
        </w:rPr>
        <w:t>Wykonawca zobowiązuje się do zamieszczenia na dokumencie finansowym informacji</w:t>
      </w:r>
      <w:r w:rsidR="00364E5D">
        <w:rPr>
          <w:sz w:val="24"/>
          <w:szCs w:val="24"/>
        </w:rPr>
        <w:t xml:space="preserve"> </w:t>
      </w:r>
      <w:r w:rsidRPr="00766D2F">
        <w:rPr>
          <w:sz w:val="24"/>
          <w:szCs w:val="24"/>
        </w:rPr>
        <w:t xml:space="preserve">o osobie, o której mowa w ust. 1 niniejszego paragrafu oraz o przedmiocie i dacie Umowy. </w:t>
      </w:r>
    </w:p>
    <w:p w14:paraId="12F8F691" w14:textId="77777777" w:rsidR="00617CEA" w:rsidRDefault="00617CEA" w:rsidP="00617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color w:val="000000"/>
          <w:sz w:val="24"/>
          <w:szCs w:val="24"/>
        </w:rPr>
      </w:pPr>
    </w:p>
    <w:p w14:paraId="7417C1F5" w14:textId="77777777" w:rsidR="00766D2F" w:rsidRPr="00766D2F" w:rsidRDefault="00766D2F" w:rsidP="00617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color w:val="000000"/>
          <w:sz w:val="24"/>
          <w:szCs w:val="24"/>
        </w:rPr>
      </w:pPr>
    </w:p>
    <w:p w14:paraId="4E78D76D" w14:textId="77777777" w:rsidR="00617CEA" w:rsidRPr="00766D2F" w:rsidRDefault="00617CEA" w:rsidP="00617CEA">
      <w:pPr>
        <w:tabs>
          <w:tab w:val="center" w:pos="1985"/>
          <w:tab w:val="center" w:pos="7088"/>
          <w:tab w:val="left" w:pos="7788"/>
          <w:tab w:val="left" w:pos="8496"/>
        </w:tabs>
        <w:spacing w:after="0"/>
        <w:ind w:left="360"/>
        <w:jc w:val="both"/>
        <w:rPr>
          <w:sz w:val="24"/>
          <w:szCs w:val="24"/>
        </w:rPr>
      </w:pPr>
      <w:r w:rsidRPr="00766D2F">
        <w:rPr>
          <w:sz w:val="24"/>
          <w:szCs w:val="24"/>
        </w:rPr>
        <w:tab/>
        <w:t>IAM</w:t>
      </w:r>
      <w:r w:rsidRPr="00766D2F">
        <w:rPr>
          <w:sz w:val="24"/>
          <w:szCs w:val="24"/>
        </w:rPr>
        <w:tab/>
      </w:r>
      <w:r w:rsidR="00A12652" w:rsidRPr="00766D2F">
        <w:rPr>
          <w:sz w:val="24"/>
          <w:szCs w:val="24"/>
        </w:rPr>
        <w:t>WYKONAWC</w:t>
      </w:r>
      <w:r w:rsidR="00A12652">
        <w:rPr>
          <w:sz w:val="24"/>
          <w:szCs w:val="24"/>
        </w:rPr>
        <w:t>A</w:t>
      </w:r>
    </w:p>
    <w:p w14:paraId="0CED6185" w14:textId="77777777" w:rsidR="00617CEA" w:rsidRPr="00766D2F" w:rsidRDefault="00617CEA" w:rsidP="00617CE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sz w:val="24"/>
          <w:szCs w:val="24"/>
          <w:lang w:bidi="x-none"/>
        </w:rPr>
      </w:pPr>
    </w:p>
    <w:p w14:paraId="09C2D488" w14:textId="77777777" w:rsidR="00DB45F0" w:rsidRPr="00766D2F" w:rsidRDefault="00DB45F0" w:rsidP="00344718">
      <w:pPr>
        <w:ind w:left="567" w:hanging="567"/>
        <w:rPr>
          <w:sz w:val="24"/>
          <w:szCs w:val="24"/>
        </w:rPr>
      </w:pPr>
    </w:p>
    <w:sectPr w:rsidR="00DB45F0" w:rsidRPr="00766D2F" w:rsidSect="001D147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A3233" w14:textId="77777777" w:rsidR="00534776" w:rsidRDefault="00534776">
      <w:pPr>
        <w:spacing w:after="0" w:line="240" w:lineRule="auto"/>
      </w:pPr>
      <w:r>
        <w:separator/>
      </w:r>
    </w:p>
  </w:endnote>
  <w:endnote w:type="continuationSeparator" w:id="0">
    <w:p w14:paraId="03478A43" w14:textId="77777777" w:rsidR="00534776" w:rsidRDefault="005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oodPro-Bold">
    <w:charset w:val="00"/>
    <w:family w:val="auto"/>
    <w:pitch w:val="default"/>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ヒラギノ角ゴ Pro W3">
    <w:charset w:val="80"/>
    <w:family w:val="auto"/>
    <w:pitch w:val="variable"/>
    <w:sig w:usb0="00000000" w:usb1="7AC7FFFF" w:usb2="00000012" w:usb3="00000000" w:csb0="0002000D" w:csb1="00000000"/>
  </w:font>
  <w:font w:name="Lucida Grande">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98556"/>
      <w:docPartObj>
        <w:docPartGallery w:val="Page Numbers (Bottom of Page)"/>
        <w:docPartUnique/>
      </w:docPartObj>
    </w:sdtPr>
    <w:sdtEndPr/>
    <w:sdtContent>
      <w:sdt>
        <w:sdtPr>
          <w:id w:val="860082579"/>
          <w:docPartObj>
            <w:docPartGallery w:val="Page Numbers (Top of Page)"/>
            <w:docPartUnique/>
          </w:docPartObj>
        </w:sdtPr>
        <w:sdtEndPr/>
        <w:sdtContent>
          <w:p w14:paraId="09707364" w14:textId="2652FBD7" w:rsidR="00534776" w:rsidRDefault="00534776">
            <w:pPr>
              <w:pStyle w:val="Stopka"/>
              <w:jc w:val="right"/>
            </w:pPr>
            <w:r>
              <w:rPr>
                <w:b/>
                <w:bCs/>
                <w:sz w:val="24"/>
                <w:szCs w:val="24"/>
              </w:rPr>
              <w:fldChar w:fldCharType="begin"/>
            </w:r>
            <w:r>
              <w:rPr>
                <w:b/>
                <w:bCs/>
              </w:rPr>
              <w:instrText>PAGE</w:instrText>
            </w:r>
            <w:r>
              <w:rPr>
                <w:b/>
                <w:bCs/>
                <w:sz w:val="24"/>
                <w:szCs w:val="24"/>
              </w:rPr>
              <w:fldChar w:fldCharType="separate"/>
            </w:r>
            <w:r w:rsidR="003863EF">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863EF">
              <w:rPr>
                <w:b/>
                <w:bCs/>
                <w:noProof/>
              </w:rPr>
              <w:t>25</w:t>
            </w:r>
            <w:r>
              <w:rPr>
                <w:b/>
                <w:bCs/>
                <w:sz w:val="24"/>
                <w:szCs w:val="24"/>
              </w:rPr>
              <w:fldChar w:fldCharType="end"/>
            </w:r>
          </w:p>
        </w:sdtContent>
      </w:sdt>
    </w:sdtContent>
  </w:sdt>
  <w:p w14:paraId="3A077E4C" w14:textId="77777777" w:rsidR="00534776" w:rsidRDefault="005347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F85A7" w14:textId="77777777" w:rsidR="00534776" w:rsidRDefault="00534776">
      <w:pPr>
        <w:spacing w:after="0" w:line="240" w:lineRule="auto"/>
      </w:pPr>
      <w:r>
        <w:separator/>
      </w:r>
    </w:p>
  </w:footnote>
  <w:footnote w:type="continuationSeparator" w:id="0">
    <w:p w14:paraId="2BD111AE" w14:textId="77777777" w:rsidR="00534776" w:rsidRDefault="005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A0B2" w14:textId="5FFF6361" w:rsidR="00534776" w:rsidRPr="00F61A82" w:rsidRDefault="00534776" w:rsidP="001D1471">
    <w:pPr>
      <w:pStyle w:val="Nagwek"/>
      <w:jc w:val="right"/>
      <w:rPr>
        <w:rFonts w:ascii="Arial" w:hAnsi="Arial" w:cs="Arial"/>
        <w:b/>
      </w:rPr>
    </w:pPr>
    <w:r>
      <w:rPr>
        <w:rFonts w:ascii="Arial" w:hAnsi="Arial" w:cs="Arial"/>
        <w:b/>
      </w:rPr>
      <w:t xml:space="preserve">nr postępowania </w:t>
    </w:r>
    <w:r w:rsidRPr="00C70C8A">
      <w:rPr>
        <w:rFonts w:ascii="Arial" w:hAnsi="Arial" w:cs="Arial"/>
        <w:b/>
      </w:rPr>
      <w:t>0003/WPWA-PCY/2022/8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A277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12C6BC8"/>
    <w:lvl w:ilvl="0">
      <w:start w:val="1"/>
      <w:numFmt w:val="decimal"/>
      <w:isLg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color w:val="000000"/>
        <w:position w:val="0"/>
        <w:sz w:val="22"/>
      </w:rPr>
    </w:lvl>
    <w:lvl w:ilvl="2">
      <w:start w:val="1"/>
      <w:numFmt w:val="bullet"/>
      <w:lvlText w:val=""/>
      <w:lvlJc w:val="left"/>
      <w:pPr>
        <w:tabs>
          <w:tab w:val="num" w:pos="360"/>
        </w:tabs>
        <w:ind w:left="360" w:firstLine="360"/>
      </w:pPr>
      <w:rPr>
        <w:color w:val="000000"/>
        <w:position w:val="0"/>
        <w:sz w:val="22"/>
      </w:rPr>
    </w:lvl>
    <w:lvl w:ilvl="3">
      <w:start w:val="1"/>
      <w:numFmt w:val="bullet"/>
      <w:lvlText w:val=""/>
      <w:lvlJc w:val="left"/>
      <w:pPr>
        <w:tabs>
          <w:tab w:val="num" w:pos="360"/>
        </w:tabs>
        <w:ind w:left="360" w:firstLine="360"/>
      </w:pPr>
      <w:rPr>
        <w:color w:val="000000"/>
        <w:position w:val="0"/>
        <w:sz w:val="22"/>
      </w:rPr>
    </w:lvl>
    <w:lvl w:ilvl="4">
      <w:start w:val="1"/>
      <w:numFmt w:val="bullet"/>
      <w:lvlText w:val=""/>
      <w:lvlJc w:val="left"/>
      <w:pPr>
        <w:tabs>
          <w:tab w:val="num" w:pos="360"/>
        </w:tabs>
        <w:ind w:left="360" w:firstLine="360"/>
      </w:pPr>
      <w:rPr>
        <w:color w:val="000000"/>
        <w:position w:val="0"/>
        <w:sz w:val="22"/>
      </w:rPr>
    </w:lvl>
    <w:lvl w:ilvl="5">
      <w:start w:val="1"/>
      <w:numFmt w:val="bullet"/>
      <w:lvlText w:val=""/>
      <w:lvlJc w:val="left"/>
      <w:pPr>
        <w:tabs>
          <w:tab w:val="num" w:pos="360"/>
        </w:tabs>
        <w:ind w:left="360" w:firstLine="360"/>
      </w:pPr>
      <w:rPr>
        <w:color w:val="000000"/>
        <w:position w:val="0"/>
        <w:sz w:val="22"/>
      </w:rPr>
    </w:lvl>
    <w:lvl w:ilvl="6">
      <w:start w:val="1"/>
      <w:numFmt w:val="bullet"/>
      <w:lvlText w:val=""/>
      <w:lvlJc w:val="left"/>
      <w:pPr>
        <w:tabs>
          <w:tab w:val="num" w:pos="360"/>
        </w:tabs>
        <w:ind w:left="360" w:firstLine="360"/>
      </w:pPr>
      <w:rPr>
        <w:color w:val="000000"/>
        <w:position w:val="0"/>
        <w:sz w:val="22"/>
      </w:rPr>
    </w:lvl>
    <w:lvl w:ilvl="7">
      <w:start w:val="1"/>
      <w:numFmt w:val="bullet"/>
      <w:lvlText w:val=""/>
      <w:lvlJc w:val="left"/>
      <w:pPr>
        <w:tabs>
          <w:tab w:val="num" w:pos="360"/>
        </w:tabs>
        <w:ind w:left="360" w:firstLine="360"/>
      </w:pPr>
      <w:rPr>
        <w:color w:val="000000"/>
        <w:position w:val="0"/>
        <w:sz w:val="22"/>
      </w:rPr>
    </w:lvl>
    <w:lvl w:ilvl="8">
      <w:start w:val="1"/>
      <w:numFmt w:val="bullet"/>
      <w:lvlText w:val=""/>
      <w:lvlJc w:val="left"/>
      <w:pPr>
        <w:tabs>
          <w:tab w:val="num" w:pos="360"/>
        </w:tabs>
        <w:ind w:left="360" w:firstLine="360"/>
      </w:pPr>
      <w:rPr>
        <w:color w:val="000000"/>
        <w:position w:val="0"/>
        <w:sz w:val="22"/>
      </w:rPr>
    </w:lvl>
  </w:abstractNum>
  <w:abstractNum w:abstractNumId="2" w15:restartNumberingAfterBreak="0">
    <w:nsid w:val="00000005"/>
    <w:multiLevelType w:val="multilevel"/>
    <w:tmpl w:val="60CA87E4"/>
    <w:lvl w:ilvl="0">
      <w:start w:val="1"/>
      <w:numFmt w:val="decimal"/>
      <w:isLg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360"/>
      </w:pPr>
      <w:rPr>
        <w:color w:val="000000"/>
        <w:position w:val="0"/>
        <w:sz w:val="22"/>
      </w:rPr>
    </w:lvl>
    <w:lvl w:ilvl="2">
      <w:start w:val="1"/>
      <w:numFmt w:val="bullet"/>
      <w:lvlText w:val=""/>
      <w:lvlJc w:val="left"/>
      <w:pPr>
        <w:tabs>
          <w:tab w:val="num" w:pos="360"/>
        </w:tabs>
        <w:ind w:left="360" w:firstLine="360"/>
      </w:pPr>
      <w:rPr>
        <w:color w:val="000000"/>
        <w:position w:val="0"/>
        <w:sz w:val="22"/>
      </w:rPr>
    </w:lvl>
    <w:lvl w:ilvl="3">
      <w:start w:val="1"/>
      <w:numFmt w:val="bullet"/>
      <w:lvlText w:val=""/>
      <w:lvlJc w:val="left"/>
      <w:pPr>
        <w:tabs>
          <w:tab w:val="num" w:pos="360"/>
        </w:tabs>
        <w:ind w:left="360" w:firstLine="360"/>
      </w:pPr>
      <w:rPr>
        <w:color w:val="000000"/>
        <w:position w:val="0"/>
        <w:sz w:val="22"/>
      </w:rPr>
    </w:lvl>
    <w:lvl w:ilvl="4">
      <w:start w:val="1"/>
      <w:numFmt w:val="bullet"/>
      <w:lvlText w:val=""/>
      <w:lvlJc w:val="left"/>
      <w:pPr>
        <w:tabs>
          <w:tab w:val="num" w:pos="360"/>
        </w:tabs>
        <w:ind w:left="360" w:firstLine="360"/>
      </w:pPr>
      <w:rPr>
        <w:color w:val="000000"/>
        <w:position w:val="0"/>
        <w:sz w:val="22"/>
      </w:rPr>
    </w:lvl>
    <w:lvl w:ilvl="5">
      <w:start w:val="1"/>
      <w:numFmt w:val="bullet"/>
      <w:lvlText w:val=""/>
      <w:lvlJc w:val="left"/>
      <w:pPr>
        <w:tabs>
          <w:tab w:val="num" w:pos="360"/>
        </w:tabs>
        <w:ind w:left="360" w:firstLine="360"/>
      </w:pPr>
      <w:rPr>
        <w:color w:val="000000"/>
        <w:position w:val="0"/>
        <w:sz w:val="22"/>
      </w:rPr>
    </w:lvl>
    <w:lvl w:ilvl="6">
      <w:start w:val="1"/>
      <w:numFmt w:val="bullet"/>
      <w:lvlText w:val=""/>
      <w:lvlJc w:val="left"/>
      <w:pPr>
        <w:tabs>
          <w:tab w:val="num" w:pos="360"/>
        </w:tabs>
        <w:ind w:left="360" w:firstLine="360"/>
      </w:pPr>
      <w:rPr>
        <w:color w:val="000000"/>
        <w:position w:val="0"/>
        <w:sz w:val="22"/>
      </w:rPr>
    </w:lvl>
    <w:lvl w:ilvl="7">
      <w:start w:val="1"/>
      <w:numFmt w:val="bullet"/>
      <w:lvlText w:val=""/>
      <w:lvlJc w:val="left"/>
      <w:pPr>
        <w:tabs>
          <w:tab w:val="num" w:pos="360"/>
        </w:tabs>
        <w:ind w:left="360" w:firstLine="360"/>
      </w:pPr>
      <w:rPr>
        <w:color w:val="000000"/>
        <w:position w:val="0"/>
        <w:sz w:val="22"/>
      </w:rPr>
    </w:lvl>
    <w:lvl w:ilvl="8">
      <w:start w:val="1"/>
      <w:numFmt w:val="bullet"/>
      <w:lvlText w:val=""/>
      <w:lvlJc w:val="left"/>
      <w:pPr>
        <w:tabs>
          <w:tab w:val="num" w:pos="360"/>
        </w:tabs>
        <w:ind w:left="360" w:firstLine="360"/>
      </w:pPr>
      <w:rPr>
        <w:color w:val="000000"/>
        <w:position w:val="0"/>
        <w:sz w:val="22"/>
      </w:rPr>
    </w:lvl>
  </w:abstractNum>
  <w:abstractNum w:abstractNumId="3" w15:restartNumberingAfterBreak="0">
    <w:nsid w:val="048C29E6"/>
    <w:multiLevelType w:val="hybridMultilevel"/>
    <w:tmpl w:val="255C9E18"/>
    <w:lvl w:ilvl="0" w:tplc="04150017">
      <w:start w:val="1"/>
      <w:numFmt w:val="lowerLetter"/>
      <w:lvlText w:val="%1)"/>
      <w:lvlJc w:val="left"/>
      <w:pPr>
        <w:ind w:left="720" w:hanging="360"/>
      </w:pPr>
    </w:lvl>
    <w:lvl w:ilvl="1" w:tplc="04150013">
      <w:start w:val="1"/>
      <w:numFmt w:val="upperRoman"/>
      <w:lvlText w:val="%2."/>
      <w:lvlJc w:val="right"/>
      <w:pPr>
        <w:ind w:left="1440" w:hanging="360"/>
      </w:pPr>
      <w:rPr>
        <w:rFonts w:hint="default"/>
        <w:sz w:val="24"/>
        <w:szCs w:val="24"/>
      </w:rPr>
    </w:lvl>
    <w:lvl w:ilvl="2" w:tplc="27BA4CAC">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7A32AC"/>
    <w:multiLevelType w:val="hybridMultilevel"/>
    <w:tmpl w:val="4EAA22CA"/>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DBE7331"/>
    <w:multiLevelType w:val="hybridMultilevel"/>
    <w:tmpl w:val="7C52B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A38B0"/>
    <w:multiLevelType w:val="hybridMultilevel"/>
    <w:tmpl w:val="9404DB78"/>
    <w:lvl w:ilvl="0" w:tplc="4538E2A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0E552A3"/>
    <w:multiLevelType w:val="hybridMultilevel"/>
    <w:tmpl w:val="8FCA9FA4"/>
    <w:lvl w:ilvl="0" w:tplc="0809000F">
      <w:start w:val="1"/>
      <w:numFmt w:val="decimal"/>
      <w:lvlText w:val="%1."/>
      <w:lvlJc w:val="left"/>
      <w:pPr>
        <w:ind w:left="720" w:hanging="360"/>
      </w:pPr>
      <w:rPr>
        <w:rFonts w:hint="default"/>
      </w:rPr>
    </w:lvl>
    <w:lvl w:ilvl="1" w:tplc="CDE43E4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A1507"/>
    <w:multiLevelType w:val="hybridMultilevel"/>
    <w:tmpl w:val="BF0E0B90"/>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6417924"/>
    <w:multiLevelType w:val="hybridMultilevel"/>
    <w:tmpl w:val="40BCD4D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A4CC5"/>
    <w:multiLevelType w:val="hybridMultilevel"/>
    <w:tmpl w:val="B802C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494F27"/>
    <w:multiLevelType w:val="hybridMultilevel"/>
    <w:tmpl w:val="BD725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A322C98"/>
    <w:multiLevelType w:val="hybridMultilevel"/>
    <w:tmpl w:val="DDB64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C7428"/>
    <w:multiLevelType w:val="hybridMultilevel"/>
    <w:tmpl w:val="F118B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87577B"/>
    <w:multiLevelType w:val="hybridMultilevel"/>
    <w:tmpl w:val="970AF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402330"/>
    <w:multiLevelType w:val="hybridMultilevel"/>
    <w:tmpl w:val="5EC66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23AC5"/>
    <w:multiLevelType w:val="hybridMultilevel"/>
    <w:tmpl w:val="D2BE5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01164"/>
    <w:multiLevelType w:val="hybridMultilevel"/>
    <w:tmpl w:val="164E28FC"/>
    <w:lvl w:ilvl="0" w:tplc="0809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EA1CC5D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4340DB"/>
    <w:multiLevelType w:val="hybridMultilevel"/>
    <w:tmpl w:val="581C8756"/>
    <w:lvl w:ilvl="0" w:tplc="76DE8164">
      <w:start w:val="1"/>
      <w:numFmt w:val="decimal"/>
      <w:lvlText w:val="%1."/>
      <w:lvlJc w:val="left"/>
      <w:pPr>
        <w:ind w:left="2916" w:hanging="360"/>
      </w:pPr>
      <w:rPr>
        <w:b w:val="0"/>
      </w:rPr>
    </w:lvl>
    <w:lvl w:ilvl="1" w:tplc="04150019" w:tentative="1">
      <w:start w:val="1"/>
      <w:numFmt w:val="lowerLetter"/>
      <w:lvlText w:val="%2."/>
      <w:lvlJc w:val="left"/>
      <w:pPr>
        <w:ind w:left="3996" w:hanging="360"/>
      </w:pPr>
    </w:lvl>
    <w:lvl w:ilvl="2" w:tplc="0415001B" w:tentative="1">
      <w:start w:val="1"/>
      <w:numFmt w:val="lowerRoman"/>
      <w:lvlText w:val="%3."/>
      <w:lvlJc w:val="right"/>
      <w:pPr>
        <w:ind w:left="4716" w:hanging="180"/>
      </w:pPr>
    </w:lvl>
    <w:lvl w:ilvl="3" w:tplc="0415000F" w:tentative="1">
      <w:start w:val="1"/>
      <w:numFmt w:val="decimal"/>
      <w:lvlText w:val="%4."/>
      <w:lvlJc w:val="left"/>
      <w:pPr>
        <w:ind w:left="5436" w:hanging="360"/>
      </w:pPr>
    </w:lvl>
    <w:lvl w:ilvl="4" w:tplc="04150019" w:tentative="1">
      <w:start w:val="1"/>
      <w:numFmt w:val="lowerLetter"/>
      <w:lvlText w:val="%5."/>
      <w:lvlJc w:val="left"/>
      <w:pPr>
        <w:ind w:left="6156" w:hanging="360"/>
      </w:pPr>
    </w:lvl>
    <w:lvl w:ilvl="5" w:tplc="0415001B" w:tentative="1">
      <w:start w:val="1"/>
      <w:numFmt w:val="lowerRoman"/>
      <w:lvlText w:val="%6."/>
      <w:lvlJc w:val="right"/>
      <w:pPr>
        <w:ind w:left="6876" w:hanging="180"/>
      </w:pPr>
    </w:lvl>
    <w:lvl w:ilvl="6" w:tplc="0415000F" w:tentative="1">
      <w:start w:val="1"/>
      <w:numFmt w:val="decimal"/>
      <w:lvlText w:val="%7."/>
      <w:lvlJc w:val="left"/>
      <w:pPr>
        <w:ind w:left="7596" w:hanging="360"/>
      </w:pPr>
    </w:lvl>
    <w:lvl w:ilvl="7" w:tplc="04150019" w:tentative="1">
      <w:start w:val="1"/>
      <w:numFmt w:val="lowerLetter"/>
      <w:lvlText w:val="%8."/>
      <w:lvlJc w:val="left"/>
      <w:pPr>
        <w:ind w:left="8316" w:hanging="360"/>
      </w:pPr>
    </w:lvl>
    <w:lvl w:ilvl="8" w:tplc="0415001B" w:tentative="1">
      <w:start w:val="1"/>
      <w:numFmt w:val="lowerRoman"/>
      <w:lvlText w:val="%9."/>
      <w:lvlJc w:val="right"/>
      <w:pPr>
        <w:ind w:left="9036" w:hanging="180"/>
      </w:pPr>
    </w:lvl>
  </w:abstractNum>
  <w:abstractNum w:abstractNumId="19" w15:restartNumberingAfterBreak="0">
    <w:nsid w:val="3C9A131F"/>
    <w:multiLevelType w:val="hybridMultilevel"/>
    <w:tmpl w:val="D6D43A0E"/>
    <w:lvl w:ilvl="0" w:tplc="BF1045D8">
      <w:start w:val="1"/>
      <w:numFmt w:val="decimal"/>
      <w:lvlText w:val="%1."/>
      <w:lvlJc w:val="left"/>
      <w:pPr>
        <w:ind w:left="720" w:hanging="360"/>
      </w:pPr>
      <w:rPr>
        <w:b w:val="0"/>
      </w:rPr>
    </w:lvl>
    <w:lvl w:ilvl="1" w:tplc="16B804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E5B4F"/>
    <w:multiLevelType w:val="hybridMultilevel"/>
    <w:tmpl w:val="7F44E500"/>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BB01DB"/>
    <w:multiLevelType w:val="hybridMultilevel"/>
    <w:tmpl w:val="9A44B3F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907562D"/>
    <w:multiLevelType w:val="hybridMultilevel"/>
    <w:tmpl w:val="8FC861E4"/>
    <w:lvl w:ilvl="0" w:tplc="04150017">
      <w:start w:val="1"/>
      <w:numFmt w:val="lowerLetter"/>
      <w:lvlText w:val="%1)"/>
      <w:lvlJc w:val="left"/>
      <w:pPr>
        <w:ind w:left="720" w:hanging="360"/>
      </w:pPr>
      <w:rPr>
        <w:strike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60363A"/>
    <w:multiLevelType w:val="hybridMultilevel"/>
    <w:tmpl w:val="D4D8037E"/>
    <w:lvl w:ilvl="0" w:tplc="63842B4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E2D6758"/>
    <w:multiLevelType w:val="hybridMultilevel"/>
    <w:tmpl w:val="50BA53A6"/>
    <w:lvl w:ilvl="0" w:tplc="04150011">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C2BC5"/>
    <w:multiLevelType w:val="hybridMultilevel"/>
    <w:tmpl w:val="CEA424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F40BF"/>
    <w:multiLevelType w:val="hybridMultilevel"/>
    <w:tmpl w:val="63B81C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52959B8"/>
    <w:multiLevelType w:val="hybridMultilevel"/>
    <w:tmpl w:val="72468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C33F61"/>
    <w:multiLevelType w:val="hybridMultilevel"/>
    <w:tmpl w:val="18CA8652"/>
    <w:lvl w:ilvl="0" w:tplc="8FA417A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51628D"/>
    <w:multiLevelType w:val="hybridMultilevel"/>
    <w:tmpl w:val="FFA4D966"/>
    <w:lvl w:ilvl="0" w:tplc="0415000F">
      <w:start w:val="1"/>
      <w:numFmt w:val="decimal"/>
      <w:lvlText w:val="%1."/>
      <w:lvlJc w:val="left"/>
      <w:pPr>
        <w:ind w:left="720" w:hanging="360"/>
      </w:pPr>
      <w:rPr>
        <w:rFonts w:hint="default"/>
      </w:rPr>
    </w:lvl>
    <w:lvl w:ilvl="1" w:tplc="CE2E70B8">
      <w:start w:val="1"/>
      <w:numFmt w:val="decimal"/>
      <w:lvlText w:val="%2)"/>
      <w:lvlJc w:val="left"/>
      <w:pPr>
        <w:ind w:left="1512" w:hanging="43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93B9D"/>
    <w:multiLevelType w:val="hybridMultilevel"/>
    <w:tmpl w:val="694284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7623D"/>
    <w:multiLevelType w:val="hybridMultilevel"/>
    <w:tmpl w:val="03CC22D8"/>
    <w:lvl w:ilvl="0" w:tplc="64DA80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B742E41"/>
    <w:multiLevelType w:val="multilevel"/>
    <w:tmpl w:val="5AC8017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615B81"/>
    <w:multiLevelType w:val="hybridMultilevel"/>
    <w:tmpl w:val="7C52B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C11E24"/>
    <w:multiLevelType w:val="hybridMultilevel"/>
    <w:tmpl w:val="06F2B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720189"/>
    <w:multiLevelType w:val="hybridMultilevel"/>
    <w:tmpl w:val="0BBEC1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BE329E3"/>
    <w:multiLevelType w:val="hybridMultilevel"/>
    <w:tmpl w:val="3D0AF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4057D3"/>
    <w:multiLevelType w:val="hybridMultilevel"/>
    <w:tmpl w:val="FBEC26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334DED"/>
    <w:multiLevelType w:val="hybridMultilevel"/>
    <w:tmpl w:val="E312DA0E"/>
    <w:lvl w:ilvl="0" w:tplc="04150017">
      <w:start w:val="1"/>
      <w:numFmt w:val="lowerLetter"/>
      <w:lvlText w:val="%1)"/>
      <w:lvlJc w:val="left"/>
      <w:pPr>
        <w:ind w:left="720" w:hanging="360"/>
      </w:pPr>
    </w:lvl>
    <w:lvl w:ilvl="1" w:tplc="0DF025AE">
      <w:start w:val="1"/>
      <w:numFmt w:val="lowerLetter"/>
      <w:lvlText w:val="%2)"/>
      <w:lvlJc w:val="left"/>
      <w:pPr>
        <w:ind w:left="1440" w:hanging="360"/>
      </w:pPr>
      <w:rPr>
        <w:rFonts w:asciiTheme="minorHAnsi" w:hAnsiTheme="minorHAnsi" w:cs="Times New Roman" w:hint="default"/>
        <w:sz w:val="24"/>
        <w:szCs w:val="24"/>
      </w:rPr>
    </w:lvl>
    <w:lvl w:ilvl="2" w:tplc="27BA4CAC">
      <w:start w:val="1"/>
      <w:numFmt w:val="decimal"/>
      <w:pStyle w:val="Tekstpodstawowy1"/>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1755AC2"/>
    <w:multiLevelType w:val="hybridMultilevel"/>
    <w:tmpl w:val="FB16FC92"/>
    <w:lvl w:ilvl="0" w:tplc="98407362">
      <w:start w:val="2"/>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BA2B04"/>
    <w:multiLevelType w:val="hybridMultilevel"/>
    <w:tmpl w:val="07F212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A859F2"/>
    <w:multiLevelType w:val="hybridMultilevel"/>
    <w:tmpl w:val="C07C047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42" w15:restartNumberingAfterBreak="0">
    <w:nsid w:val="78907761"/>
    <w:multiLevelType w:val="hybridMultilevel"/>
    <w:tmpl w:val="79ECC6E2"/>
    <w:lvl w:ilvl="0" w:tplc="89B8C46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696FC7"/>
    <w:multiLevelType w:val="hybridMultilevel"/>
    <w:tmpl w:val="E4D67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FD704A"/>
    <w:multiLevelType w:val="hybridMultilevel"/>
    <w:tmpl w:val="C256D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1F6B46"/>
    <w:multiLevelType w:val="hybridMultilevel"/>
    <w:tmpl w:val="4E2E92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3"/>
  </w:num>
  <w:num w:numId="2">
    <w:abstractNumId w:val="17"/>
  </w:num>
  <w:num w:numId="3">
    <w:abstractNumId w:val="24"/>
  </w:num>
  <w:num w:numId="4">
    <w:abstractNumId w:val="26"/>
  </w:num>
  <w:num w:numId="5">
    <w:abstractNumId w:val="32"/>
  </w:num>
  <w:num w:numId="6">
    <w:abstractNumId w:val="7"/>
  </w:num>
  <w:num w:numId="7">
    <w:abstractNumId w:val="0"/>
  </w:num>
  <w:num w:numId="8">
    <w:abstractNumId w:val="44"/>
  </w:num>
  <w:num w:numId="9">
    <w:abstractNumId w:val="29"/>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6"/>
  </w:num>
  <w:num w:numId="21">
    <w:abstractNumId w:val="43"/>
  </w:num>
  <w:num w:numId="22">
    <w:abstractNumId w:val="42"/>
  </w:num>
  <w:num w:numId="23">
    <w:abstractNumId w:val="25"/>
  </w:num>
  <w:num w:numId="24">
    <w:abstractNumId w:val="37"/>
  </w:num>
  <w:num w:numId="25">
    <w:abstractNumId w:val="39"/>
  </w:num>
  <w:num w:numId="26">
    <w:abstractNumId w:val="30"/>
  </w:num>
  <w:num w:numId="27">
    <w:abstractNumId w:val="18"/>
  </w:num>
  <w:num w:numId="28">
    <w:abstractNumId w:val="31"/>
  </w:num>
  <w:num w:numId="29">
    <w:abstractNumId w:val="4"/>
  </w:num>
  <w:num w:numId="30">
    <w:abstractNumId w:val="8"/>
  </w:num>
  <w:num w:numId="31">
    <w:abstractNumId w:val="34"/>
  </w:num>
  <w:num w:numId="32">
    <w:abstractNumId w:val="40"/>
  </w:num>
  <w:num w:numId="33">
    <w:abstractNumId w:val="22"/>
  </w:num>
  <w:num w:numId="34">
    <w:abstractNumId w:val="14"/>
  </w:num>
  <w:num w:numId="35">
    <w:abstractNumId w:val="15"/>
  </w:num>
  <w:num w:numId="36">
    <w:abstractNumId w:val="27"/>
  </w:num>
  <w:num w:numId="37">
    <w:abstractNumId w:val="33"/>
  </w:num>
  <w:num w:numId="38">
    <w:abstractNumId w:val="5"/>
  </w:num>
  <w:num w:numId="39">
    <w:abstractNumId w:val="45"/>
  </w:num>
  <w:num w:numId="40">
    <w:abstractNumId w:val="10"/>
  </w:num>
  <w:num w:numId="41">
    <w:abstractNumId w:val="9"/>
  </w:num>
  <w:num w:numId="42">
    <w:abstractNumId w:val="28"/>
  </w:num>
  <w:num w:numId="43">
    <w:abstractNumId w:val="20"/>
  </w:num>
  <w:num w:numId="44">
    <w:abstractNumId w:val="38"/>
  </w:num>
  <w:num w:numId="45">
    <w:abstractNumId w:val="3"/>
  </w:num>
  <w:num w:numId="46">
    <w:abstractNumId w:val="21"/>
  </w:num>
  <w:num w:numId="47">
    <w:abstractNumId w:val="16"/>
  </w:num>
  <w:num w:numId="48">
    <w:abstractNumId w:val="13"/>
  </w:num>
  <w:num w:numId="4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6F"/>
    <w:rsid w:val="000035BA"/>
    <w:rsid w:val="00007E2A"/>
    <w:rsid w:val="00010560"/>
    <w:rsid w:val="00023BEF"/>
    <w:rsid w:val="0002581A"/>
    <w:rsid w:val="000271FF"/>
    <w:rsid w:val="0003025F"/>
    <w:rsid w:val="00030A6C"/>
    <w:rsid w:val="0003409C"/>
    <w:rsid w:val="000366E9"/>
    <w:rsid w:val="0004380D"/>
    <w:rsid w:val="00045847"/>
    <w:rsid w:val="00050D15"/>
    <w:rsid w:val="00051BCD"/>
    <w:rsid w:val="0005286F"/>
    <w:rsid w:val="000529D3"/>
    <w:rsid w:val="00055D7F"/>
    <w:rsid w:val="00064AE5"/>
    <w:rsid w:val="000669A8"/>
    <w:rsid w:val="000707AF"/>
    <w:rsid w:val="00071A3F"/>
    <w:rsid w:val="000720DC"/>
    <w:rsid w:val="000728B5"/>
    <w:rsid w:val="00075AB9"/>
    <w:rsid w:val="00081EA9"/>
    <w:rsid w:val="00082022"/>
    <w:rsid w:val="00082387"/>
    <w:rsid w:val="00083D15"/>
    <w:rsid w:val="000847BC"/>
    <w:rsid w:val="000905A5"/>
    <w:rsid w:val="00091309"/>
    <w:rsid w:val="000916C7"/>
    <w:rsid w:val="000960CC"/>
    <w:rsid w:val="000A1C41"/>
    <w:rsid w:val="000A398A"/>
    <w:rsid w:val="000B25BD"/>
    <w:rsid w:val="000B2A76"/>
    <w:rsid w:val="000B2B21"/>
    <w:rsid w:val="000B5499"/>
    <w:rsid w:val="000C5ACD"/>
    <w:rsid w:val="000C7938"/>
    <w:rsid w:val="000D7C5D"/>
    <w:rsid w:val="000E0FB8"/>
    <w:rsid w:val="000E240B"/>
    <w:rsid w:val="000F15C7"/>
    <w:rsid w:val="000F36E8"/>
    <w:rsid w:val="000F6830"/>
    <w:rsid w:val="00101026"/>
    <w:rsid w:val="00103077"/>
    <w:rsid w:val="0010578D"/>
    <w:rsid w:val="001067DE"/>
    <w:rsid w:val="001119D3"/>
    <w:rsid w:val="001249BB"/>
    <w:rsid w:val="001256CE"/>
    <w:rsid w:val="00130124"/>
    <w:rsid w:val="00131B0F"/>
    <w:rsid w:val="00136152"/>
    <w:rsid w:val="00136D9C"/>
    <w:rsid w:val="0013775B"/>
    <w:rsid w:val="00142ED4"/>
    <w:rsid w:val="001431C4"/>
    <w:rsid w:val="0014428E"/>
    <w:rsid w:val="00150931"/>
    <w:rsid w:val="001601D7"/>
    <w:rsid w:val="00160D96"/>
    <w:rsid w:val="00165283"/>
    <w:rsid w:val="0016617B"/>
    <w:rsid w:val="001663C0"/>
    <w:rsid w:val="00170FF7"/>
    <w:rsid w:val="001818AC"/>
    <w:rsid w:val="00185EB8"/>
    <w:rsid w:val="00193436"/>
    <w:rsid w:val="00195716"/>
    <w:rsid w:val="00195A64"/>
    <w:rsid w:val="00195FD6"/>
    <w:rsid w:val="001978F6"/>
    <w:rsid w:val="001A47E1"/>
    <w:rsid w:val="001A5B38"/>
    <w:rsid w:val="001B0709"/>
    <w:rsid w:val="001B68D3"/>
    <w:rsid w:val="001B6DC7"/>
    <w:rsid w:val="001B72E7"/>
    <w:rsid w:val="001D027E"/>
    <w:rsid w:val="001D1471"/>
    <w:rsid w:val="001D4DF0"/>
    <w:rsid w:val="001D79C9"/>
    <w:rsid w:val="001E1DD5"/>
    <w:rsid w:val="001E1FB6"/>
    <w:rsid w:val="001E549E"/>
    <w:rsid w:val="001F08FF"/>
    <w:rsid w:val="001F470F"/>
    <w:rsid w:val="001F52FB"/>
    <w:rsid w:val="001F6120"/>
    <w:rsid w:val="0020164D"/>
    <w:rsid w:val="00205CFE"/>
    <w:rsid w:val="0021347A"/>
    <w:rsid w:val="00230220"/>
    <w:rsid w:val="002313FB"/>
    <w:rsid w:val="00232DD2"/>
    <w:rsid w:val="00233DC2"/>
    <w:rsid w:val="00236488"/>
    <w:rsid w:val="002367C9"/>
    <w:rsid w:val="002529A5"/>
    <w:rsid w:val="00254872"/>
    <w:rsid w:val="00257EBC"/>
    <w:rsid w:val="00264385"/>
    <w:rsid w:val="00264F78"/>
    <w:rsid w:val="00267EEB"/>
    <w:rsid w:val="00280E4A"/>
    <w:rsid w:val="00281AED"/>
    <w:rsid w:val="0028424D"/>
    <w:rsid w:val="002853A9"/>
    <w:rsid w:val="00286BF8"/>
    <w:rsid w:val="002A3A58"/>
    <w:rsid w:val="002C0530"/>
    <w:rsid w:val="002C2146"/>
    <w:rsid w:val="002D5AA4"/>
    <w:rsid w:val="002E0933"/>
    <w:rsid w:val="002E3DD0"/>
    <w:rsid w:val="002E5384"/>
    <w:rsid w:val="002E59E4"/>
    <w:rsid w:val="002E5A62"/>
    <w:rsid w:val="002E60A3"/>
    <w:rsid w:val="002E66A8"/>
    <w:rsid w:val="002F1964"/>
    <w:rsid w:val="002F32EC"/>
    <w:rsid w:val="002F55E1"/>
    <w:rsid w:val="002F73E5"/>
    <w:rsid w:val="00304509"/>
    <w:rsid w:val="00306184"/>
    <w:rsid w:val="00306942"/>
    <w:rsid w:val="00311926"/>
    <w:rsid w:val="0031504B"/>
    <w:rsid w:val="003258FA"/>
    <w:rsid w:val="00330518"/>
    <w:rsid w:val="00333227"/>
    <w:rsid w:val="00333A8B"/>
    <w:rsid w:val="00335671"/>
    <w:rsid w:val="00341B84"/>
    <w:rsid w:val="00341CE3"/>
    <w:rsid w:val="00342329"/>
    <w:rsid w:val="00344718"/>
    <w:rsid w:val="003450D0"/>
    <w:rsid w:val="003468AE"/>
    <w:rsid w:val="003509FB"/>
    <w:rsid w:val="0035258C"/>
    <w:rsid w:val="003527AE"/>
    <w:rsid w:val="003552CD"/>
    <w:rsid w:val="00355D48"/>
    <w:rsid w:val="00356779"/>
    <w:rsid w:val="00360E0B"/>
    <w:rsid w:val="00361BD7"/>
    <w:rsid w:val="00364E5D"/>
    <w:rsid w:val="00367878"/>
    <w:rsid w:val="003726C1"/>
    <w:rsid w:val="00376F18"/>
    <w:rsid w:val="003863EF"/>
    <w:rsid w:val="003926AA"/>
    <w:rsid w:val="003949A8"/>
    <w:rsid w:val="00394B1F"/>
    <w:rsid w:val="0039571E"/>
    <w:rsid w:val="00397FB8"/>
    <w:rsid w:val="003A0815"/>
    <w:rsid w:val="003A735B"/>
    <w:rsid w:val="003B05EA"/>
    <w:rsid w:val="003B1C4F"/>
    <w:rsid w:val="003C1151"/>
    <w:rsid w:val="003D4653"/>
    <w:rsid w:val="003D6D22"/>
    <w:rsid w:val="003E1C4C"/>
    <w:rsid w:val="003E2505"/>
    <w:rsid w:val="003E7829"/>
    <w:rsid w:val="003F0FEF"/>
    <w:rsid w:val="003F22E0"/>
    <w:rsid w:val="003F3A9A"/>
    <w:rsid w:val="004001CA"/>
    <w:rsid w:val="00400AB4"/>
    <w:rsid w:val="00403A5B"/>
    <w:rsid w:val="004050F6"/>
    <w:rsid w:val="00416284"/>
    <w:rsid w:val="00423EBC"/>
    <w:rsid w:val="0042520B"/>
    <w:rsid w:val="004258C5"/>
    <w:rsid w:val="00427636"/>
    <w:rsid w:val="00431162"/>
    <w:rsid w:val="004320D0"/>
    <w:rsid w:val="00432725"/>
    <w:rsid w:val="00434F04"/>
    <w:rsid w:val="0043554D"/>
    <w:rsid w:val="004529FF"/>
    <w:rsid w:val="00454F89"/>
    <w:rsid w:val="00461650"/>
    <w:rsid w:val="00466E89"/>
    <w:rsid w:val="00470115"/>
    <w:rsid w:val="00470740"/>
    <w:rsid w:val="00473641"/>
    <w:rsid w:val="00474E86"/>
    <w:rsid w:val="00475A0B"/>
    <w:rsid w:val="004840EC"/>
    <w:rsid w:val="00491C17"/>
    <w:rsid w:val="00493A28"/>
    <w:rsid w:val="004950A5"/>
    <w:rsid w:val="004A3EDF"/>
    <w:rsid w:val="004A6C43"/>
    <w:rsid w:val="004B293C"/>
    <w:rsid w:val="004B6751"/>
    <w:rsid w:val="004B7EA0"/>
    <w:rsid w:val="004C4972"/>
    <w:rsid w:val="004D00CF"/>
    <w:rsid w:val="004D07A8"/>
    <w:rsid w:val="004E0624"/>
    <w:rsid w:val="004E15AB"/>
    <w:rsid w:val="004E40F6"/>
    <w:rsid w:val="004E46B7"/>
    <w:rsid w:val="004F5064"/>
    <w:rsid w:val="004F50B2"/>
    <w:rsid w:val="004F63F0"/>
    <w:rsid w:val="004F757B"/>
    <w:rsid w:val="005008CA"/>
    <w:rsid w:val="00502E47"/>
    <w:rsid w:val="005114D6"/>
    <w:rsid w:val="005164AD"/>
    <w:rsid w:val="00520C23"/>
    <w:rsid w:val="00525F1A"/>
    <w:rsid w:val="005331A3"/>
    <w:rsid w:val="00534776"/>
    <w:rsid w:val="00536793"/>
    <w:rsid w:val="00541D92"/>
    <w:rsid w:val="00545755"/>
    <w:rsid w:val="005469E1"/>
    <w:rsid w:val="00547A03"/>
    <w:rsid w:val="00550A05"/>
    <w:rsid w:val="00556109"/>
    <w:rsid w:val="00557CA6"/>
    <w:rsid w:val="00563CA5"/>
    <w:rsid w:val="00564C57"/>
    <w:rsid w:val="00566343"/>
    <w:rsid w:val="00570047"/>
    <w:rsid w:val="0057526C"/>
    <w:rsid w:val="00577293"/>
    <w:rsid w:val="0058148E"/>
    <w:rsid w:val="00581BC0"/>
    <w:rsid w:val="00583937"/>
    <w:rsid w:val="00584907"/>
    <w:rsid w:val="005A00D9"/>
    <w:rsid w:val="005A4CF2"/>
    <w:rsid w:val="005A74C4"/>
    <w:rsid w:val="005B3958"/>
    <w:rsid w:val="005B7494"/>
    <w:rsid w:val="005C1E20"/>
    <w:rsid w:val="005D2083"/>
    <w:rsid w:val="005D32ED"/>
    <w:rsid w:val="005D63C4"/>
    <w:rsid w:val="005D63FE"/>
    <w:rsid w:val="005D7778"/>
    <w:rsid w:val="005E00AA"/>
    <w:rsid w:val="005E5DE3"/>
    <w:rsid w:val="005F5C06"/>
    <w:rsid w:val="00601B74"/>
    <w:rsid w:val="00604A9E"/>
    <w:rsid w:val="00617CEA"/>
    <w:rsid w:val="00627838"/>
    <w:rsid w:val="00634551"/>
    <w:rsid w:val="0063476E"/>
    <w:rsid w:val="00634F6E"/>
    <w:rsid w:val="00640F70"/>
    <w:rsid w:val="0064106D"/>
    <w:rsid w:val="00651C2F"/>
    <w:rsid w:val="00657722"/>
    <w:rsid w:val="006634EE"/>
    <w:rsid w:val="00664A8F"/>
    <w:rsid w:val="00666664"/>
    <w:rsid w:val="00667C0D"/>
    <w:rsid w:val="00670616"/>
    <w:rsid w:val="00670E03"/>
    <w:rsid w:val="006710A7"/>
    <w:rsid w:val="00671774"/>
    <w:rsid w:val="00675448"/>
    <w:rsid w:val="0068160C"/>
    <w:rsid w:val="00691EBD"/>
    <w:rsid w:val="00692358"/>
    <w:rsid w:val="00695793"/>
    <w:rsid w:val="006A2C1F"/>
    <w:rsid w:val="006A3E47"/>
    <w:rsid w:val="006A5ED9"/>
    <w:rsid w:val="006A7E0A"/>
    <w:rsid w:val="006B1EED"/>
    <w:rsid w:val="006C7263"/>
    <w:rsid w:val="006D56F1"/>
    <w:rsid w:val="006E264D"/>
    <w:rsid w:val="006E7680"/>
    <w:rsid w:val="006F1EB9"/>
    <w:rsid w:val="006F1F0D"/>
    <w:rsid w:val="00702FD3"/>
    <w:rsid w:val="00704AC1"/>
    <w:rsid w:val="0071086B"/>
    <w:rsid w:val="00710F21"/>
    <w:rsid w:val="0071162F"/>
    <w:rsid w:val="00711DA9"/>
    <w:rsid w:val="007130BB"/>
    <w:rsid w:val="00716390"/>
    <w:rsid w:val="0072064A"/>
    <w:rsid w:val="0072431B"/>
    <w:rsid w:val="00724DA7"/>
    <w:rsid w:val="00733E37"/>
    <w:rsid w:val="00734BB1"/>
    <w:rsid w:val="00737558"/>
    <w:rsid w:val="007427AF"/>
    <w:rsid w:val="00744945"/>
    <w:rsid w:val="00754F9C"/>
    <w:rsid w:val="007569D7"/>
    <w:rsid w:val="007579BD"/>
    <w:rsid w:val="00762143"/>
    <w:rsid w:val="00763F1D"/>
    <w:rsid w:val="007657BD"/>
    <w:rsid w:val="00766D2F"/>
    <w:rsid w:val="00774C69"/>
    <w:rsid w:val="00781533"/>
    <w:rsid w:val="007877BE"/>
    <w:rsid w:val="00790134"/>
    <w:rsid w:val="007919F0"/>
    <w:rsid w:val="007939C6"/>
    <w:rsid w:val="00793D79"/>
    <w:rsid w:val="007B0025"/>
    <w:rsid w:val="007B3150"/>
    <w:rsid w:val="007B5B40"/>
    <w:rsid w:val="007B763E"/>
    <w:rsid w:val="007C3C7B"/>
    <w:rsid w:val="007C457E"/>
    <w:rsid w:val="007C6508"/>
    <w:rsid w:val="007D47A2"/>
    <w:rsid w:val="007D5C5E"/>
    <w:rsid w:val="007D7347"/>
    <w:rsid w:val="007F1386"/>
    <w:rsid w:val="007F13A3"/>
    <w:rsid w:val="007F332C"/>
    <w:rsid w:val="007F417D"/>
    <w:rsid w:val="007F6AB0"/>
    <w:rsid w:val="007F6C0B"/>
    <w:rsid w:val="007F6EF9"/>
    <w:rsid w:val="0080357E"/>
    <w:rsid w:val="00812A16"/>
    <w:rsid w:val="00820DC1"/>
    <w:rsid w:val="00831ADB"/>
    <w:rsid w:val="008333AB"/>
    <w:rsid w:val="00835528"/>
    <w:rsid w:val="00840E9C"/>
    <w:rsid w:val="00847614"/>
    <w:rsid w:val="0085147D"/>
    <w:rsid w:val="00854A05"/>
    <w:rsid w:val="00857754"/>
    <w:rsid w:val="00883BB8"/>
    <w:rsid w:val="00885756"/>
    <w:rsid w:val="0088579D"/>
    <w:rsid w:val="00887F9B"/>
    <w:rsid w:val="008953D9"/>
    <w:rsid w:val="00895D4B"/>
    <w:rsid w:val="008A2BF2"/>
    <w:rsid w:val="008A4AB4"/>
    <w:rsid w:val="008A528F"/>
    <w:rsid w:val="008B506E"/>
    <w:rsid w:val="008B57AE"/>
    <w:rsid w:val="008C5CE0"/>
    <w:rsid w:val="008D1C09"/>
    <w:rsid w:val="008D599F"/>
    <w:rsid w:val="008E31E4"/>
    <w:rsid w:val="008F3E85"/>
    <w:rsid w:val="008F54FF"/>
    <w:rsid w:val="008F7A31"/>
    <w:rsid w:val="00901B78"/>
    <w:rsid w:val="00901C37"/>
    <w:rsid w:val="00904300"/>
    <w:rsid w:val="0091475B"/>
    <w:rsid w:val="00916823"/>
    <w:rsid w:val="009247FD"/>
    <w:rsid w:val="00925318"/>
    <w:rsid w:val="00926238"/>
    <w:rsid w:val="00930DB7"/>
    <w:rsid w:val="009467D3"/>
    <w:rsid w:val="009526D7"/>
    <w:rsid w:val="00956D04"/>
    <w:rsid w:val="00961EA2"/>
    <w:rsid w:val="00963412"/>
    <w:rsid w:val="0096583A"/>
    <w:rsid w:val="00970964"/>
    <w:rsid w:val="00975C89"/>
    <w:rsid w:val="00977F24"/>
    <w:rsid w:val="009810BB"/>
    <w:rsid w:val="009866B6"/>
    <w:rsid w:val="00993E41"/>
    <w:rsid w:val="00997EB6"/>
    <w:rsid w:val="009A4B30"/>
    <w:rsid w:val="009A6903"/>
    <w:rsid w:val="009A7F01"/>
    <w:rsid w:val="009C0EFF"/>
    <w:rsid w:val="009C0F66"/>
    <w:rsid w:val="009C27AC"/>
    <w:rsid w:val="009D0385"/>
    <w:rsid w:val="009D2AB8"/>
    <w:rsid w:val="009D48EC"/>
    <w:rsid w:val="009E4129"/>
    <w:rsid w:val="009F3182"/>
    <w:rsid w:val="009F5965"/>
    <w:rsid w:val="009F6582"/>
    <w:rsid w:val="009F6613"/>
    <w:rsid w:val="00A00B1F"/>
    <w:rsid w:val="00A04289"/>
    <w:rsid w:val="00A10F94"/>
    <w:rsid w:val="00A11347"/>
    <w:rsid w:val="00A12652"/>
    <w:rsid w:val="00A12D75"/>
    <w:rsid w:val="00A13184"/>
    <w:rsid w:val="00A1325E"/>
    <w:rsid w:val="00A14974"/>
    <w:rsid w:val="00A1561B"/>
    <w:rsid w:val="00A17F1B"/>
    <w:rsid w:val="00A20862"/>
    <w:rsid w:val="00A20CE7"/>
    <w:rsid w:val="00A30CF2"/>
    <w:rsid w:val="00A30FE4"/>
    <w:rsid w:val="00A33AC6"/>
    <w:rsid w:val="00A3647C"/>
    <w:rsid w:val="00A3669F"/>
    <w:rsid w:val="00A41932"/>
    <w:rsid w:val="00A44627"/>
    <w:rsid w:val="00A44C7A"/>
    <w:rsid w:val="00A44D59"/>
    <w:rsid w:val="00A47BCA"/>
    <w:rsid w:val="00A50671"/>
    <w:rsid w:val="00A51431"/>
    <w:rsid w:val="00A530AE"/>
    <w:rsid w:val="00A5387E"/>
    <w:rsid w:val="00A65B56"/>
    <w:rsid w:val="00A761EF"/>
    <w:rsid w:val="00A77AA5"/>
    <w:rsid w:val="00A846C8"/>
    <w:rsid w:val="00A92BE4"/>
    <w:rsid w:val="00A95F32"/>
    <w:rsid w:val="00A97D37"/>
    <w:rsid w:val="00AA15DC"/>
    <w:rsid w:val="00AA79BB"/>
    <w:rsid w:val="00AC0E7E"/>
    <w:rsid w:val="00AC497C"/>
    <w:rsid w:val="00AC4DB2"/>
    <w:rsid w:val="00AC631A"/>
    <w:rsid w:val="00AC6919"/>
    <w:rsid w:val="00AC7F01"/>
    <w:rsid w:val="00AD03F8"/>
    <w:rsid w:val="00AD1124"/>
    <w:rsid w:val="00AD2217"/>
    <w:rsid w:val="00AE145D"/>
    <w:rsid w:val="00AE5E33"/>
    <w:rsid w:val="00AE7758"/>
    <w:rsid w:val="00AF0324"/>
    <w:rsid w:val="00AF071D"/>
    <w:rsid w:val="00AF1511"/>
    <w:rsid w:val="00AF28AA"/>
    <w:rsid w:val="00B01BC9"/>
    <w:rsid w:val="00B03AE2"/>
    <w:rsid w:val="00B06EB3"/>
    <w:rsid w:val="00B14ADD"/>
    <w:rsid w:val="00B15EBF"/>
    <w:rsid w:val="00B21543"/>
    <w:rsid w:val="00B2226F"/>
    <w:rsid w:val="00B26C89"/>
    <w:rsid w:val="00B279A9"/>
    <w:rsid w:val="00B345DF"/>
    <w:rsid w:val="00B34BB2"/>
    <w:rsid w:val="00B3788C"/>
    <w:rsid w:val="00B44D77"/>
    <w:rsid w:val="00B512AF"/>
    <w:rsid w:val="00B53D36"/>
    <w:rsid w:val="00B564F6"/>
    <w:rsid w:val="00B57F1D"/>
    <w:rsid w:val="00B60C18"/>
    <w:rsid w:val="00B61145"/>
    <w:rsid w:val="00B71CA2"/>
    <w:rsid w:val="00B72B81"/>
    <w:rsid w:val="00B76F80"/>
    <w:rsid w:val="00B77006"/>
    <w:rsid w:val="00B82002"/>
    <w:rsid w:val="00B83350"/>
    <w:rsid w:val="00B847D1"/>
    <w:rsid w:val="00B879DA"/>
    <w:rsid w:val="00B90586"/>
    <w:rsid w:val="00B926FF"/>
    <w:rsid w:val="00B93242"/>
    <w:rsid w:val="00BA0902"/>
    <w:rsid w:val="00BA6D1A"/>
    <w:rsid w:val="00BA731C"/>
    <w:rsid w:val="00BB6848"/>
    <w:rsid w:val="00BC13C0"/>
    <w:rsid w:val="00BC27AD"/>
    <w:rsid w:val="00BC5484"/>
    <w:rsid w:val="00BD5CD2"/>
    <w:rsid w:val="00BE03CF"/>
    <w:rsid w:val="00BE3D02"/>
    <w:rsid w:val="00BE4443"/>
    <w:rsid w:val="00BE4DDD"/>
    <w:rsid w:val="00BE54A9"/>
    <w:rsid w:val="00BE5617"/>
    <w:rsid w:val="00C00335"/>
    <w:rsid w:val="00C02B11"/>
    <w:rsid w:val="00C02E6F"/>
    <w:rsid w:val="00C10A42"/>
    <w:rsid w:val="00C12447"/>
    <w:rsid w:val="00C12952"/>
    <w:rsid w:val="00C1505E"/>
    <w:rsid w:val="00C16638"/>
    <w:rsid w:val="00C16E23"/>
    <w:rsid w:val="00C22789"/>
    <w:rsid w:val="00C22B98"/>
    <w:rsid w:val="00C24885"/>
    <w:rsid w:val="00C27BFD"/>
    <w:rsid w:val="00C311C7"/>
    <w:rsid w:val="00C324B3"/>
    <w:rsid w:val="00C329A6"/>
    <w:rsid w:val="00C354AD"/>
    <w:rsid w:val="00C41B68"/>
    <w:rsid w:val="00C41F6E"/>
    <w:rsid w:val="00C42647"/>
    <w:rsid w:val="00C527DF"/>
    <w:rsid w:val="00C57064"/>
    <w:rsid w:val="00C57CD3"/>
    <w:rsid w:val="00C57ED6"/>
    <w:rsid w:val="00C6026F"/>
    <w:rsid w:val="00C66585"/>
    <w:rsid w:val="00C70C8A"/>
    <w:rsid w:val="00C7421A"/>
    <w:rsid w:val="00C8073F"/>
    <w:rsid w:val="00C93BF3"/>
    <w:rsid w:val="00C94D85"/>
    <w:rsid w:val="00CA6342"/>
    <w:rsid w:val="00CB2DA9"/>
    <w:rsid w:val="00CC12AD"/>
    <w:rsid w:val="00CC1F64"/>
    <w:rsid w:val="00CC67C9"/>
    <w:rsid w:val="00CD55C3"/>
    <w:rsid w:val="00CD7988"/>
    <w:rsid w:val="00CE25DC"/>
    <w:rsid w:val="00CE5180"/>
    <w:rsid w:val="00CE5C59"/>
    <w:rsid w:val="00CF1F97"/>
    <w:rsid w:val="00D116B2"/>
    <w:rsid w:val="00D15813"/>
    <w:rsid w:val="00D2203A"/>
    <w:rsid w:val="00D2302C"/>
    <w:rsid w:val="00D257E2"/>
    <w:rsid w:val="00D26541"/>
    <w:rsid w:val="00D305FD"/>
    <w:rsid w:val="00D31959"/>
    <w:rsid w:val="00D327D2"/>
    <w:rsid w:val="00D36C54"/>
    <w:rsid w:val="00D418D5"/>
    <w:rsid w:val="00D440A4"/>
    <w:rsid w:val="00D4473E"/>
    <w:rsid w:val="00D44A1F"/>
    <w:rsid w:val="00D44DD0"/>
    <w:rsid w:val="00D4504F"/>
    <w:rsid w:val="00D51385"/>
    <w:rsid w:val="00D519B0"/>
    <w:rsid w:val="00D548F9"/>
    <w:rsid w:val="00D70776"/>
    <w:rsid w:val="00D708CD"/>
    <w:rsid w:val="00D71227"/>
    <w:rsid w:val="00D74170"/>
    <w:rsid w:val="00D77902"/>
    <w:rsid w:val="00D836F7"/>
    <w:rsid w:val="00D843BA"/>
    <w:rsid w:val="00D8736B"/>
    <w:rsid w:val="00D9029A"/>
    <w:rsid w:val="00D9131D"/>
    <w:rsid w:val="00D96574"/>
    <w:rsid w:val="00D96991"/>
    <w:rsid w:val="00DA1A5E"/>
    <w:rsid w:val="00DA4B55"/>
    <w:rsid w:val="00DB1470"/>
    <w:rsid w:val="00DB45F0"/>
    <w:rsid w:val="00DB56EC"/>
    <w:rsid w:val="00DC13D8"/>
    <w:rsid w:val="00DC51F3"/>
    <w:rsid w:val="00DD3EAB"/>
    <w:rsid w:val="00DD538B"/>
    <w:rsid w:val="00DD655A"/>
    <w:rsid w:val="00DD668F"/>
    <w:rsid w:val="00DD77C5"/>
    <w:rsid w:val="00DE5365"/>
    <w:rsid w:val="00DE7FFB"/>
    <w:rsid w:val="00DF11A6"/>
    <w:rsid w:val="00DF6122"/>
    <w:rsid w:val="00E02C48"/>
    <w:rsid w:val="00E053B1"/>
    <w:rsid w:val="00E11786"/>
    <w:rsid w:val="00E11B1A"/>
    <w:rsid w:val="00E12B63"/>
    <w:rsid w:val="00E141B6"/>
    <w:rsid w:val="00E24110"/>
    <w:rsid w:val="00E26A01"/>
    <w:rsid w:val="00E34E0D"/>
    <w:rsid w:val="00E41F59"/>
    <w:rsid w:val="00E45075"/>
    <w:rsid w:val="00E47C66"/>
    <w:rsid w:val="00E50E1D"/>
    <w:rsid w:val="00E53508"/>
    <w:rsid w:val="00E54FE7"/>
    <w:rsid w:val="00E55F43"/>
    <w:rsid w:val="00E6227E"/>
    <w:rsid w:val="00E62390"/>
    <w:rsid w:val="00E633DE"/>
    <w:rsid w:val="00E66E1E"/>
    <w:rsid w:val="00E76931"/>
    <w:rsid w:val="00E7748D"/>
    <w:rsid w:val="00E77703"/>
    <w:rsid w:val="00E80348"/>
    <w:rsid w:val="00E81EB3"/>
    <w:rsid w:val="00E85609"/>
    <w:rsid w:val="00E946E3"/>
    <w:rsid w:val="00EA3E9B"/>
    <w:rsid w:val="00EA591A"/>
    <w:rsid w:val="00EB4227"/>
    <w:rsid w:val="00EC4DF2"/>
    <w:rsid w:val="00EC6634"/>
    <w:rsid w:val="00EC7889"/>
    <w:rsid w:val="00EC7A7F"/>
    <w:rsid w:val="00EE00B6"/>
    <w:rsid w:val="00EE0FCA"/>
    <w:rsid w:val="00EF2AD8"/>
    <w:rsid w:val="00EF57E1"/>
    <w:rsid w:val="00EF5F36"/>
    <w:rsid w:val="00F0255F"/>
    <w:rsid w:val="00F03C05"/>
    <w:rsid w:val="00F0507B"/>
    <w:rsid w:val="00F070CA"/>
    <w:rsid w:val="00F075EF"/>
    <w:rsid w:val="00F15518"/>
    <w:rsid w:val="00F15663"/>
    <w:rsid w:val="00F2442C"/>
    <w:rsid w:val="00F25D5A"/>
    <w:rsid w:val="00F25E11"/>
    <w:rsid w:val="00F30254"/>
    <w:rsid w:val="00F3416E"/>
    <w:rsid w:val="00F43E9D"/>
    <w:rsid w:val="00F44D67"/>
    <w:rsid w:val="00F632E3"/>
    <w:rsid w:val="00F64C51"/>
    <w:rsid w:val="00F70720"/>
    <w:rsid w:val="00F759A0"/>
    <w:rsid w:val="00F76CD2"/>
    <w:rsid w:val="00F80A3F"/>
    <w:rsid w:val="00F8288B"/>
    <w:rsid w:val="00F83035"/>
    <w:rsid w:val="00F8429F"/>
    <w:rsid w:val="00F84F69"/>
    <w:rsid w:val="00F8602F"/>
    <w:rsid w:val="00F86865"/>
    <w:rsid w:val="00F93F36"/>
    <w:rsid w:val="00FA2B76"/>
    <w:rsid w:val="00FA309A"/>
    <w:rsid w:val="00FA3145"/>
    <w:rsid w:val="00FA60D6"/>
    <w:rsid w:val="00FA7C60"/>
    <w:rsid w:val="00FB424D"/>
    <w:rsid w:val="00FB5FDC"/>
    <w:rsid w:val="00FB692E"/>
    <w:rsid w:val="00FC4E38"/>
    <w:rsid w:val="00FC7091"/>
    <w:rsid w:val="00FD0588"/>
    <w:rsid w:val="00FD1587"/>
    <w:rsid w:val="00FD1D34"/>
    <w:rsid w:val="00FF18EF"/>
    <w:rsid w:val="00FF6C8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F8A843"/>
  <w15:docId w15:val="{419451A5-1031-4303-B218-18D3CBEF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6390"/>
  </w:style>
  <w:style w:type="paragraph" w:styleId="Nagwek1">
    <w:name w:val="heading 1"/>
    <w:basedOn w:val="Normalny"/>
    <w:next w:val="Normalny"/>
    <w:link w:val="Nagwek1Znak"/>
    <w:uiPriority w:val="9"/>
    <w:qFormat/>
    <w:rsid w:val="00502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6026F"/>
    <w:pPr>
      <w:keepNext/>
      <w:tabs>
        <w:tab w:val="left" w:pos="3402"/>
        <w:tab w:val="left" w:pos="8222"/>
      </w:tabs>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unhideWhenUsed/>
    <w:qFormat/>
    <w:rsid w:val="00502E4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502E4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502E47"/>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8035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6026F"/>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C6026F"/>
    <w:rPr>
      <w:color w:val="0000FF"/>
      <w:u w:val="single"/>
    </w:rPr>
  </w:style>
  <w:style w:type="paragraph" w:styleId="Akapitzlist">
    <w:name w:val="List Paragraph"/>
    <w:basedOn w:val="Normalny"/>
    <w:uiPriority w:val="34"/>
    <w:qFormat/>
    <w:rsid w:val="00C6026F"/>
    <w:pPr>
      <w:ind w:left="720"/>
      <w:contextualSpacing/>
    </w:pPr>
  </w:style>
  <w:style w:type="character" w:styleId="Odwoaniedokomentarza">
    <w:name w:val="annotation reference"/>
    <w:basedOn w:val="Domylnaczcionkaakapitu"/>
    <w:uiPriority w:val="99"/>
    <w:semiHidden/>
    <w:unhideWhenUsed/>
    <w:rsid w:val="00C6026F"/>
    <w:rPr>
      <w:sz w:val="16"/>
      <w:szCs w:val="16"/>
    </w:rPr>
  </w:style>
  <w:style w:type="paragraph" w:styleId="Tekstkomentarza">
    <w:name w:val="annotation text"/>
    <w:basedOn w:val="Normalny"/>
    <w:link w:val="TekstkomentarzaZnak"/>
    <w:uiPriority w:val="99"/>
    <w:unhideWhenUsed/>
    <w:rsid w:val="00C6026F"/>
    <w:pPr>
      <w:spacing w:line="240" w:lineRule="auto"/>
    </w:pPr>
    <w:rPr>
      <w:sz w:val="20"/>
      <w:szCs w:val="20"/>
    </w:rPr>
  </w:style>
  <w:style w:type="character" w:customStyle="1" w:styleId="TekstkomentarzaZnak">
    <w:name w:val="Tekst komentarza Znak"/>
    <w:basedOn w:val="Domylnaczcionkaakapitu"/>
    <w:link w:val="Tekstkomentarza"/>
    <w:uiPriority w:val="99"/>
    <w:rsid w:val="00C6026F"/>
    <w:rPr>
      <w:sz w:val="20"/>
      <w:szCs w:val="20"/>
    </w:rPr>
  </w:style>
  <w:style w:type="paragraph" w:styleId="Nagwek">
    <w:name w:val="header"/>
    <w:basedOn w:val="Normalny"/>
    <w:link w:val="NagwekZnak"/>
    <w:uiPriority w:val="99"/>
    <w:unhideWhenUsed/>
    <w:rsid w:val="00C60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026F"/>
  </w:style>
  <w:style w:type="paragraph" w:styleId="Stopka">
    <w:name w:val="footer"/>
    <w:basedOn w:val="Normalny"/>
    <w:link w:val="StopkaZnak"/>
    <w:uiPriority w:val="99"/>
    <w:unhideWhenUsed/>
    <w:rsid w:val="00C60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026F"/>
  </w:style>
  <w:style w:type="paragraph" w:styleId="Tekstpodstawowywcity3">
    <w:name w:val="Body Text Indent 3"/>
    <w:basedOn w:val="Normalny"/>
    <w:link w:val="Tekstpodstawowywcity3Znak"/>
    <w:uiPriority w:val="99"/>
    <w:semiHidden/>
    <w:unhideWhenUsed/>
    <w:rsid w:val="00C6026F"/>
    <w:pPr>
      <w:spacing w:after="120"/>
      <w:ind w:left="283" w:hanging="357"/>
      <w:jc w:val="both"/>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C6026F"/>
    <w:rPr>
      <w:rFonts w:ascii="Calibri" w:eastAsia="Calibri" w:hAnsi="Calibri" w:cs="Times New Roman"/>
      <w:sz w:val="16"/>
      <w:szCs w:val="16"/>
      <w:lang w:val="x-none"/>
    </w:rPr>
  </w:style>
  <w:style w:type="character" w:customStyle="1" w:styleId="FontStyle15">
    <w:name w:val="Font Style15"/>
    <w:rsid w:val="00C6026F"/>
    <w:rPr>
      <w:rFonts w:ascii="Arial Unicode MS" w:eastAsia="Arial Unicode MS" w:cs="Arial Unicode MS"/>
      <w:sz w:val="18"/>
      <w:szCs w:val="18"/>
    </w:rPr>
  </w:style>
  <w:style w:type="character" w:customStyle="1" w:styleId="Teksttreci">
    <w:name w:val="Tekst treści_"/>
    <w:basedOn w:val="Domylnaczcionkaakapitu"/>
    <w:link w:val="Teksttreci0"/>
    <w:rsid w:val="00C6026F"/>
    <w:rPr>
      <w:rFonts w:ascii="Arial" w:eastAsia="Arial" w:hAnsi="Arial" w:cs="Arial"/>
      <w:sz w:val="18"/>
      <w:szCs w:val="18"/>
      <w:shd w:val="clear" w:color="auto" w:fill="FFFFFF"/>
    </w:rPr>
  </w:style>
  <w:style w:type="paragraph" w:customStyle="1" w:styleId="Teksttreci0">
    <w:name w:val="Tekst treści"/>
    <w:basedOn w:val="Normalny"/>
    <w:link w:val="Teksttreci"/>
    <w:rsid w:val="00C6026F"/>
    <w:pPr>
      <w:widowControl w:val="0"/>
      <w:shd w:val="clear" w:color="auto" w:fill="FFFFFF"/>
      <w:spacing w:before="300" w:after="0" w:line="346" w:lineRule="exact"/>
      <w:ind w:hanging="440"/>
      <w:jc w:val="both"/>
    </w:pPr>
    <w:rPr>
      <w:rFonts w:ascii="Arial" w:eastAsia="Arial" w:hAnsi="Arial" w:cs="Arial"/>
      <w:sz w:val="18"/>
      <w:szCs w:val="18"/>
    </w:rPr>
  </w:style>
  <w:style w:type="paragraph" w:customStyle="1" w:styleId="LEADCULTUREPL">
    <w:name w:val="LEAD CULTURE.PL"/>
    <w:basedOn w:val="Normalny"/>
    <w:rsid w:val="00C6026F"/>
    <w:pPr>
      <w:widowControl w:val="0"/>
      <w:suppressAutoHyphens/>
      <w:autoSpaceDE w:val="0"/>
      <w:spacing w:after="0" w:line="288" w:lineRule="auto"/>
      <w:textAlignment w:val="center"/>
    </w:pPr>
    <w:rPr>
      <w:rFonts w:ascii="Verdana" w:eastAsia="GoodPro-Bold" w:hAnsi="Verdana" w:cs="GoodPro-Bold"/>
      <w:b/>
      <w:bCs/>
      <w:color w:val="000000"/>
      <w:kern w:val="1"/>
      <w:sz w:val="24"/>
      <w:szCs w:val="24"/>
      <w:lang w:val="en-GB" w:eastAsia="hi-IN" w:bidi="hi-IN"/>
    </w:rPr>
  </w:style>
  <w:style w:type="character" w:customStyle="1" w:styleId="Nagwek10">
    <w:name w:val="Nagłówek #1_"/>
    <w:basedOn w:val="Domylnaczcionkaakapitu"/>
    <w:link w:val="Nagwek11"/>
    <w:rsid w:val="00C6026F"/>
    <w:rPr>
      <w:rFonts w:ascii="Arial" w:eastAsia="Arial" w:hAnsi="Arial" w:cs="Arial"/>
      <w:b/>
      <w:bCs/>
      <w:sz w:val="19"/>
      <w:szCs w:val="19"/>
      <w:shd w:val="clear" w:color="auto" w:fill="FFFFFF"/>
    </w:rPr>
  </w:style>
  <w:style w:type="paragraph" w:customStyle="1" w:styleId="Nagwek11">
    <w:name w:val="Nagłówek #1"/>
    <w:basedOn w:val="Normalny"/>
    <w:link w:val="Nagwek10"/>
    <w:rsid w:val="00C6026F"/>
    <w:pPr>
      <w:widowControl w:val="0"/>
      <w:shd w:val="clear" w:color="auto" w:fill="FFFFFF"/>
      <w:spacing w:after="0" w:line="341" w:lineRule="exact"/>
      <w:jc w:val="both"/>
      <w:outlineLvl w:val="0"/>
    </w:pPr>
    <w:rPr>
      <w:rFonts w:ascii="Arial" w:eastAsia="Arial" w:hAnsi="Arial" w:cs="Arial"/>
      <w:b/>
      <w:bCs/>
      <w:sz w:val="19"/>
      <w:szCs w:val="19"/>
    </w:rPr>
  </w:style>
  <w:style w:type="paragraph" w:styleId="Bezodstpw">
    <w:name w:val="No Spacing"/>
    <w:uiPriority w:val="1"/>
    <w:qFormat/>
    <w:rsid w:val="00C6026F"/>
    <w:pPr>
      <w:spacing w:after="0" w:line="240" w:lineRule="auto"/>
    </w:pPr>
    <w:rPr>
      <w:rFonts w:ascii="Arial" w:eastAsia="Cambria" w:hAnsi="Arial" w:cs="Times New Roman"/>
      <w:color w:val="000000"/>
      <w:szCs w:val="24"/>
    </w:rPr>
  </w:style>
  <w:style w:type="character" w:customStyle="1" w:styleId="tytuli">
    <w:name w:val="tytul_i"/>
    <w:basedOn w:val="Domylnaczcionkaakapitu"/>
    <w:rsid w:val="00C6026F"/>
    <w:rPr>
      <w:b w:val="0"/>
      <w:bCs w:val="0"/>
      <w:i/>
      <w:iCs/>
      <w:color w:val="000000"/>
      <w:w w:val="1"/>
      <w:sz w:val="18"/>
      <w:szCs w:val="18"/>
    </w:rPr>
  </w:style>
  <w:style w:type="paragraph" w:styleId="Tekstdymka">
    <w:name w:val="Balloon Text"/>
    <w:basedOn w:val="Normalny"/>
    <w:link w:val="TekstdymkaZnak"/>
    <w:uiPriority w:val="99"/>
    <w:semiHidden/>
    <w:unhideWhenUsed/>
    <w:rsid w:val="00C602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026F"/>
    <w:rPr>
      <w:rFonts w:ascii="Tahoma" w:hAnsi="Tahoma" w:cs="Tahoma"/>
      <w:sz w:val="16"/>
      <w:szCs w:val="16"/>
    </w:rPr>
  </w:style>
  <w:style w:type="paragraph" w:customStyle="1" w:styleId="Default">
    <w:name w:val="Default"/>
    <w:rsid w:val="001818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Tematkomentarza">
    <w:name w:val="annotation subject"/>
    <w:basedOn w:val="Tekstkomentarza"/>
    <w:next w:val="Tekstkomentarza"/>
    <w:link w:val="TematkomentarzaZnak"/>
    <w:uiPriority w:val="99"/>
    <w:semiHidden/>
    <w:unhideWhenUsed/>
    <w:rsid w:val="00B3788C"/>
    <w:rPr>
      <w:b/>
      <w:bCs/>
    </w:rPr>
  </w:style>
  <w:style w:type="character" w:customStyle="1" w:styleId="TematkomentarzaZnak">
    <w:name w:val="Temat komentarza Znak"/>
    <w:basedOn w:val="TekstkomentarzaZnak"/>
    <w:link w:val="Tematkomentarza"/>
    <w:uiPriority w:val="99"/>
    <w:semiHidden/>
    <w:rsid w:val="00B3788C"/>
    <w:rPr>
      <w:b/>
      <w:bCs/>
      <w:sz w:val="20"/>
      <w:szCs w:val="20"/>
    </w:rPr>
  </w:style>
  <w:style w:type="character" w:customStyle="1" w:styleId="Nagwek1Znak">
    <w:name w:val="Nagłówek 1 Znak"/>
    <w:basedOn w:val="Domylnaczcionkaakapitu"/>
    <w:link w:val="Nagwek1"/>
    <w:uiPriority w:val="9"/>
    <w:rsid w:val="00502E47"/>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502E47"/>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502E47"/>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502E47"/>
    <w:rPr>
      <w:rFonts w:asciiTheme="majorHAnsi" w:eastAsiaTheme="majorEastAsia" w:hAnsiTheme="majorHAnsi" w:cstheme="majorBidi"/>
      <w:color w:val="243F60" w:themeColor="accent1" w:themeShade="7F"/>
    </w:rPr>
  </w:style>
  <w:style w:type="paragraph" w:styleId="Lista">
    <w:name w:val="List"/>
    <w:basedOn w:val="Normalny"/>
    <w:uiPriority w:val="99"/>
    <w:unhideWhenUsed/>
    <w:rsid w:val="00502E47"/>
    <w:pPr>
      <w:ind w:left="283" w:hanging="283"/>
      <w:contextualSpacing/>
    </w:pPr>
  </w:style>
  <w:style w:type="paragraph" w:styleId="Lista2">
    <w:name w:val="List 2"/>
    <w:basedOn w:val="Normalny"/>
    <w:uiPriority w:val="99"/>
    <w:unhideWhenUsed/>
    <w:rsid w:val="00502E47"/>
    <w:pPr>
      <w:ind w:left="566" w:hanging="283"/>
      <w:contextualSpacing/>
    </w:pPr>
  </w:style>
  <w:style w:type="paragraph" w:styleId="Lista3">
    <w:name w:val="List 3"/>
    <w:basedOn w:val="Normalny"/>
    <w:uiPriority w:val="99"/>
    <w:unhideWhenUsed/>
    <w:rsid w:val="00502E47"/>
    <w:pPr>
      <w:ind w:left="849" w:hanging="283"/>
      <w:contextualSpacing/>
    </w:pPr>
  </w:style>
  <w:style w:type="paragraph" w:styleId="Listapunktowana">
    <w:name w:val="List Bullet"/>
    <w:basedOn w:val="Normalny"/>
    <w:uiPriority w:val="99"/>
    <w:unhideWhenUsed/>
    <w:rsid w:val="00502E47"/>
    <w:pPr>
      <w:numPr>
        <w:numId w:val="7"/>
      </w:numPr>
      <w:contextualSpacing/>
    </w:pPr>
  </w:style>
  <w:style w:type="paragraph" w:styleId="Tekstpodstawowy">
    <w:name w:val="Body Text"/>
    <w:basedOn w:val="Normalny"/>
    <w:link w:val="TekstpodstawowyZnak"/>
    <w:uiPriority w:val="99"/>
    <w:unhideWhenUsed/>
    <w:rsid w:val="00502E47"/>
    <w:pPr>
      <w:spacing w:after="120"/>
    </w:pPr>
  </w:style>
  <w:style w:type="character" w:customStyle="1" w:styleId="TekstpodstawowyZnak">
    <w:name w:val="Tekst podstawowy Znak"/>
    <w:basedOn w:val="Domylnaczcionkaakapitu"/>
    <w:link w:val="Tekstpodstawowy"/>
    <w:uiPriority w:val="99"/>
    <w:rsid w:val="00502E47"/>
  </w:style>
  <w:style w:type="paragraph" w:styleId="Tekstpodstawowywcity">
    <w:name w:val="Body Text Indent"/>
    <w:basedOn w:val="Normalny"/>
    <w:link w:val="TekstpodstawowywcityZnak"/>
    <w:uiPriority w:val="99"/>
    <w:unhideWhenUsed/>
    <w:rsid w:val="00502E47"/>
    <w:pPr>
      <w:spacing w:after="120"/>
      <w:ind w:left="283"/>
    </w:pPr>
  </w:style>
  <w:style w:type="character" w:customStyle="1" w:styleId="TekstpodstawowywcityZnak">
    <w:name w:val="Tekst podstawowy wcięty Znak"/>
    <w:basedOn w:val="Domylnaczcionkaakapitu"/>
    <w:link w:val="Tekstpodstawowywcity"/>
    <w:uiPriority w:val="99"/>
    <w:rsid w:val="00502E47"/>
  </w:style>
  <w:style w:type="paragraph" w:styleId="Tekstpodstawowyzwciciem">
    <w:name w:val="Body Text First Indent"/>
    <w:basedOn w:val="Tekstpodstawowy"/>
    <w:link w:val="TekstpodstawowyzwciciemZnak"/>
    <w:uiPriority w:val="99"/>
    <w:semiHidden/>
    <w:unhideWhenUsed/>
    <w:rsid w:val="00502E47"/>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502E47"/>
  </w:style>
  <w:style w:type="paragraph" w:styleId="Tekstpodstawowyzwciciem2">
    <w:name w:val="Body Text First Indent 2"/>
    <w:basedOn w:val="Tekstpodstawowywcity"/>
    <w:link w:val="Tekstpodstawowyzwciciem2Znak"/>
    <w:uiPriority w:val="99"/>
    <w:unhideWhenUsed/>
    <w:rsid w:val="00502E47"/>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502E47"/>
  </w:style>
  <w:style w:type="character" w:customStyle="1" w:styleId="Nagwek6Znak">
    <w:name w:val="Nagłówek 6 Znak"/>
    <w:basedOn w:val="Domylnaczcionkaakapitu"/>
    <w:link w:val="Nagwek6"/>
    <w:uiPriority w:val="9"/>
    <w:rsid w:val="0080357E"/>
    <w:rPr>
      <w:rFonts w:asciiTheme="majorHAnsi" w:eastAsiaTheme="majorEastAsia" w:hAnsiTheme="majorHAnsi" w:cstheme="majorBidi"/>
      <w:i/>
      <w:iCs/>
      <w:color w:val="243F60" w:themeColor="accent1" w:themeShade="7F"/>
    </w:rPr>
  </w:style>
  <w:style w:type="paragraph" w:customStyle="1" w:styleId="Tytu1">
    <w:name w:val="Tytuł1"/>
    <w:next w:val="Normalny"/>
    <w:rsid w:val="00617CEA"/>
    <w:pPr>
      <w:suppressAutoHyphens/>
      <w:spacing w:after="0" w:line="240" w:lineRule="auto"/>
      <w:jc w:val="center"/>
    </w:pPr>
    <w:rPr>
      <w:rFonts w:ascii="Times New Roman Bold" w:eastAsia="ヒラギノ角ゴ Pro W3" w:hAnsi="Times New Roman Bold" w:cs="Times New Roman"/>
      <w:color w:val="000000"/>
      <w:sz w:val="28"/>
      <w:szCs w:val="20"/>
      <w:lang w:val="en-GB" w:eastAsia="pl-PL"/>
    </w:rPr>
  </w:style>
  <w:style w:type="paragraph" w:customStyle="1" w:styleId="Tekstpodstawowy21">
    <w:name w:val="Tekst podstawowy 21"/>
    <w:rsid w:val="00617CEA"/>
    <w:pPr>
      <w:widowControl w:val="0"/>
      <w:suppressAutoHyphens/>
      <w:spacing w:after="0" w:line="240" w:lineRule="auto"/>
    </w:pPr>
    <w:rPr>
      <w:rFonts w:ascii="Times New Roman" w:eastAsia="ヒラギノ角ゴ Pro W3" w:hAnsi="Times New Roman" w:cs="Times New Roman"/>
      <w:color w:val="000000"/>
      <w:szCs w:val="20"/>
      <w:lang w:val="en-GB" w:eastAsia="pl-PL"/>
    </w:rPr>
  </w:style>
  <w:style w:type="paragraph" w:customStyle="1" w:styleId="Akapitzlist1">
    <w:name w:val="Akapit z listą1"/>
    <w:autoRedefine/>
    <w:rsid w:val="00617CEA"/>
    <w:pPr>
      <w:ind w:left="720"/>
    </w:pPr>
    <w:rPr>
      <w:rFonts w:ascii="Lucida Grande" w:eastAsia="ヒラギノ角ゴ Pro W3" w:hAnsi="Lucida Grande" w:cs="Times New Roman"/>
      <w:color w:val="000000"/>
      <w:szCs w:val="20"/>
      <w:lang w:val="en-GB" w:eastAsia="pl-PL"/>
    </w:rPr>
  </w:style>
  <w:style w:type="paragraph" w:customStyle="1" w:styleId="Tekstpodstawowy1">
    <w:name w:val="Tekst podstawowy1"/>
    <w:autoRedefine/>
    <w:rsid w:val="00617CEA"/>
    <w:pPr>
      <w:numPr>
        <w:ilvl w:val="2"/>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left="426" w:hanging="426"/>
      <w:jc w:val="both"/>
    </w:pPr>
    <w:rPr>
      <w:rFonts w:ascii="Times New Roman" w:eastAsia="ヒラギノ角ゴ Pro W3" w:hAnsi="Times New Roman" w:cs="Times New Roman"/>
      <w:color w:val="000000"/>
      <w:sz w:val="24"/>
      <w:szCs w:val="24"/>
      <w:lang w:val="en-GB" w:eastAsia="pl-PL"/>
    </w:rPr>
  </w:style>
  <w:style w:type="character" w:styleId="Pogrubienie">
    <w:name w:val="Strong"/>
    <w:basedOn w:val="Domylnaczcionkaakapitu"/>
    <w:uiPriority w:val="22"/>
    <w:qFormat/>
    <w:rsid w:val="00617CEA"/>
    <w:rPr>
      <w:b/>
      <w:bCs/>
    </w:rPr>
  </w:style>
  <w:style w:type="paragraph" w:styleId="Poprawka">
    <w:name w:val="Revision"/>
    <w:hidden/>
    <w:uiPriority w:val="99"/>
    <w:semiHidden/>
    <w:rsid w:val="000271FF"/>
    <w:pPr>
      <w:spacing w:after="0" w:line="240" w:lineRule="auto"/>
    </w:pPr>
  </w:style>
  <w:style w:type="paragraph" w:styleId="Tekstprzypisukocowego">
    <w:name w:val="endnote text"/>
    <w:basedOn w:val="Normalny"/>
    <w:link w:val="TekstprzypisukocowegoZnak"/>
    <w:uiPriority w:val="99"/>
    <w:semiHidden/>
    <w:unhideWhenUsed/>
    <w:rsid w:val="005D63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63C4"/>
    <w:rPr>
      <w:sz w:val="20"/>
      <w:szCs w:val="20"/>
    </w:rPr>
  </w:style>
  <w:style w:type="character" w:styleId="Odwoanieprzypisukocowego">
    <w:name w:val="endnote reference"/>
    <w:basedOn w:val="Domylnaczcionkaakapitu"/>
    <w:uiPriority w:val="99"/>
    <w:semiHidden/>
    <w:unhideWhenUsed/>
    <w:rsid w:val="005D6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9773">
      <w:bodyDiv w:val="1"/>
      <w:marLeft w:val="0"/>
      <w:marRight w:val="0"/>
      <w:marTop w:val="0"/>
      <w:marBottom w:val="0"/>
      <w:divBdr>
        <w:top w:val="none" w:sz="0" w:space="0" w:color="auto"/>
        <w:left w:val="none" w:sz="0" w:space="0" w:color="auto"/>
        <w:bottom w:val="none" w:sz="0" w:space="0" w:color="auto"/>
        <w:right w:val="none" w:sz="0" w:space="0" w:color="auto"/>
      </w:divBdr>
    </w:div>
    <w:div w:id="453140225">
      <w:bodyDiv w:val="1"/>
      <w:marLeft w:val="0"/>
      <w:marRight w:val="0"/>
      <w:marTop w:val="0"/>
      <w:marBottom w:val="0"/>
      <w:divBdr>
        <w:top w:val="none" w:sz="0" w:space="0" w:color="auto"/>
        <w:left w:val="none" w:sz="0" w:space="0" w:color="auto"/>
        <w:bottom w:val="none" w:sz="0" w:space="0" w:color="auto"/>
        <w:right w:val="none" w:sz="0" w:space="0" w:color="auto"/>
      </w:divBdr>
    </w:div>
    <w:div w:id="944578407">
      <w:bodyDiv w:val="1"/>
      <w:marLeft w:val="0"/>
      <w:marRight w:val="0"/>
      <w:marTop w:val="0"/>
      <w:marBottom w:val="0"/>
      <w:divBdr>
        <w:top w:val="none" w:sz="0" w:space="0" w:color="auto"/>
        <w:left w:val="none" w:sz="0" w:space="0" w:color="auto"/>
        <w:bottom w:val="none" w:sz="0" w:space="0" w:color="auto"/>
        <w:right w:val="none" w:sz="0" w:space="0" w:color="auto"/>
      </w:divBdr>
    </w:div>
    <w:div w:id="986663002">
      <w:bodyDiv w:val="1"/>
      <w:marLeft w:val="0"/>
      <w:marRight w:val="0"/>
      <w:marTop w:val="0"/>
      <w:marBottom w:val="0"/>
      <w:divBdr>
        <w:top w:val="none" w:sz="0" w:space="0" w:color="auto"/>
        <w:left w:val="none" w:sz="0" w:space="0" w:color="auto"/>
        <w:bottom w:val="none" w:sz="0" w:space="0" w:color="auto"/>
        <w:right w:val="none" w:sz="0" w:space="0" w:color="auto"/>
      </w:divBdr>
      <w:divsChild>
        <w:div w:id="423500656">
          <w:marLeft w:val="0"/>
          <w:marRight w:val="0"/>
          <w:marTop w:val="0"/>
          <w:marBottom w:val="0"/>
          <w:divBdr>
            <w:top w:val="none" w:sz="0" w:space="0" w:color="auto"/>
            <w:left w:val="none" w:sz="0" w:space="0" w:color="auto"/>
            <w:bottom w:val="none" w:sz="0" w:space="0" w:color="auto"/>
            <w:right w:val="none" w:sz="0" w:space="0" w:color="auto"/>
          </w:divBdr>
        </w:div>
      </w:divsChild>
    </w:div>
    <w:div w:id="991716146">
      <w:bodyDiv w:val="1"/>
      <w:marLeft w:val="0"/>
      <w:marRight w:val="0"/>
      <w:marTop w:val="0"/>
      <w:marBottom w:val="0"/>
      <w:divBdr>
        <w:top w:val="none" w:sz="0" w:space="0" w:color="auto"/>
        <w:left w:val="none" w:sz="0" w:space="0" w:color="auto"/>
        <w:bottom w:val="none" w:sz="0" w:space="0" w:color="auto"/>
        <w:right w:val="none" w:sz="0" w:space="0" w:color="auto"/>
      </w:divBdr>
      <w:divsChild>
        <w:div w:id="1531991815">
          <w:marLeft w:val="0"/>
          <w:marRight w:val="0"/>
          <w:marTop w:val="0"/>
          <w:marBottom w:val="0"/>
          <w:divBdr>
            <w:top w:val="none" w:sz="0" w:space="0" w:color="auto"/>
            <w:left w:val="none" w:sz="0" w:space="0" w:color="auto"/>
            <w:bottom w:val="none" w:sz="0" w:space="0" w:color="auto"/>
            <w:right w:val="none" w:sz="0" w:space="0" w:color="auto"/>
          </w:divBdr>
        </w:div>
      </w:divsChild>
    </w:div>
    <w:div w:id="1200823163">
      <w:bodyDiv w:val="1"/>
      <w:marLeft w:val="0"/>
      <w:marRight w:val="0"/>
      <w:marTop w:val="0"/>
      <w:marBottom w:val="0"/>
      <w:divBdr>
        <w:top w:val="none" w:sz="0" w:space="0" w:color="auto"/>
        <w:left w:val="none" w:sz="0" w:space="0" w:color="auto"/>
        <w:bottom w:val="none" w:sz="0" w:space="0" w:color="auto"/>
        <w:right w:val="none" w:sz="0" w:space="0" w:color="auto"/>
      </w:divBdr>
      <w:divsChild>
        <w:div w:id="977959152">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0953">
      <w:bodyDiv w:val="1"/>
      <w:marLeft w:val="0"/>
      <w:marRight w:val="0"/>
      <w:marTop w:val="0"/>
      <w:marBottom w:val="0"/>
      <w:divBdr>
        <w:top w:val="none" w:sz="0" w:space="0" w:color="auto"/>
        <w:left w:val="none" w:sz="0" w:space="0" w:color="auto"/>
        <w:bottom w:val="none" w:sz="0" w:space="0" w:color="auto"/>
        <w:right w:val="none" w:sz="0" w:space="0" w:color="auto"/>
      </w:divBdr>
    </w:div>
    <w:div w:id="17556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edroyc@ia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am.pl/pl/konkurs" TargetMode="External"/><Relationship Id="rId4" Type="http://schemas.openxmlformats.org/officeDocument/2006/relationships/settings" Target="settings.xml"/><Relationship Id="rId9" Type="http://schemas.openxmlformats.org/officeDocument/2006/relationships/hyperlink" Target="mailto:mwisniewska@ia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3349-E403-4584-8C97-90B525FC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7724</Words>
  <Characters>46345</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Krzeska</dc:creator>
  <cp:lastModifiedBy>Jerzy Ziemacki</cp:lastModifiedBy>
  <cp:revision>2</cp:revision>
  <cp:lastPrinted>2022-09-08T09:04:00Z</cp:lastPrinted>
  <dcterms:created xsi:type="dcterms:W3CDTF">2022-11-28T11:00:00Z</dcterms:created>
  <dcterms:modified xsi:type="dcterms:W3CDTF">2022-11-28T11:00:00Z</dcterms:modified>
</cp:coreProperties>
</file>